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896" w:rsidRPr="00670896" w:rsidRDefault="00670896" w:rsidP="00E84BA2">
      <w:pPr>
        <w:pBdr>
          <w:top w:val="nil"/>
          <w:left w:val="nil"/>
          <w:bottom w:val="nil"/>
          <w:right w:val="nil"/>
          <w:between w:val="nil"/>
        </w:pBdr>
        <w:tabs>
          <w:tab w:val="right" w:pos="9639"/>
        </w:tabs>
        <w:spacing w:line="240" w:lineRule="auto"/>
        <w:ind w:leftChars="0" w:left="0" w:firstLineChars="0" w:firstLine="0"/>
        <w:jc w:val="both"/>
        <w:rPr>
          <w:rFonts w:ascii="Lustria" w:eastAsia="Lustria" w:hAnsi="Lustria" w:cs="Lustria"/>
          <w:color w:val="404040"/>
          <w:u w:val="single"/>
          <w:lang w:bidi="ar-DZ"/>
        </w:rPr>
      </w:pPr>
    </w:p>
    <w:p w:rsidR="00670896" w:rsidRDefault="00670896" w:rsidP="00E84BA2">
      <w:pPr>
        <w:spacing w:line="240" w:lineRule="auto"/>
        <w:ind w:left="0" w:hanging="2"/>
        <w:jc w:val="both"/>
        <w:rPr>
          <w:rFonts w:ascii="Traditional Arabic" w:eastAsia="Traditional Arabic" w:hAnsi="Traditional Arabic" w:cs="Traditional Arabic"/>
          <w:sz w:val="20"/>
          <w:szCs w:val="20"/>
        </w:rPr>
      </w:pPr>
      <w:bookmarkStart w:id="0" w:name="_gjdgxs" w:colFirst="0" w:colLast="0"/>
      <w:bookmarkEnd w:id="0"/>
    </w:p>
    <w:p w:rsidR="00670896" w:rsidRPr="00A02207" w:rsidRDefault="00670896" w:rsidP="00B93E26">
      <w:pPr>
        <w:spacing w:line="240" w:lineRule="auto"/>
        <w:ind w:left="1" w:hanging="3"/>
        <w:jc w:val="center"/>
        <w:rPr>
          <w:rFonts w:ascii="Traditional Arabic" w:hAnsi="Traditional Arabic" w:cs="Traditional Arabic"/>
          <w:b/>
          <w:bCs/>
          <w:sz w:val="40"/>
          <w:szCs w:val="40"/>
        </w:rPr>
      </w:pPr>
      <w:r w:rsidRPr="00CD28F2">
        <w:rPr>
          <w:rFonts w:ascii="Traditional Arabic" w:hAnsi="Traditional Arabic" w:cs="Traditional Arabic"/>
          <w:b/>
          <w:bCs/>
          <w:sz w:val="32"/>
          <w:szCs w:val="32"/>
          <w:lang w:val="id-ID"/>
        </w:rPr>
        <w:t xml:space="preserve"> </w:t>
      </w:r>
      <w:r w:rsidR="00B93E26">
        <w:rPr>
          <w:rFonts w:ascii="Traditional Arabic" w:hAnsi="Traditional Arabic" w:cs="Traditional Arabic" w:hint="cs"/>
          <w:b/>
          <w:bCs/>
          <w:sz w:val="36"/>
          <w:szCs w:val="36"/>
          <w:rtl/>
        </w:rPr>
        <w:t>طرق</w:t>
      </w:r>
      <w:r w:rsidRPr="00A02207">
        <w:rPr>
          <w:rFonts w:ascii="Traditional Arabic" w:hAnsi="Traditional Arabic" w:cs="Traditional Arabic" w:hint="cs"/>
          <w:b/>
          <w:bCs/>
          <w:sz w:val="36"/>
          <w:szCs w:val="36"/>
          <w:rtl/>
        </w:rPr>
        <w:t xml:space="preserve"> تعليم اللغة العربية</w:t>
      </w:r>
      <w:r w:rsidR="003A673A">
        <w:rPr>
          <w:rFonts w:ascii="Traditional Arabic" w:hAnsi="Traditional Arabic" w:cs="Traditional Arabic" w:hint="cs"/>
          <w:b/>
          <w:bCs/>
          <w:sz w:val="36"/>
          <w:szCs w:val="36"/>
          <w:rtl/>
        </w:rPr>
        <w:t xml:space="preserve"> </w:t>
      </w:r>
      <w:r w:rsidR="00B93E26">
        <w:rPr>
          <w:rFonts w:ascii="Traditional Arabic" w:hAnsi="Traditional Arabic" w:cs="Traditional Arabic" w:hint="cs"/>
          <w:b/>
          <w:bCs/>
          <w:sz w:val="36"/>
          <w:szCs w:val="36"/>
          <w:rtl/>
        </w:rPr>
        <w:t>و</w:t>
      </w:r>
      <w:r w:rsidR="00B93E26" w:rsidRPr="00A02207">
        <w:rPr>
          <w:rFonts w:ascii="Traditional Arabic" w:hAnsi="Traditional Arabic" w:cs="Traditional Arabic" w:hint="cs"/>
          <w:b/>
          <w:bCs/>
          <w:sz w:val="36"/>
          <w:szCs w:val="36"/>
          <w:rtl/>
        </w:rPr>
        <w:t>منهج</w:t>
      </w:r>
      <w:r w:rsidR="00B93E26">
        <w:rPr>
          <w:rFonts w:ascii="Traditional Arabic" w:hAnsi="Traditional Arabic" w:cs="Traditional Arabic" w:hint="cs"/>
          <w:b/>
          <w:bCs/>
          <w:sz w:val="36"/>
          <w:szCs w:val="36"/>
          <w:rtl/>
        </w:rPr>
        <w:t>ها</w:t>
      </w:r>
      <w:r w:rsidR="003A673A">
        <w:rPr>
          <w:rFonts w:ascii="Traditional Arabic" w:hAnsi="Traditional Arabic" w:cs="Traditional Arabic" w:hint="cs"/>
          <w:b/>
          <w:bCs/>
          <w:sz w:val="36"/>
          <w:szCs w:val="36"/>
          <w:rtl/>
        </w:rPr>
        <w:t xml:space="preserve"> </w:t>
      </w:r>
      <w:r w:rsidRPr="00A02207">
        <w:rPr>
          <w:rFonts w:ascii="Traditional Arabic" w:hAnsi="Traditional Arabic" w:cs="Traditional Arabic" w:hint="cs"/>
          <w:b/>
          <w:bCs/>
          <w:sz w:val="36"/>
          <w:szCs w:val="36"/>
          <w:rtl/>
        </w:rPr>
        <w:t xml:space="preserve">بمعهد الأمين </w:t>
      </w:r>
      <w:r>
        <w:rPr>
          <w:rFonts w:ascii="Traditional Arabic" w:hAnsi="Traditional Arabic" w:cs="Traditional Arabic" w:hint="cs"/>
          <w:b/>
          <w:bCs/>
          <w:sz w:val="36"/>
          <w:szCs w:val="36"/>
          <w:rtl/>
        </w:rPr>
        <w:t>ب</w:t>
      </w:r>
      <w:r w:rsidRPr="00A02207">
        <w:rPr>
          <w:rFonts w:ascii="Traditional Arabic" w:hAnsi="Traditional Arabic" w:cs="Traditional Arabic" w:hint="cs"/>
          <w:b/>
          <w:bCs/>
          <w:sz w:val="36"/>
          <w:szCs w:val="36"/>
          <w:rtl/>
        </w:rPr>
        <w:t>رندوان سومنب-مادورا</w:t>
      </w:r>
      <w:r w:rsidR="003A673A">
        <w:rPr>
          <w:rFonts w:ascii="Traditional Arabic" w:hAnsi="Traditional Arabic" w:cs="Traditional Arabic" w:hint="cs"/>
          <w:b/>
          <w:bCs/>
          <w:sz w:val="36"/>
          <w:szCs w:val="36"/>
          <w:rtl/>
        </w:rPr>
        <w:t xml:space="preserve"> </w:t>
      </w:r>
    </w:p>
    <w:p w:rsidR="00670896" w:rsidRPr="007D36C2" w:rsidRDefault="00670896" w:rsidP="00E84BA2">
      <w:pPr>
        <w:widowControl w:val="0"/>
        <w:spacing w:line="240" w:lineRule="auto"/>
        <w:ind w:left="2" w:hanging="4"/>
        <w:jc w:val="center"/>
        <w:rPr>
          <w:rFonts w:ascii="Traditional Arabic" w:eastAsia="Garamond" w:hAnsi="Traditional Arabic" w:cs="Traditional Arabic"/>
          <w:b/>
          <w:sz w:val="40"/>
          <w:szCs w:val="40"/>
        </w:rPr>
      </w:pPr>
    </w:p>
    <w:p w:rsidR="00670896" w:rsidRPr="003F070F" w:rsidRDefault="00670896" w:rsidP="00E84BA2">
      <w:pPr>
        <w:widowControl w:val="0"/>
        <w:spacing w:line="240" w:lineRule="auto"/>
        <w:ind w:left="2" w:hanging="4"/>
        <w:jc w:val="center"/>
        <w:rPr>
          <w:rFonts w:ascii="Traditional Arabic" w:eastAsia="Traditional Arabic" w:hAnsi="Traditional Arabic" w:cs="Traditional Arabic"/>
          <w:sz w:val="36"/>
          <w:szCs w:val="36"/>
          <w:vertAlign w:val="superscript"/>
          <w:rtl/>
        </w:rPr>
      </w:pPr>
      <w:r w:rsidRPr="003F070F">
        <w:rPr>
          <w:rFonts w:ascii="Traditional Arabic" w:eastAsia="Garamond" w:hAnsi="Traditional Arabic" w:cs="Traditional Arabic"/>
          <w:b/>
          <w:sz w:val="36"/>
          <w:szCs w:val="36"/>
          <w:rtl/>
        </w:rPr>
        <w:t>حميــــــلة</w:t>
      </w:r>
      <w:r w:rsidRPr="003F070F">
        <w:rPr>
          <w:rFonts w:ascii="Garamond" w:eastAsia="Garamond" w:hAnsi="Garamond" w:cs="Times New Roman"/>
          <w:b/>
          <w:sz w:val="36"/>
          <w:szCs w:val="36"/>
          <w:rtl/>
        </w:rPr>
        <w:t xml:space="preserve"> </w:t>
      </w:r>
      <w:r w:rsidR="00E84BA2" w:rsidRPr="003F070F">
        <w:rPr>
          <w:rFonts w:ascii="Traditional Arabic" w:eastAsia="Traditional Arabic" w:hAnsi="Traditional Arabic" w:cs="Traditional Arabic" w:hint="cs"/>
          <w:sz w:val="36"/>
          <w:szCs w:val="36"/>
          <w:vertAlign w:val="superscript"/>
          <w:rtl/>
        </w:rPr>
        <w:t>1</w:t>
      </w:r>
    </w:p>
    <w:p w:rsidR="00E84BA2" w:rsidRPr="003F070F" w:rsidRDefault="003F070F" w:rsidP="003F070F">
      <w:pPr>
        <w:widowControl w:val="0"/>
        <w:spacing w:line="240" w:lineRule="auto"/>
        <w:ind w:left="2" w:hanging="4"/>
        <w:jc w:val="center"/>
        <w:rPr>
          <w:rFonts w:ascii="Traditional Arabic" w:eastAsia="Garamond" w:hAnsi="Traditional Arabic" w:cs="Traditional Arabic"/>
          <w:b/>
          <w:sz w:val="36"/>
          <w:szCs w:val="36"/>
          <w:vertAlign w:val="superscript"/>
          <w:rtl/>
        </w:rPr>
      </w:pPr>
      <w:r w:rsidRPr="003F070F">
        <w:rPr>
          <w:rFonts w:ascii="Traditional Arabic" w:eastAsia="Garamond" w:hAnsi="Traditional Arabic" w:cs="Traditional Arabic"/>
          <w:b/>
          <w:sz w:val="36"/>
          <w:szCs w:val="36"/>
          <w:vertAlign w:val="superscript"/>
          <w:rtl/>
        </w:rPr>
        <w:t>فبريان نفيسة نور الأفيدة</w:t>
      </w:r>
      <w:r w:rsidRPr="003F070F">
        <w:rPr>
          <w:rFonts w:ascii="Traditional Arabic" w:eastAsia="Garamond" w:hAnsi="Traditional Arabic" w:cs="Traditional Arabic" w:hint="cs"/>
          <w:b/>
          <w:sz w:val="36"/>
          <w:szCs w:val="36"/>
          <w:vertAlign w:val="superscript"/>
          <w:rtl/>
        </w:rPr>
        <w:t xml:space="preserve"> 2</w:t>
      </w:r>
    </w:p>
    <w:p w:rsidR="003F070F" w:rsidRPr="003F070F" w:rsidRDefault="003F070F" w:rsidP="003F070F">
      <w:pPr>
        <w:widowControl w:val="0"/>
        <w:spacing w:line="240" w:lineRule="auto"/>
        <w:ind w:left="2" w:hanging="4"/>
        <w:jc w:val="center"/>
        <w:rPr>
          <w:rFonts w:ascii="Traditional Arabic" w:eastAsia="Garamond" w:hAnsi="Traditional Arabic" w:cs="Traditional Arabic"/>
          <w:b/>
          <w:sz w:val="36"/>
          <w:szCs w:val="36"/>
          <w:vertAlign w:val="superscript"/>
          <w:rtl/>
        </w:rPr>
      </w:pPr>
      <w:r w:rsidRPr="003F070F">
        <w:rPr>
          <w:rFonts w:ascii="Traditional Arabic" w:eastAsia="Garamond" w:hAnsi="Traditional Arabic" w:cs="Traditional Arabic" w:hint="cs"/>
          <w:b/>
          <w:sz w:val="36"/>
          <w:szCs w:val="36"/>
          <w:vertAlign w:val="superscript"/>
          <w:rtl/>
        </w:rPr>
        <w:t>ليلي شف</w:t>
      </w:r>
      <w:r w:rsidR="00213561">
        <w:rPr>
          <w:rFonts w:ascii="Traditional Arabic" w:eastAsia="Garamond" w:hAnsi="Traditional Arabic" w:cs="Traditional Arabic" w:hint="cs"/>
          <w:b/>
          <w:sz w:val="36"/>
          <w:szCs w:val="36"/>
          <w:vertAlign w:val="superscript"/>
          <w:rtl/>
        </w:rPr>
        <w:t>ا</w:t>
      </w:r>
      <w:r w:rsidRPr="003F070F">
        <w:rPr>
          <w:rFonts w:ascii="Traditional Arabic" w:eastAsia="Garamond" w:hAnsi="Traditional Arabic" w:cs="Traditional Arabic" w:hint="cs"/>
          <w:b/>
          <w:sz w:val="36"/>
          <w:szCs w:val="36"/>
          <w:vertAlign w:val="superscript"/>
          <w:rtl/>
        </w:rPr>
        <w:t>عة نعمة 3</w:t>
      </w:r>
    </w:p>
    <w:p w:rsidR="00670896" w:rsidRDefault="00213561" w:rsidP="00213561">
      <w:pPr>
        <w:tabs>
          <w:tab w:val="center" w:pos="4320"/>
          <w:tab w:val="left" w:pos="7485"/>
        </w:tabs>
        <w:bidi w:val="0"/>
        <w:spacing w:line="240" w:lineRule="auto"/>
        <w:ind w:left="0" w:hanging="2"/>
        <w:jc w:val="center"/>
        <w:rPr>
          <w:rStyle w:val="Hyperlink"/>
          <w:rFonts w:ascii="Cambria" w:eastAsia="Cambria" w:hAnsi="Cambria" w:cs="Cambria"/>
          <w:rtl/>
        </w:rPr>
      </w:pPr>
      <w:r>
        <w:rPr>
          <w:rFonts w:ascii="Cambria" w:eastAsia="Cambria" w:hAnsi="Cambria" w:cs="Cambria"/>
          <w:vertAlign w:val="superscript"/>
        </w:rPr>
        <w:t>1</w:t>
      </w:r>
      <w:r>
        <w:rPr>
          <w:rFonts w:ascii="Cambria" w:eastAsia="Cambria" w:hAnsi="Cambria" w:cs="Cambria"/>
        </w:rPr>
        <w:t xml:space="preserve"> </w:t>
      </w:r>
      <w:r w:rsidR="00670896">
        <w:rPr>
          <w:rFonts w:ascii="Cambria" w:eastAsia="Cambria" w:hAnsi="Cambria" w:cs="Cambria"/>
        </w:rPr>
        <w:t xml:space="preserve">Email: </w:t>
      </w:r>
      <w:hyperlink r:id="rId8" w:history="1">
        <w:r w:rsidR="00670896" w:rsidRPr="00E77552">
          <w:rPr>
            <w:rStyle w:val="Hyperlink"/>
            <w:rFonts w:ascii="Cambria" w:eastAsia="Cambria" w:hAnsi="Cambria" w:cs="Cambria"/>
            <w:lang w:val="id-ID"/>
          </w:rPr>
          <w:t>hamilahasan</w:t>
        </w:r>
        <w:r w:rsidR="00670896" w:rsidRPr="00E77552">
          <w:rPr>
            <w:rStyle w:val="Hyperlink"/>
            <w:rFonts w:ascii="Cambria" w:eastAsia="Cambria" w:hAnsi="Cambria" w:cs="Cambria"/>
          </w:rPr>
          <w:t>@gmail.com</w:t>
        </w:r>
      </w:hyperlink>
    </w:p>
    <w:p w:rsidR="003F070F" w:rsidRPr="000D7036" w:rsidRDefault="00213561" w:rsidP="00213561">
      <w:pPr>
        <w:bidi w:val="0"/>
        <w:spacing w:line="240" w:lineRule="auto"/>
        <w:ind w:left="0" w:hanging="2"/>
        <w:jc w:val="center"/>
        <w:rPr>
          <w:rFonts w:ascii="Goudy Old Style" w:hAnsi="Goudy Old Style"/>
          <w:i/>
          <w:iCs/>
        </w:rPr>
      </w:pPr>
      <w:r>
        <w:rPr>
          <w:rFonts w:ascii="Cambria" w:eastAsia="Cambria" w:hAnsi="Cambria" w:cs="Cambria"/>
        </w:rPr>
        <w:t xml:space="preserve"> </w:t>
      </w:r>
      <w:r>
        <w:rPr>
          <w:rFonts w:ascii="Goudy Old Style" w:hAnsi="Goudy Old Style" w:cstheme="majorBidi"/>
          <w:i/>
          <w:iCs/>
        </w:rPr>
        <w:t xml:space="preserve"> </w:t>
      </w:r>
      <w:r>
        <w:rPr>
          <w:rFonts w:ascii="Cambria" w:eastAsia="Cambria" w:hAnsi="Cambria" w:cs="Cambria" w:hint="cs"/>
          <w:vertAlign w:val="superscript"/>
          <w:rtl/>
        </w:rPr>
        <w:t>3</w:t>
      </w:r>
      <w:r>
        <w:rPr>
          <w:rFonts w:ascii="Cambria" w:eastAsia="Cambria" w:hAnsi="Cambria" w:cs="Cambria"/>
          <w:vertAlign w:val="superscript"/>
        </w:rPr>
        <w:t xml:space="preserve"> </w:t>
      </w:r>
      <w:r w:rsidR="00A508A1">
        <w:rPr>
          <w:rFonts w:ascii="Cambria" w:eastAsia="Cambria" w:hAnsi="Cambria" w:cs="Cambria"/>
        </w:rPr>
        <w:t>Email:</w:t>
      </w:r>
      <w:r w:rsidR="003F070F">
        <w:rPr>
          <w:rFonts w:ascii="Goudy Old Style" w:hAnsi="Goudy Old Style" w:cstheme="majorBidi"/>
          <w:i/>
          <w:iCs/>
        </w:rPr>
        <w:t xml:space="preserve"> </w:t>
      </w:r>
      <w:hyperlink r:id="rId9" w:history="1">
        <w:r w:rsidR="003F070F" w:rsidRPr="003F070F">
          <w:rPr>
            <w:rStyle w:val="Hyperlink"/>
            <w:rFonts w:asciiTheme="majorBidi" w:hAnsiTheme="majorBidi" w:cstheme="majorBidi"/>
          </w:rPr>
          <w:t>febrian.nafisa@gmail.com</w:t>
        </w:r>
      </w:hyperlink>
      <w:r w:rsidR="003F070F">
        <w:rPr>
          <w:rFonts w:ascii="Goudy Old Style" w:hAnsi="Goudy Old Style" w:cstheme="majorBidi"/>
          <w:i/>
          <w:iCs/>
        </w:rPr>
        <w:t xml:space="preserve">  </w:t>
      </w:r>
    </w:p>
    <w:p w:rsidR="00213561" w:rsidRPr="00213561" w:rsidRDefault="00213561" w:rsidP="00213561">
      <w:pPr>
        <w:bidi w:val="0"/>
        <w:spacing w:line="240" w:lineRule="auto"/>
        <w:ind w:left="0" w:hanging="2"/>
        <w:jc w:val="center"/>
        <w:rPr>
          <w:rFonts w:asciiTheme="majorBidi" w:hAnsiTheme="majorBidi" w:cstheme="majorBidi"/>
          <w:rtl/>
        </w:rPr>
      </w:pPr>
      <w:r>
        <w:rPr>
          <w:rFonts w:ascii="Cambria" w:eastAsia="Cambria" w:hAnsi="Cambria" w:cs="Cambria"/>
        </w:rPr>
        <w:t xml:space="preserve"> </w:t>
      </w:r>
      <w:r>
        <w:rPr>
          <w:rFonts w:ascii="Goudy Old Style" w:hAnsi="Goudy Old Style" w:cstheme="majorBidi"/>
          <w:i/>
          <w:iCs/>
        </w:rPr>
        <w:t xml:space="preserve"> </w:t>
      </w:r>
      <w:r>
        <w:rPr>
          <w:rFonts w:ascii="Cambria" w:eastAsia="Cambria" w:hAnsi="Cambria" w:cs="Cambria" w:hint="cs"/>
          <w:vertAlign w:val="superscript"/>
          <w:rtl/>
        </w:rPr>
        <w:t>3</w:t>
      </w:r>
      <w:r>
        <w:rPr>
          <w:rFonts w:ascii="Cambria" w:eastAsia="Cambria" w:hAnsi="Cambria" w:cs="Cambria"/>
          <w:vertAlign w:val="superscript"/>
        </w:rPr>
        <w:t xml:space="preserve"> </w:t>
      </w:r>
      <w:r>
        <w:rPr>
          <w:rFonts w:ascii="Cambria" w:eastAsia="Cambria" w:hAnsi="Cambria" w:cs="Cambria"/>
        </w:rPr>
        <w:t>Email:</w:t>
      </w:r>
      <w:r>
        <w:rPr>
          <w:rFonts w:ascii="Cambria" w:eastAsia="Cambria" w:hAnsi="Cambria" w:cs="Cambria" w:hint="cs"/>
          <w:rtl/>
        </w:rPr>
        <w:t xml:space="preserve"> </w:t>
      </w:r>
      <w:r>
        <w:rPr>
          <w:rFonts w:ascii="Cambria" w:eastAsia="Cambria" w:hAnsi="Cambria" w:cs="Cambria"/>
        </w:rPr>
        <w:t xml:space="preserve"> </w:t>
      </w:r>
      <w:r>
        <w:rPr>
          <w:rFonts w:ascii="Goudy Old Style" w:hAnsi="Goudy Old Style" w:cstheme="majorBidi"/>
          <w:i/>
          <w:iCs/>
        </w:rPr>
        <w:t xml:space="preserve"> </w:t>
      </w:r>
      <w:hyperlink r:id="rId10" w:history="1">
        <w:r w:rsidR="00D479DF" w:rsidRPr="00AF0485">
          <w:rPr>
            <w:rStyle w:val="Hyperlink"/>
            <w:rFonts w:asciiTheme="majorBidi" w:hAnsiTheme="majorBidi" w:cstheme="majorBidi"/>
          </w:rPr>
          <w:t>lailisyafaatin@gmail.com</w:t>
        </w:r>
      </w:hyperlink>
      <w:r w:rsidRPr="00213561">
        <w:rPr>
          <w:rFonts w:asciiTheme="majorBidi" w:hAnsiTheme="majorBidi" w:cstheme="majorBidi"/>
        </w:rPr>
        <w:t xml:space="preserve"> </w:t>
      </w:r>
    </w:p>
    <w:p w:rsidR="003F070F" w:rsidRDefault="00670896" w:rsidP="00E84BA2">
      <w:pPr>
        <w:spacing w:line="240" w:lineRule="auto"/>
        <w:ind w:left="0" w:hanging="2"/>
        <w:jc w:val="center"/>
        <w:rPr>
          <w:rFonts w:ascii="Cambria" w:eastAsia="Cambria" w:hAnsi="Cambria" w:cs="Cambria"/>
          <w:rtl/>
          <w:lang w:val="id-ID"/>
        </w:rPr>
      </w:pPr>
      <w:r>
        <w:rPr>
          <w:rFonts w:ascii="Cambria" w:eastAsia="Cambria" w:hAnsi="Cambria" w:cs="Cambria"/>
          <w:vertAlign w:val="superscript"/>
        </w:rPr>
        <w:t>1</w:t>
      </w:r>
      <w:r w:rsidR="00A508A1">
        <w:rPr>
          <w:rFonts w:ascii="Cambria" w:eastAsia="Cambria" w:hAnsi="Cambria" w:cs="Cambria"/>
          <w:vertAlign w:val="superscript"/>
          <w:lang w:val="id-ID"/>
        </w:rPr>
        <w:t>2</w:t>
      </w:r>
      <w:r>
        <w:rPr>
          <w:rFonts w:ascii="Cambria" w:eastAsia="Cambria" w:hAnsi="Cambria" w:cs="Cambria"/>
          <w:vertAlign w:val="superscript"/>
        </w:rPr>
        <w:t xml:space="preserve">  </w:t>
      </w:r>
      <w:r>
        <w:rPr>
          <w:rFonts w:ascii="Cambria" w:eastAsia="Cambria" w:hAnsi="Cambria" w:cs="Cambria"/>
          <w:lang w:val="id-ID"/>
        </w:rPr>
        <w:t>Universitas Islam Negri Sunan Ampel Surabaya</w:t>
      </w:r>
    </w:p>
    <w:p w:rsidR="003F070F" w:rsidRPr="003F070F" w:rsidRDefault="003F070F" w:rsidP="003F070F">
      <w:pPr>
        <w:bidi w:val="0"/>
        <w:spacing w:line="240" w:lineRule="auto"/>
        <w:ind w:left="0" w:hanging="2"/>
        <w:jc w:val="center"/>
        <w:rPr>
          <w:rFonts w:asciiTheme="majorBidi" w:eastAsia="Cambria" w:hAnsiTheme="majorBidi" w:cstheme="majorBidi"/>
        </w:rPr>
      </w:pPr>
      <w:r>
        <w:rPr>
          <w:rFonts w:ascii="Cambria" w:eastAsia="Cambria" w:hAnsi="Cambria" w:cs="Cambria" w:hint="cs"/>
          <w:vertAlign w:val="superscript"/>
          <w:rtl/>
        </w:rPr>
        <w:t>3</w:t>
      </w:r>
      <w:r>
        <w:rPr>
          <w:rFonts w:ascii="Cambria" w:eastAsia="Cambria" w:hAnsi="Cambria" w:cs="Cambria"/>
        </w:rPr>
        <w:t xml:space="preserve"> </w:t>
      </w:r>
      <w:r w:rsidRPr="003F070F">
        <w:rPr>
          <w:rFonts w:asciiTheme="majorBidi" w:eastAsia="Cambria" w:hAnsiTheme="majorBidi" w:cstheme="majorBidi"/>
          <w:lang w:val="id-ID"/>
        </w:rPr>
        <w:t>Perguruan Islam Mathali'ul Falah Pati</w:t>
      </w:r>
    </w:p>
    <w:p w:rsidR="00670896" w:rsidRPr="009517E3" w:rsidRDefault="003F070F" w:rsidP="003F070F">
      <w:pPr>
        <w:bidi w:val="0"/>
        <w:spacing w:line="240" w:lineRule="auto"/>
        <w:ind w:left="0" w:hanging="2"/>
        <w:jc w:val="center"/>
        <w:rPr>
          <w:rFonts w:ascii="Cambria" w:eastAsia="Cambria" w:hAnsi="Cambria" w:cs="Cambria"/>
        </w:rPr>
      </w:pPr>
      <w:r>
        <w:rPr>
          <w:rFonts w:ascii="Cambria" w:eastAsia="Cambria" w:hAnsi="Cambria" w:cs="Cambria"/>
          <w:vertAlign w:val="superscript"/>
        </w:rPr>
        <w:t xml:space="preserve">  </w:t>
      </w:r>
      <w:r>
        <w:rPr>
          <w:rFonts w:ascii="Cambria" w:eastAsia="Cambria" w:hAnsi="Cambria" w:cs="Cambria" w:hint="cs"/>
          <w:vertAlign w:val="superscript"/>
          <w:rtl/>
        </w:rPr>
        <w:t xml:space="preserve">  </w:t>
      </w:r>
    </w:p>
    <w:p w:rsidR="00670896" w:rsidRDefault="00670896" w:rsidP="00E84BA2">
      <w:pPr>
        <w:spacing w:line="240" w:lineRule="auto"/>
        <w:ind w:left="1" w:right="851" w:hanging="3"/>
        <w:jc w:val="center"/>
        <w:rPr>
          <w:rFonts w:ascii="Traditional Arabic" w:eastAsia="Traditional Arabic" w:hAnsi="Traditional Arabic" w:cs="Traditional Arabic"/>
          <w:b/>
          <w:sz w:val="32"/>
          <w:szCs w:val="32"/>
        </w:rPr>
      </w:pPr>
    </w:p>
    <w:p w:rsidR="00670896" w:rsidRDefault="00670896" w:rsidP="00E84BA2">
      <w:pPr>
        <w:spacing w:line="240" w:lineRule="auto"/>
        <w:ind w:left="1" w:right="851" w:hanging="3"/>
        <w:jc w:val="center"/>
        <w:rPr>
          <w:rFonts w:ascii="Traditional Arabic" w:eastAsia="Traditional Arabic" w:hAnsi="Traditional Arabic" w:cs="Traditional Arabic"/>
          <w:b/>
          <w:sz w:val="32"/>
          <w:szCs w:val="32"/>
          <w:rtl/>
        </w:rPr>
      </w:pPr>
      <w:r>
        <w:rPr>
          <w:rFonts w:ascii="Traditional Arabic" w:eastAsia="Traditional Arabic" w:hAnsi="Traditional Arabic" w:cs="Traditional Arabic"/>
          <w:b/>
          <w:sz w:val="32"/>
          <w:szCs w:val="32"/>
          <w:rtl/>
        </w:rPr>
        <w:t>مستخلص البحث</w:t>
      </w:r>
    </w:p>
    <w:p w:rsidR="00AC33E5" w:rsidRDefault="0070770B" w:rsidP="0070770B">
      <w:pPr>
        <w:spacing w:line="240" w:lineRule="auto"/>
        <w:ind w:leftChars="0" w:left="1" w:right="851" w:firstLineChars="265" w:firstLine="848"/>
        <w:jc w:val="both"/>
        <w:rPr>
          <w:rFonts w:ascii="Traditional Arabic" w:eastAsia="Traditional Arabic" w:hAnsi="Traditional Arabic" w:cs="Traditional Arabic"/>
          <w:sz w:val="32"/>
          <w:szCs w:val="32"/>
        </w:rPr>
      </w:pPr>
      <w:r>
        <w:rPr>
          <w:rFonts w:ascii="Traditional Arabic" w:eastAsia="Traditional Arabic" w:hAnsi="Traditional Arabic" w:cs="Traditional Arabic" w:hint="cs"/>
          <w:sz w:val="32"/>
          <w:szCs w:val="32"/>
          <w:rtl/>
        </w:rPr>
        <w:t>إن اللغة العربية في أندونيسيا لغة مشهورية لأنها إحدى من اللغات التي شاركت في تأثير اللغة الإنجونيسيا</w:t>
      </w:r>
      <w:r w:rsidR="008B298A">
        <w:rPr>
          <w:rFonts w:ascii="Traditional Arabic" w:eastAsia="Traditional Arabic" w:hAnsi="Traditional Arabic" w:cs="Traditional Arabic" w:hint="cs"/>
          <w:sz w:val="32"/>
          <w:szCs w:val="32"/>
          <w:rtl/>
        </w:rPr>
        <w:t xml:space="preserve">. </w:t>
      </w:r>
      <w:r w:rsidR="006563B8">
        <w:rPr>
          <w:rFonts w:ascii="Traditional Arabic" w:eastAsia="Traditional Arabic" w:hAnsi="Traditional Arabic" w:cs="Traditional Arabic" w:hint="cs"/>
          <w:sz w:val="32"/>
          <w:szCs w:val="32"/>
          <w:rtl/>
        </w:rPr>
        <w:t xml:space="preserve">كثيرا من المعاهد في أندونيسيا يطبق  المعاهد على أسس الحديثة بل من بعضها لا يمتلك المنهج و لا يستخدم الطرق المناسب مع أن </w:t>
      </w:r>
      <w:r>
        <w:rPr>
          <w:rFonts w:ascii="Traditional Arabic" w:eastAsia="Traditional Arabic" w:hAnsi="Traditional Arabic" w:cs="Traditional Arabic" w:hint="cs"/>
          <w:sz w:val="32"/>
          <w:szCs w:val="32"/>
          <w:rtl/>
        </w:rPr>
        <w:t>من نجا</w:t>
      </w:r>
      <w:r w:rsidR="007D36C2">
        <w:rPr>
          <w:rFonts w:ascii="Traditional Arabic" w:eastAsia="Traditional Arabic" w:hAnsi="Traditional Arabic" w:cs="Traditional Arabic" w:hint="cs"/>
          <w:sz w:val="32"/>
          <w:szCs w:val="32"/>
          <w:rtl/>
        </w:rPr>
        <w:t>ح عملية التعليم و التعلم يعني المنهج والطرق</w:t>
      </w:r>
      <w:r w:rsidR="00A508A1" w:rsidRPr="00A508A1">
        <w:rPr>
          <w:rFonts w:ascii="Traditional Arabic" w:eastAsia="Traditional Arabic" w:hAnsi="Traditional Arabic" w:cs="Traditional Arabic"/>
          <w:sz w:val="32"/>
          <w:szCs w:val="32"/>
          <w:rtl/>
        </w:rPr>
        <w:t xml:space="preserve">، </w:t>
      </w:r>
      <w:r w:rsidR="007D36C2">
        <w:rPr>
          <w:rFonts w:ascii="Traditional Arabic" w:eastAsia="Traditional Arabic" w:hAnsi="Traditional Arabic" w:cs="Traditional Arabic" w:hint="cs"/>
          <w:sz w:val="32"/>
          <w:szCs w:val="32"/>
          <w:rtl/>
        </w:rPr>
        <w:t>والمعلم والكلاب والوسائل</w:t>
      </w:r>
      <w:r w:rsidR="007D36C2">
        <w:rPr>
          <w:rFonts w:ascii="Traditional Arabic" w:eastAsia="Traditional Arabic" w:hAnsi="Traditional Arabic" w:cs="Traditional Arabic"/>
          <w:sz w:val="32"/>
          <w:szCs w:val="32"/>
          <w:rtl/>
        </w:rPr>
        <w:t>، المواد</w:t>
      </w:r>
      <w:r w:rsidR="007D36C2">
        <w:rPr>
          <w:rFonts w:ascii="Traditional Arabic" w:eastAsia="Traditional Arabic" w:hAnsi="Traditional Arabic" w:cs="Traditional Arabic" w:hint="cs"/>
          <w:sz w:val="32"/>
          <w:szCs w:val="32"/>
          <w:rtl/>
        </w:rPr>
        <w:t xml:space="preserve"> التعليمية. </w:t>
      </w:r>
      <w:r w:rsidR="00C87960">
        <w:rPr>
          <w:rFonts w:ascii="Traditional Arabic" w:eastAsia="Traditional Arabic" w:hAnsi="Traditional Arabic" w:cs="Traditional Arabic" w:hint="cs"/>
          <w:sz w:val="32"/>
          <w:szCs w:val="32"/>
          <w:rtl/>
        </w:rPr>
        <w:t xml:space="preserve"> اختيار هذا البحث يعني </w:t>
      </w:r>
      <w:r>
        <w:rPr>
          <w:rFonts w:ascii="Traditional Arabic" w:eastAsia="Traditional Arabic" w:hAnsi="Traditional Arabic" w:cs="Traditional Arabic" w:hint="cs"/>
          <w:sz w:val="32"/>
          <w:szCs w:val="32"/>
          <w:rtl/>
        </w:rPr>
        <w:t xml:space="preserve">طرق </w:t>
      </w:r>
      <w:r w:rsidR="00C87960">
        <w:rPr>
          <w:rFonts w:ascii="Traditional Arabic" w:eastAsia="Traditional Arabic" w:hAnsi="Traditional Arabic" w:cs="Traditional Arabic" w:hint="cs"/>
          <w:sz w:val="32"/>
          <w:szCs w:val="32"/>
          <w:rtl/>
        </w:rPr>
        <w:t>تعليم اللغة العربية</w:t>
      </w:r>
      <w:r>
        <w:rPr>
          <w:rFonts w:ascii="Traditional Arabic" w:eastAsia="Traditional Arabic" w:hAnsi="Traditional Arabic" w:cs="Traditional Arabic" w:hint="cs"/>
          <w:sz w:val="32"/>
          <w:szCs w:val="32"/>
          <w:rtl/>
        </w:rPr>
        <w:t xml:space="preserve"> منهجه</w:t>
      </w:r>
      <w:r w:rsidR="00C87960">
        <w:rPr>
          <w:rFonts w:ascii="Traditional Arabic" w:eastAsia="Traditional Arabic" w:hAnsi="Traditional Arabic" w:cs="Traditional Arabic" w:hint="cs"/>
          <w:sz w:val="32"/>
          <w:szCs w:val="32"/>
          <w:rtl/>
        </w:rPr>
        <w:t xml:space="preserve"> </w:t>
      </w:r>
      <w:r w:rsidR="00D95A5A">
        <w:rPr>
          <w:rFonts w:ascii="Traditional Arabic" w:eastAsia="Traditional Arabic" w:hAnsi="Traditional Arabic" w:cs="Traditional Arabic" w:hint="cs"/>
          <w:sz w:val="32"/>
          <w:szCs w:val="32"/>
          <w:rtl/>
        </w:rPr>
        <w:t>لأن شكل المنهج مرتب ويسير هذا المنهج</w:t>
      </w:r>
      <w:r>
        <w:rPr>
          <w:rFonts w:ascii="Traditional Arabic" w:eastAsia="Traditional Arabic" w:hAnsi="Traditional Arabic" w:cs="Traditional Arabic" w:hint="cs"/>
          <w:sz w:val="32"/>
          <w:szCs w:val="32"/>
          <w:rtl/>
        </w:rPr>
        <w:t xml:space="preserve"> الطرق المناسبة </w:t>
      </w:r>
      <w:r w:rsidR="00D95A5A">
        <w:rPr>
          <w:rFonts w:ascii="Traditional Arabic" w:eastAsia="Traditional Arabic" w:hAnsi="Traditional Arabic" w:cs="Traditional Arabic" w:hint="cs"/>
          <w:sz w:val="32"/>
          <w:szCs w:val="32"/>
          <w:rtl/>
        </w:rPr>
        <w:t xml:space="preserve"> ب</w:t>
      </w:r>
      <w:r>
        <w:rPr>
          <w:rFonts w:ascii="Traditional Arabic" w:eastAsia="Traditional Arabic" w:hAnsi="Traditional Arabic" w:cs="Traditional Arabic" w:hint="cs"/>
          <w:sz w:val="32"/>
          <w:szCs w:val="32"/>
          <w:rtl/>
        </w:rPr>
        <w:t xml:space="preserve">تكميل </w:t>
      </w:r>
      <w:r w:rsidR="00D95A5A">
        <w:rPr>
          <w:rFonts w:ascii="Traditional Arabic" w:eastAsia="Traditional Arabic" w:hAnsi="Traditional Arabic" w:cs="Traditional Arabic" w:hint="cs"/>
          <w:sz w:val="32"/>
          <w:szCs w:val="32"/>
          <w:rtl/>
        </w:rPr>
        <w:t>النظام المعين في معهد الأمين.</w:t>
      </w:r>
      <w:r w:rsidR="003A673A">
        <w:rPr>
          <w:rFonts w:ascii="Traditional Arabic" w:eastAsia="Traditional Arabic" w:hAnsi="Traditional Arabic" w:cs="Traditional Arabic" w:hint="cs"/>
          <w:sz w:val="32"/>
          <w:szCs w:val="32"/>
          <w:rtl/>
        </w:rPr>
        <w:t xml:space="preserve"> وأيضا مطبق بيئة اللغة العربية يعني كل ماسمع ونظر باللغة العربية. </w:t>
      </w:r>
      <w:r w:rsidR="00A508A1">
        <w:rPr>
          <w:rFonts w:ascii="Traditional Arabic" w:eastAsia="Traditional Arabic" w:hAnsi="Traditional Arabic" w:cs="Traditional Arabic" w:hint="cs"/>
          <w:sz w:val="32"/>
          <w:szCs w:val="32"/>
          <w:rtl/>
        </w:rPr>
        <w:t xml:space="preserve"> </w:t>
      </w:r>
      <w:r w:rsidR="00D95A5A">
        <w:rPr>
          <w:rFonts w:ascii="Traditional Arabic" w:eastAsia="Traditional Arabic" w:hAnsi="Traditional Arabic" w:cs="Traditional Arabic"/>
          <w:sz w:val="32"/>
          <w:szCs w:val="32"/>
          <w:rtl/>
        </w:rPr>
        <w:t>استخدم الباحث</w:t>
      </w:r>
      <w:r w:rsidR="00A508A1" w:rsidRPr="00A508A1">
        <w:rPr>
          <w:rFonts w:ascii="Traditional Arabic" w:eastAsia="Traditional Arabic" w:hAnsi="Traditional Arabic" w:cs="Traditional Arabic"/>
          <w:sz w:val="32"/>
          <w:szCs w:val="32"/>
          <w:rtl/>
        </w:rPr>
        <w:t xml:space="preserve"> في </w:t>
      </w:r>
      <w:r w:rsidR="0056409C">
        <w:rPr>
          <w:rFonts w:ascii="Traditional Arabic" w:eastAsia="Traditional Arabic" w:hAnsi="Traditional Arabic" w:cs="Traditional Arabic" w:hint="cs"/>
          <w:sz w:val="32"/>
          <w:szCs w:val="32"/>
          <w:rtl/>
        </w:rPr>
        <w:t>هذا ال</w:t>
      </w:r>
      <w:r w:rsidR="00A508A1" w:rsidRPr="00A508A1">
        <w:rPr>
          <w:rFonts w:ascii="Traditional Arabic" w:eastAsia="Traditional Arabic" w:hAnsi="Traditional Arabic" w:cs="Traditional Arabic"/>
          <w:sz w:val="32"/>
          <w:szCs w:val="32"/>
          <w:rtl/>
        </w:rPr>
        <w:t xml:space="preserve">بحث </w:t>
      </w:r>
      <w:r w:rsidR="00D95A5A">
        <w:rPr>
          <w:rFonts w:ascii="Traditional Arabic" w:eastAsia="Traditional Arabic" w:hAnsi="Traditional Arabic" w:cs="Traditional Arabic" w:hint="cs"/>
          <w:sz w:val="32"/>
          <w:szCs w:val="32"/>
          <w:rtl/>
        </w:rPr>
        <w:t xml:space="preserve">يعني </w:t>
      </w:r>
      <w:r w:rsidR="00A508A1" w:rsidRPr="00A508A1">
        <w:rPr>
          <w:rFonts w:ascii="Traditional Arabic" w:eastAsia="Traditional Arabic" w:hAnsi="Traditional Arabic" w:cs="Traditional Arabic"/>
          <w:sz w:val="32"/>
          <w:szCs w:val="32"/>
          <w:rtl/>
        </w:rPr>
        <w:t xml:space="preserve">دراسات حالة باستخدام طرق جمع البيانات: المقابلات </w:t>
      </w:r>
    </w:p>
    <w:p w:rsidR="00A508A1" w:rsidRDefault="00A508A1" w:rsidP="0070770B">
      <w:pPr>
        <w:spacing w:line="240" w:lineRule="auto"/>
        <w:ind w:leftChars="0" w:left="1" w:right="851" w:firstLineChars="265" w:firstLine="848"/>
        <w:jc w:val="both"/>
        <w:rPr>
          <w:rFonts w:ascii="Traditional Arabic" w:eastAsia="Traditional Arabic" w:hAnsi="Traditional Arabic" w:cs="Traditional Arabic"/>
          <w:sz w:val="32"/>
          <w:szCs w:val="32"/>
        </w:rPr>
      </w:pPr>
      <w:r w:rsidRPr="00A508A1">
        <w:rPr>
          <w:rFonts w:ascii="Traditional Arabic" w:eastAsia="Traditional Arabic" w:hAnsi="Traditional Arabic" w:cs="Traditional Arabic"/>
          <w:sz w:val="32"/>
          <w:szCs w:val="32"/>
          <w:rtl/>
        </w:rPr>
        <w:t>والملاحظة والتو</w:t>
      </w:r>
      <w:r w:rsidR="0056409C">
        <w:rPr>
          <w:rFonts w:ascii="Traditional Arabic" w:eastAsia="Traditional Arabic" w:hAnsi="Traditional Arabic" w:cs="Traditional Arabic"/>
          <w:sz w:val="32"/>
          <w:szCs w:val="32"/>
          <w:rtl/>
        </w:rPr>
        <w:t>ثيق</w:t>
      </w:r>
      <w:r w:rsidR="0056409C">
        <w:rPr>
          <w:rFonts w:ascii="Traditional Arabic" w:eastAsia="Traditional Arabic" w:hAnsi="Traditional Arabic" w:cs="Traditional Arabic" w:hint="cs"/>
          <w:sz w:val="32"/>
          <w:szCs w:val="32"/>
          <w:rtl/>
        </w:rPr>
        <w:t xml:space="preserve"> ثم التحليل باكتشاف البيانات المستخدمة في هذا البحث. كان هذا المعهد</w:t>
      </w:r>
      <w:r w:rsidR="0056409C">
        <w:rPr>
          <w:rFonts w:ascii="Traditional Arabic" w:eastAsia="Traditional Arabic" w:hAnsi="Traditional Arabic" w:cs="Traditional Arabic"/>
          <w:sz w:val="32"/>
          <w:szCs w:val="32"/>
          <w:rtl/>
        </w:rPr>
        <w:t xml:space="preserve"> يحتوي على منهج ممتاز </w:t>
      </w:r>
      <w:r w:rsidR="0056409C">
        <w:rPr>
          <w:rFonts w:ascii="Traditional Arabic" w:eastAsia="Traditional Arabic" w:hAnsi="Traditional Arabic" w:cs="Traditional Arabic" w:hint="cs"/>
          <w:sz w:val="32"/>
          <w:szCs w:val="32"/>
          <w:rtl/>
        </w:rPr>
        <w:t xml:space="preserve">من تاحية </w:t>
      </w:r>
      <w:r w:rsidRPr="00A508A1">
        <w:rPr>
          <w:rFonts w:ascii="Traditional Arabic" w:eastAsia="Traditional Arabic" w:hAnsi="Traditional Arabic" w:cs="Traditional Arabic"/>
          <w:sz w:val="32"/>
          <w:szCs w:val="32"/>
          <w:rtl/>
        </w:rPr>
        <w:t>عر</w:t>
      </w:r>
      <w:r w:rsidR="0056409C">
        <w:rPr>
          <w:rFonts w:ascii="Traditional Arabic" w:eastAsia="Traditional Arabic" w:hAnsi="Traditional Arabic" w:cs="Traditional Arabic"/>
          <w:sz w:val="32"/>
          <w:szCs w:val="32"/>
          <w:rtl/>
        </w:rPr>
        <w:t xml:space="preserve">ض العام. </w:t>
      </w:r>
      <w:r w:rsidRPr="00A508A1">
        <w:rPr>
          <w:rFonts w:ascii="Traditional Arabic" w:eastAsia="Traditional Arabic" w:hAnsi="Traditional Arabic" w:cs="Traditional Arabic"/>
          <w:sz w:val="32"/>
          <w:szCs w:val="32"/>
          <w:rtl/>
        </w:rPr>
        <w:t>في هذه الدراسة استنتاج طرق تعليم</w:t>
      </w:r>
      <w:r w:rsidR="0056409C">
        <w:rPr>
          <w:rFonts w:ascii="Traditional Arabic" w:eastAsia="Traditional Arabic" w:hAnsi="Traditional Arabic" w:cs="Traditional Arabic"/>
          <w:sz w:val="32"/>
          <w:szCs w:val="32"/>
          <w:rtl/>
        </w:rPr>
        <w:t xml:space="preserve"> اللغة العربية </w:t>
      </w:r>
      <w:r w:rsidR="003A673A">
        <w:rPr>
          <w:rFonts w:ascii="Traditional Arabic" w:eastAsia="Traditional Arabic" w:hAnsi="Traditional Arabic" w:cs="Traditional Arabic" w:hint="cs"/>
          <w:sz w:val="32"/>
          <w:szCs w:val="32"/>
          <w:rtl/>
        </w:rPr>
        <w:t>ف</w:t>
      </w:r>
      <w:r w:rsidR="0056409C">
        <w:rPr>
          <w:rFonts w:ascii="Traditional Arabic" w:eastAsia="Traditional Arabic" w:hAnsi="Traditional Arabic" w:cs="Traditional Arabic"/>
          <w:sz w:val="32"/>
          <w:szCs w:val="32"/>
          <w:rtl/>
        </w:rPr>
        <w:t xml:space="preserve">هي </w:t>
      </w:r>
      <w:r w:rsidR="003A673A">
        <w:rPr>
          <w:rFonts w:ascii="Traditional Arabic" w:eastAsia="Traditional Arabic" w:hAnsi="Traditional Arabic" w:cs="Traditional Arabic" w:hint="cs"/>
          <w:sz w:val="32"/>
          <w:szCs w:val="32"/>
          <w:rtl/>
        </w:rPr>
        <w:t>ب</w:t>
      </w:r>
      <w:r w:rsidR="0056409C">
        <w:rPr>
          <w:rFonts w:ascii="Traditional Arabic" w:eastAsia="Traditional Arabic" w:hAnsi="Traditional Arabic" w:cs="Traditional Arabic"/>
          <w:sz w:val="32"/>
          <w:szCs w:val="32"/>
          <w:rtl/>
        </w:rPr>
        <w:t xml:space="preserve">وسيلة تسير </w:t>
      </w:r>
      <w:r w:rsidR="0056409C">
        <w:rPr>
          <w:rFonts w:ascii="Traditional Arabic" w:eastAsia="Traditional Arabic" w:hAnsi="Traditional Arabic" w:cs="Traditional Arabic" w:hint="cs"/>
          <w:sz w:val="32"/>
          <w:szCs w:val="32"/>
          <w:rtl/>
        </w:rPr>
        <w:t>م</w:t>
      </w:r>
      <w:r w:rsidRPr="00A508A1">
        <w:rPr>
          <w:rFonts w:ascii="Traditional Arabic" w:eastAsia="Traditional Arabic" w:hAnsi="Traditional Arabic" w:cs="Traditional Arabic"/>
          <w:sz w:val="32"/>
          <w:szCs w:val="32"/>
          <w:rtl/>
        </w:rPr>
        <w:t xml:space="preserve">علم التلاميذ في إلقاء المادة الدراسية و تقصد بالطريقة التعلمية في هذا البحث هى كيفية التعليم و </w:t>
      </w:r>
      <w:r w:rsidR="003A673A">
        <w:rPr>
          <w:rFonts w:ascii="Traditional Arabic" w:eastAsia="Traditional Arabic" w:hAnsi="Traditional Arabic" w:cs="Traditional Arabic"/>
          <w:sz w:val="32"/>
          <w:szCs w:val="32"/>
          <w:rtl/>
        </w:rPr>
        <w:t>طريقة التعليم بمفهومها الواسع ت</w:t>
      </w:r>
      <w:r w:rsidR="003A673A">
        <w:rPr>
          <w:rFonts w:ascii="Traditional Arabic" w:eastAsia="Traditional Arabic" w:hAnsi="Traditional Arabic" w:cs="Traditional Arabic" w:hint="cs"/>
          <w:sz w:val="32"/>
          <w:szCs w:val="32"/>
          <w:rtl/>
        </w:rPr>
        <w:t>ع</w:t>
      </w:r>
      <w:r w:rsidRPr="00A508A1">
        <w:rPr>
          <w:rFonts w:ascii="Traditional Arabic" w:eastAsia="Traditional Arabic" w:hAnsi="Traditional Arabic" w:cs="Traditional Arabic"/>
          <w:sz w:val="32"/>
          <w:szCs w:val="32"/>
          <w:rtl/>
        </w:rPr>
        <w:t>نى مجموعة الأساليب التى يتم بوسطة تنظيم المجال الخارجي للمتعلم من أجل تحقيق أهداف تربوية معينة. قيام الحطوات المستخدمة في تعليم اللغة العربية. وقيام منهج التعليم اللغة العربية خارج الفصل</w:t>
      </w:r>
      <w:r w:rsidR="003A673A">
        <w:rPr>
          <w:rFonts w:ascii="Traditional Arabic" w:eastAsia="Traditional Arabic" w:hAnsi="Traditional Arabic" w:cs="Traditional Arabic" w:hint="cs"/>
          <w:sz w:val="32"/>
          <w:szCs w:val="32"/>
          <w:rtl/>
        </w:rPr>
        <w:t xml:space="preserve"> يعني التعليم غير رسمي</w:t>
      </w:r>
      <w:r w:rsidRPr="00A508A1">
        <w:rPr>
          <w:rFonts w:ascii="Traditional Arabic" w:eastAsia="Traditional Arabic" w:hAnsi="Traditional Arabic" w:cs="Traditional Arabic"/>
          <w:sz w:val="32"/>
          <w:szCs w:val="32"/>
          <w:rtl/>
        </w:rPr>
        <w:t>.</w:t>
      </w:r>
    </w:p>
    <w:p w:rsidR="00670896" w:rsidRPr="00670896" w:rsidRDefault="00670896" w:rsidP="00E84BA2">
      <w:pPr>
        <w:spacing w:line="240" w:lineRule="auto"/>
        <w:ind w:left="1" w:right="851" w:hanging="3"/>
        <w:jc w:val="both"/>
        <w:rPr>
          <w:rFonts w:ascii="Traditional Arabic" w:eastAsia="Traditional Arabic" w:hAnsi="Traditional Arabic" w:cs="Traditional Arabic"/>
          <w:sz w:val="32"/>
          <w:szCs w:val="32"/>
          <w:rtl/>
          <w:lang w:bidi="ar-DZ"/>
        </w:rPr>
      </w:pPr>
      <w:r>
        <w:rPr>
          <w:rFonts w:ascii="Traditional Arabic" w:eastAsia="Traditional Arabic" w:hAnsi="Traditional Arabic" w:cs="Traditional Arabic"/>
          <w:b/>
          <w:sz w:val="32"/>
          <w:szCs w:val="32"/>
        </w:rPr>
        <w:t xml:space="preserve">  </w:t>
      </w:r>
    </w:p>
    <w:p w:rsidR="00670896" w:rsidRDefault="00670896" w:rsidP="00E84BA2">
      <w:pPr>
        <w:spacing w:line="240" w:lineRule="auto"/>
        <w:ind w:left="1" w:right="851" w:hanging="3"/>
        <w:jc w:val="both"/>
        <w:rPr>
          <w:rFonts w:ascii="Traditional Arabic" w:hAnsi="Traditional Arabic" w:cs="Traditional Arabic"/>
          <w:b/>
          <w:bCs/>
          <w:sz w:val="36"/>
          <w:szCs w:val="36"/>
          <w:rtl/>
        </w:rPr>
      </w:pPr>
      <w:r>
        <w:rPr>
          <w:rFonts w:ascii="Traditional Arabic" w:eastAsia="Traditional Arabic" w:hAnsi="Traditional Arabic" w:cs="Traditional Arabic"/>
          <w:b/>
          <w:sz w:val="32"/>
          <w:szCs w:val="32"/>
          <w:rtl/>
        </w:rPr>
        <w:t>الكلمات المفتاحية:</w:t>
      </w:r>
      <w:r>
        <w:rPr>
          <w:rFonts w:ascii="Traditional Arabic" w:eastAsia="Traditional Arabic" w:hAnsi="Traditional Arabic" w:cs="Traditional Arabic"/>
          <w:sz w:val="32"/>
          <w:szCs w:val="32"/>
          <w:rtl/>
        </w:rPr>
        <w:t xml:space="preserve"> </w:t>
      </w:r>
      <w:r w:rsidR="00A508A1" w:rsidRPr="00D479DF">
        <w:rPr>
          <w:rFonts w:ascii="Traditional Arabic" w:hAnsi="Traditional Arabic" w:cs="Traditional Arabic" w:hint="cs"/>
          <w:sz w:val="36"/>
          <w:szCs w:val="36"/>
          <w:rtl/>
        </w:rPr>
        <w:t xml:space="preserve">منهج، تعليم اللغة العربية، </w:t>
      </w:r>
      <w:r w:rsidR="00B8267F" w:rsidRPr="00D479DF">
        <w:rPr>
          <w:rFonts w:ascii="Traditional Arabic" w:hAnsi="Traditional Arabic" w:cs="Traditional Arabic" w:hint="cs"/>
          <w:sz w:val="36"/>
          <w:szCs w:val="36"/>
          <w:rtl/>
        </w:rPr>
        <w:t xml:space="preserve">طرق، </w:t>
      </w:r>
      <w:r w:rsidR="00A508A1" w:rsidRPr="00D479DF">
        <w:rPr>
          <w:rFonts w:ascii="Traditional Arabic" w:hAnsi="Traditional Arabic" w:cs="Traditional Arabic" w:hint="cs"/>
          <w:sz w:val="36"/>
          <w:szCs w:val="36"/>
          <w:rtl/>
        </w:rPr>
        <w:t>معهد الأمين الإسلامية</w:t>
      </w:r>
    </w:p>
    <w:p w:rsidR="00053F54" w:rsidRDefault="00053F54" w:rsidP="00E84BA2">
      <w:pPr>
        <w:spacing w:line="240" w:lineRule="auto"/>
        <w:ind w:left="2" w:right="851" w:hanging="4"/>
        <w:jc w:val="both"/>
        <w:rPr>
          <w:rFonts w:ascii="Traditional Arabic" w:hAnsi="Traditional Arabic" w:cs="Traditional Arabic"/>
          <w:b/>
          <w:bCs/>
          <w:sz w:val="36"/>
          <w:szCs w:val="36"/>
          <w:rtl/>
        </w:rPr>
      </w:pPr>
    </w:p>
    <w:p w:rsidR="00053F54" w:rsidRDefault="00053F54" w:rsidP="00E84BA2">
      <w:pPr>
        <w:spacing w:line="240" w:lineRule="auto"/>
        <w:ind w:left="2" w:right="851" w:hanging="4"/>
        <w:jc w:val="both"/>
        <w:rPr>
          <w:rFonts w:ascii="Traditional Arabic" w:hAnsi="Traditional Arabic" w:cs="Traditional Arabic"/>
          <w:b/>
          <w:bCs/>
          <w:sz w:val="36"/>
          <w:szCs w:val="36"/>
          <w:rtl/>
        </w:rPr>
      </w:pPr>
    </w:p>
    <w:p w:rsidR="00053F54" w:rsidRDefault="00053F54" w:rsidP="00E84BA2">
      <w:pPr>
        <w:spacing w:line="240" w:lineRule="auto"/>
        <w:ind w:left="1" w:right="851" w:hanging="3"/>
        <w:jc w:val="both"/>
        <w:rPr>
          <w:rFonts w:ascii="Traditional Arabic" w:eastAsia="Traditional Arabic" w:hAnsi="Traditional Arabic" w:cs="Traditional Arabic"/>
          <w:sz w:val="32"/>
          <w:szCs w:val="32"/>
          <w:rtl/>
        </w:rPr>
      </w:pPr>
    </w:p>
    <w:p w:rsidR="00670896" w:rsidRDefault="00670896" w:rsidP="001B51C9">
      <w:pPr>
        <w:spacing w:line="240" w:lineRule="auto"/>
        <w:ind w:leftChars="0" w:left="-2" w:right="851" w:firstLineChars="0" w:firstLine="0"/>
        <w:jc w:val="both"/>
        <w:rPr>
          <w:rFonts w:ascii="Traditional Arabic" w:eastAsia="Traditional Arabic" w:hAnsi="Traditional Arabic" w:cs="Traditional Arabic"/>
          <w:b/>
          <w:bCs/>
          <w:sz w:val="32"/>
          <w:szCs w:val="32"/>
          <w:rtl/>
        </w:rPr>
      </w:pPr>
      <w:r w:rsidRPr="001B51C9">
        <w:rPr>
          <w:rFonts w:ascii="Traditional Arabic" w:eastAsia="Traditional Arabic" w:hAnsi="Traditional Arabic" w:cs="Traditional Arabic" w:hint="cs"/>
          <w:b/>
          <w:bCs/>
          <w:sz w:val="32"/>
          <w:szCs w:val="32"/>
          <w:rtl/>
        </w:rPr>
        <w:t xml:space="preserve">المقدمة </w:t>
      </w:r>
    </w:p>
    <w:p w:rsidR="00236678" w:rsidRPr="00B81C06" w:rsidRDefault="00315AE2" w:rsidP="00F06570">
      <w:pPr>
        <w:spacing w:line="240" w:lineRule="auto"/>
        <w:ind w:leftChars="0" w:left="131" w:right="851" w:firstLineChars="0" w:firstLine="720"/>
        <w:jc w:val="both"/>
        <w:rPr>
          <w:rFonts w:ascii="Traditional Arabic" w:eastAsia="Traditional Arabic" w:hAnsi="Traditional Arabic" w:cs="Traditional Arabic"/>
          <w:sz w:val="36"/>
          <w:szCs w:val="36"/>
          <w:rtl/>
        </w:rPr>
      </w:pPr>
      <w:r w:rsidRPr="00B81C06">
        <w:rPr>
          <w:rFonts w:ascii="Traditional Arabic" w:eastAsia="Traditional Arabic" w:hAnsi="Traditional Arabic" w:cs="Traditional Arabic" w:hint="cs"/>
          <w:sz w:val="36"/>
          <w:szCs w:val="36"/>
          <w:rtl/>
        </w:rPr>
        <w:t xml:space="preserve">أن اللغة العربية </w:t>
      </w:r>
      <w:r w:rsidR="00BA1FCA" w:rsidRPr="00B81C06">
        <w:rPr>
          <w:rFonts w:ascii="Traditional Arabic" w:eastAsia="Traditional Arabic" w:hAnsi="Traditional Arabic" w:cs="Traditional Arabic" w:hint="cs"/>
          <w:sz w:val="36"/>
          <w:szCs w:val="36"/>
          <w:rtl/>
        </w:rPr>
        <w:t xml:space="preserve">لغة ممتازة وشاملة حيث </w:t>
      </w:r>
      <w:r w:rsidR="00F63997" w:rsidRPr="00B81C06">
        <w:rPr>
          <w:rFonts w:ascii="Traditional Arabic" w:eastAsia="Traditional Arabic" w:hAnsi="Traditional Arabic" w:cs="Traditional Arabic" w:hint="cs"/>
          <w:sz w:val="36"/>
          <w:szCs w:val="36"/>
          <w:rtl/>
        </w:rPr>
        <w:t xml:space="preserve">يتميز بخصائصها </w:t>
      </w:r>
      <w:r w:rsidR="004552E3" w:rsidRPr="00B81C06">
        <w:rPr>
          <w:rFonts w:ascii="Traditional Arabic" w:eastAsia="Traditional Arabic" w:hAnsi="Traditional Arabic" w:cs="Traditional Arabic" w:hint="cs"/>
          <w:sz w:val="36"/>
          <w:szCs w:val="36"/>
          <w:rtl/>
        </w:rPr>
        <w:t xml:space="preserve">من </w:t>
      </w:r>
      <w:r w:rsidR="00BA1FCA" w:rsidRPr="00B81C06">
        <w:rPr>
          <w:rFonts w:ascii="Traditional Arabic" w:eastAsia="Traditional Arabic" w:hAnsi="Traditional Arabic" w:cs="Traditional Arabic" w:hint="cs"/>
          <w:sz w:val="36"/>
          <w:szCs w:val="36"/>
          <w:rtl/>
        </w:rPr>
        <w:t>الأصوات والقواعد اللغوية والمفردات والأسلوب والإملاء. وطبعا تعلم اللغة العربية وتعليمها ليس أمرا سهلا، لاسيما لل</w:t>
      </w:r>
      <w:r w:rsidR="00236678" w:rsidRPr="00B81C06">
        <w:rPr>
          <w:rFonts w:ascii="Traditional Arabic" w:eastAsia="Traditional Arabic" w:hAnsi="Traditional Arabic" w:cs="Traditional Arabic" w:hint="cs"/>
          <w:sz w:val="36"/>
          <w:szCs w:val="36"/>
          <w:rtl/>
        </w:rPr>
        <w:t>مجتمع ال</w:t>
      </w:r>
      <w:r w:rsidR="00BA1FCA" w:rsidRPr="00B81C06">
        <w:rPr>
          <w:rFonts w:ascii="Traditional Arabic" w:eastAsia="Traditional Arabic" w:hAnsi="Traditional Arabic" w:cs="Traditional Arabic" w:hint="cs"/>
          <w:sz w:val="36"/>
          <w:szCs w:val="36"/>
          <w:rtl/>
        </w:rPr>
        <w:t>إند</w:t>
      </w:r>
      <w:r w:rsidR="00236678" w:rsidRPr="00B81C06">
        <w:rPr>
          <w:rFonts w:ascii="Traditional Arabic" w:eastAsia="Traditional Arabic" w:hAnsi="Traditional Arabic" w:cs="Traditional Arabic" w:hint="cs"/>
          <w:sz w:val="36"/>
          <w:szCs w:val="36"/>
          <w:rtl/>
        </w:rPr>
        <w:t>ونيسي بصفتها لغة ثانية ومختلفة باللغة الإندونيسية.</w:t>
      </w:r>
    </w:p>
    <w:p w:rsidR="008E5995" w:rsidRPr="00B81C06" w:rsidRDefault="000D3610" w:rsidP="000535EF">
      <w:pPr>
        <w:spacing w:line="240" w:lineRule="auto"/>
        <w:ind w:leftChars="0" w:left="131" w:right="851" w:firstLineChars="0" w:firstLine="720"/>
        <w:jc w:val="both"/>
        <w:rPr>
          <w:rFonts w:ascii="Traditional Arabic" w:eastAsia="Traditional Arabic" w:hAnsi="Traditional Arabic" w:cs="Traditional Arabic"/>
          <w:sz w:val="36"/>
          <w:szCs w:val="36"/>
        </w:rPr>
      </w:pPr>
      <w:r w:rsidRPr="00B81C06">
        <w:rPr>
          <w:rFonts w:ascii="Traditional Arabic" w:eastAsia="Traditional Arabic" w:hAnsi="Traditional Arabic" w:cs="Traditional Arabic" w:hint="cs"/>
          <w:sz w:val="36"/>
          <w:szCs w:val="36"/>
          <w:rtl/>
        </w:rPr>
        <w:t xml:space="preserve">لا يخفى أن </w:t>
      </w:r>
      <w:r w:rsidR="00E81F65" w:rsidRPr="00B81C06">
        <w:rPr>
          <w:rFonts w:ascii="Traditional Arabic" w:eastAsia="Traditional Arabic" w:hAnsi="Traditional Arabic" w:cs="Traditional Arabic" w:hint="cs"/>
          <w:sz w:val="36"/>
          <w:szCs w:val="36"/>
          <w:rtl/>
        </w:rPr>
        <w:t xml:space="preserve">تعليم اللغة العربية </w:t>
      </w:r>
      <w:r w:rsidR="000535EF" w:rsidRPr="00B81C06">
        <w:rPr>
          <w:rFonts w:ascii="Traditional Arabic" w:eastAsia="Traditional Arabic" w:hAnsi="Traditional Arabic" w:cs="Traditional Arabic" w:hint="cs"/>
          <w:sz w:val="36"/>
          <w:szCs w:val="36"/>
          <w:rtl/>
        </w:rPr>
        <w:t>يتسم بمميزات</w:t>
      </w:r>
      <w:r w:rsidR="00AE360E" w:rsidRPr="00B81C06">
        <w:rPr>
          <w:rFonts w:ascii="Traditional Arabic" w:eastAsia="Traditional Arabic" w:hAnsi="Traditional Arabic" w:cs="Traditional Arabic" w:hint="cs"/>
          <w:sz w:val="36"/>
          <w:szCs w:val="36"/>
          <w:rtl/>
        </w:rPr>
        <w:t xml:space="preserve"> معينة </w:t>
      </w:r>
      <w:r w:rsidR="00315AE2" w:rsidRPr="00B81C06">
        <w:rPr>
          <w:rFonts w:ascii="Traditional Arabic" w:eastAsia="Traditional Arabic" w:hAnsi="Traditional Arabic" w:cs="Traditional Arabic" w:hint="cs"/>
          <w:sz w:val="36"/>
          <w:szCs w:val="36"/>
          <w:rtl/>
        </w:rPr>
        <w:t>على المستويات النظرية والمنهجية مما يجعله يختلف اختلافا جوهريا عن مداخل تعليم اللغة الإندونيسية.</w:t>
      </w:r>
      <w:r w:rsidR="00C215C2" w:rsidRPr="00B81C06">
        <w:rPr>
          <w:rFonts w:ascii="Traditional Arabic" w:eastAsia="Traditional Arabic" w:hAnsi="Traditional Arabic" w:cs="Traditional Arabic"/>
          <w:sz w:val="36"/>
          <w:szCs w:val="36"/>
        </w:rPr>
        <w:t xml:space="preserve"> </w:t>
      </w:r>
      <w:r w:rsidR="00236678" w:rsidRPr="00B81C06">
        <w:rPr>
          <w:rFonts w:ascii="Traditional Arabic" w:eastAsia="Traditional Arabic" w:hAnsi="Traditional Arabic" w:cs="Traditional Arabic" w:hint="cs"/>
          <w:sz w:val="36"/>
          <w:szCs w:val="36"/>
          <w:rtl/>
        </w:rPr>
        <w:t xml:space="preserve">ويمكن القول أن </w:t>
      </w:r>
      <w:r w:rsidR="008E5995" w:rsidRPr="00B81C06">
        <w:rPr>
          <w:rFonts w:ascii="Traditional Arabic" w:eastAsia="Traditional Arabic" w:hAnsi="Traditional Arabic" w:cs="Traditional Arabic" w:hint="cs"/>
          <w:sz w:val="36"/>
          <w:szCs w:val="36"/>
          <w:rtl/>
        </w:rPr>
        <w:t xml:space="preserve">تطور تعليم اللغة العربية بإندونيسيا </w:t>
      </w:r>
      <w:r w:rsidR="001A20C3" w:rsidRPr="00B81C06">
        <w:rPr>
          <w:rFonts w:ascii="Traditional Arabic" w:eastAsia="Traditional Arabic" w:hAnsi="Traditional Arabic" w:cs="Traditional Arabic" w:hint="cs"/>
          <w:sz w:val="36"/>
          <w:szCs w:val="36"/>
          <w:rtl/>
        </w:rPr>
        <w:t>جم</w:t>
      </w:r>
      <w:r w:rsidR="00C2345C" w:rsidRPr="00B81C06">
        <w:rPr>
          <w:rFonts w:ascii="Traditional Arabic" w:eastAsia="Traditional Arabic" w:hAnsi="Traditional Arabic" w:cs="Traditional Arabic" w:hint="cs"/>
          <w:sz w:val="36"/>
          <w:szCs w:val="36"/>
          <w:rtl/>
        </w:rPr>
        <w:t xml:space="preserve">ود </w:t>
      </w:r>
      <w:r w:rsidR="008E5995" w:rsidRPr="00B81C06">
        <w:rPr>
          <w:rFonts w:ascii="Traditional Arabic" w:eastAsia="Traditional Arabic" w:hAnsi="Traditional Arabic" w:cs="Traditional Arabic" w:hint="cs"/>
          <w:sz w:val="36"/>
          <w:szCs w:val="36"/>
          <w:rtl/>
        </w:rPr>
        <w:t xml:space="preserve">حيث لا يستطيع أن يجيب تحديات الزمان، وهذا يعتمد على الملاحظات المنظمة </w:t>
      </w:r>
      <w:r w:rsidR="001A20C3" w:rsidRPr="00B81C06">
        <w:rPr>
          <w:rFonts w:ascii="Traditional Arabic" w:eastAsia="Traditional Arabic" w:hAnsi="Traditional Arabic" w:cs="Traditional Arabic" w:hint="cs"/>
          <w:sz w:val="36"/>
          <w:szCs w:val="36"/>
          <w:rtl/>
        </w:rPr>
        <w:t xml:space="preserve">في </w:t>
      </w:r>
      <w:r w:rsidR="008E5995" w:rsidRPr="00B81C06">
        <w:rPr>
          <w:rFonts w:ascii="Traditional Arabic" w:eastAsia="Traditional Arabic" w:hAnsi="Traditional Arabic" w:cs="Traditional Arabic" w:hint="cs"/>
          <w:sz w:val="36"/>
          <w:szCs w:val="36"/>
          <w:rtl/>
        </w:rPr>
        <w:t>كل جوانبه</w:t>
      </w:r>
      <w:r w:rsidR="002359CC" w:rsidRPr="00B81C06">
        <w:rPr>
          <w:rFonts w:ascii="Traditional Arabic" w:eastAsia="Traditional Arabic" w:hAnsi="Traditional Arabic" w:cs="Traditional Arabic" w:hint="cs"/>
          <w:sz w:val="36"/>
          <w:szCs w:val="36"/>
          <w:rtl/>
        </w:rPr>
        <w:t>.</w:t>
      </w:r>
      <w:r w:rsidR="001A20C3" w:rsidRPr="00B81C06">
        <w:rPr>
          <w:rFonts w:ascii="Traditional Arabic" w:eastAsia="Traditional Arabic" w:hAnsi="Traditional Arabic" w:cs="Traditional Arabic" w:hint="cs"/>
          <w:sz w:val="36"/>
          <w:szCs w:val="36"/>
          <w:rtl/>
        </w:rPr>
        <w:t xml:space="preserve"> </w:t>
      </w:r>
      <w:r w:rsidR="008E5995" w:rsidRPr="00B81C06">
        <w:rPr>
          <w:rFonts w:ascii="Traditional Arabic" w:eastAsia="Traditional Arabic" w:hAnsi="Traditional Arabic" w:cs="Traditional Arabic" w:hint="cs"/>
          <w:sz w:val="36"/>
          <w:szCs w:val="36"/>
          <w:rtl/>
        </w:rPr>
        <w:t>و</w:t>
      </w:r>
      <w:r w:rsidR="00F06570" w:rsidRPr="00B81C06">
        <w:rPr>
          <w:rFonts w:ascii="Traditional Arabic" w:eastAsia="Traditional Arabic" w:hAnsi="Traditional Arabic" w:cs="Traditional Arabic" w:hint="cs"/>
          <w:sz w:val="36"/>
          <w:szCs w:val="36"/>
          <w:rtl/>
        </w:rPr>
        <w:t>يطرح</w:t>
      </w:r>
      <w:r w:rsidR="002359CC" w:rsidRPr="00B81C06">
        <w:rPr>
          <w:rFonts w:ascii="Traditional Arabic" w:eastAsia="Traditional Arabic" w:hAnsi="Traditional Arabic" w:cs="Traditional Arabic" w:hint="cs"/>
          <w:sz w:val="36"/>
          <w:szCs w:val="36"/>
          <w:rtl/>
        </w:rPr>
        <w:t xml:space="preserve"> ه</w:t>
      </w:r>
      <w:r w:rsidR="008E5995" w:rsidRPr="00B81C06">
        <w:rPr>
          <w:rFonts w:ascii="Traditional Arabic" w:eastAsia="Traditional Arabic" w:hAnsi="Traditional Arabic" w:cs="Traditional Arabic" w:hint="cs"/>
          <w:sz w:val="36"/>
          <w:szCs w:val="36"/>
          <w:rtl/>
        </w:rPr>
        <w:t>ذا الواقع</w:t>
      </w:r>
      <w:r w:rsidR="002359CC" w:rsidRPr="00B81C06">
        <w:rPr>
          <w:rFonts w:ascii="Traditional Arabic" w:eastAsia="Traditional Arabic" w:hAnsi="Traditional Arabic" w:cs="Traditional Arabic" w:hint="cs"/>
          <w:sz w:val="36"/>
          <w:szCs w:val="36"/>
          <w:rtl/>
        </w:rPr>
        <w:t xml:space="preserve"> </w:t>
      </w:r>
      <w:r w:rsidR="00F06570" w:rsidRPr="00B81C06">
        <w:rPr>
          <w:rFonts w:ascii="Traditional Arabic" w:eastAsia="Traditional Arabic" w:hAnsi="Traditional Arabic" w:cs="Traditional Arabic" w:hint="cs"/>
          <w:sz w:val="36"/>
          <w:szCs w:val="36"/>
          <w:rtl/>
        </w:rPr>
        <w:t>مجموعة تساؤلات</w:t>
      </w:r>
      <w:r w:rsidR="002359CC" w:rsidRPr="00B81C06">
        <w:rPr>
          <w:rFonts w:ascii="Traditional Arabic" w:eastAsia="Traditional Arabic" w:hAnsi="Traditional Arabic" w:cs="Traditional Arabic" w:hint="cs"/>
          <w:sz w:val="36"/>
          <w:szCs w:val="36"/>
          <w:rtl/>
        </w:rPr>
        <w:t xml:space="preserve"> عن فعالية منهج </w:t>
      </w:r>
      <w:r w:rsidR="00F06570" w:rsidRPr="00B81C06">
        <w:rPr>
          <w:rFonts w:ascii="Traditional Arabic" w:eastAsia="Traditional Arabic" w:hAnsi="Traditional Arabic" w:cs="Traditional Arabic" w:hint="cs"/>
          <w:sz w:val="36"/>
          <w:szCs w:val="36"/>
          <w:rtl/>
        </w:rPr>
        <w:t>تعليم</w:t>
      </w:r>
      <w:r w:rsidR="008E5995" w:rsidRPr="00B81C06">
        <w:rPr>
          <w:rFonts w:ascii="Traditional Arabic" w:eastAsia="Traditional Arabic" w:hAnsi="Traditional Arabic" w:cs="Traditional Arabic" w:hint="cs"/>
          <w:sz w:val="36"/>
          <w:szCs w:val="36"/>
          <w:rtl/>
        </w:rPr>
        <w:t xml:space="preserve"> </w:t>
      </w:r>
      <w:r w:rsidR="002359CC" w:rsidRPr="00B81C06">
        <w:rPr>
          <w:rFonts w:ascii="Traditional Arabic" w:eastAsia="Traditional Arabic" w:hAnsi="Traditional Arabic" w:cs="Traditional Arabic" w:hint="cs"/>
          <w:sz w:val="36"/>
          <w:szCs w:val="36"/>
          <w:rtl/>
        </w:rPr>
        <w:t xml:space="preserve">اللغة العربية بإندونيسيا، سواء كان من </w:t>
      </w:r>
      <w:r w:rsidR="001A20C3" w:rsidRPr="00B81C06">
        <w:rPr>
          <w:rFonts w:ascii="Traditional Arabic" w:eastAsia="Traditional Arabic" w:hAnsi="Traditional Arabic" w:cs="Traditional Arabic" w:hint="cs"/>
          <w:sz w:val="36"/>
          <w:szCs w:val="36"/>
          <w:rtl/>
        </w:rPr>
        <w:t xml:space="preserve">جانب المحتوى أو الطريقة التعليمية أو </w:t>
      </w:r>
      <w:r w:rsidR="00C2345C" w:rsidRPr="00B81C06">
        <w:rPr>
          <w:rFonts w:ascii="Traditional Arabic" w:eastAsia="Traditional Arabic" w:hAnsi="Traditional Arabic" w:cs="Traditional Arabic" w:hint="cs"/>
          <w:sz w:val="36"/>
          <w:szCs w:val="36"/>
          <w:rtl/>
        </w:rPr>
        <w:t xml:space="preserve">عدم الوسائل التعليمية الوافية </w:t>
      </w:r>
      <w:r w:rsidR="001A20C3" w:rsidRPr="00B81C06">
        <w:rPr>
          <w:rFonts w:ascii="Traditional Arabic" w:eastAsia="Traditional Arabic" w:hAnsi="Traditional Arabic" w:cs="Traditional Arabic" w:hint="cs"/>
          <w:sz w:val="36"/>
          <w:szCs w:val="36"/>
          <w:rtl/>
        </w:rPr>
        <w:t>أو قلة الابتكارات في التعليم.</w:t>
      </w:r>
    </w:p>
    <w:p w:rsidR="00C926BA" w:rsidRPr="00B81C06" w:rsidRDefault="00C2345C" w:rsidP="00834784">
      <w:pPr>
        <w:spacing w:line="240" w:lineRule="auto"/>
        <w:ind w:leftChars="0" w:left="131" w:right="851" w:firstLineChars="0" w:firstLine="720"/>
        <w:jc w:val="both"/>
        <w:rPr>
          <w:rFonts w:ascii="Traditional Arabic" w:eastAsia="Traditional Arabic" w:hAnsi="Traditional Arabic" w:cs="Traditional Arabic"/>
          <w:sz w:val="36"/>
          <w:szCs w:val="36"/>
          <w:rtl/>
        </w:rPr>
      </w:pPr>
      <w:r w:rsidRPr="00B81C06">
        <w:rPr>
          <w:rFonts w:ascii="Traditional Arabic" w:eastAsia="Traditional Arabic" w:hAnsi="Traditional Arabic" w:cs="Traditional Arabic" w:hint="cs"/>
          <w:sz w:val="36"/>
          <w:szCs w:val="36"/>
          <w:rtl/>
        </w:rPr>
        <w:t xml:space="preserve">على الرغم من أن تعليم اللغة العربية بإندونيسيا تواجه التحديات العديدة لكن ندرك أن </w:t>
      </w:r>
      <w:r w:rsidR="00C926BA" w:rsidRPr="00B81C06">
        <w:rPr>
          <w:rFonts w:ascii="Traditional Arabic" w:eastAsia="Traditional Arabic" w:hAnsi="Traditional Arabic" w:cs="Traditional Arabic" w:hint="cs"/>
          <w:sz w:val="36"/>
          <w:szCs w:val="36"/>
          <w:rtl/>
        </w:rPr>
        <w:t>هناك محاولات التي تقوم بها المؤسسات التعليمية كالمعاهد لازدياد الاهتمام بمنهج</w:t>
      </w:r>
      <w:r w:rsidR="00984F1E" w:rsidRPr="00B81C06">
        <w:rPr>
          <w:rFonts w:ascii="Traditional Arabic" w:eastAsia="Traditional Arabic" w:hAnsi="Traditional Arabic" w:cs="Traditional Arabic" w:hint="cs"/>
          <w:sz w:val="36"/>
          <w:szCs w:val="36"/>
          <w:rtl/>
        </w:rPr>
        <w:t xml:space="preserve"> </w:t>
      </w:r>
      <w:r w:rsidR="00C926BA" w:rsidRPr="00B81C06">
        <w:rPr>
          <w:rFonts w:ascii="Traditional Arabic" w:eastAsia="Traditional Arabic" w:hAnsi="Traditional Arabic" w:cs="Traditional Arabic" w:hint="cs"/>
          <w:sz w:val="36"/>
          <w:szCs w:val="36"/>
          <w:rtl/>
        </w:rPr>
        <w:t xml:space="preserve">تعليم اللغة العربية </w:t>
      </w:r>
      <w:r w:rsidR="00984F1E" w:rsidRPr="00B81C06">
        <w:rPr>
          <w:rFonts w:ascii="Traditional Arabic" w:eastAsia="Traditional Arabic" w:hAnsi="Traditional Arabic" w:cs="Traditional Arabic" w:hint="cs"/>
          <w:sz w:val="36"/>
          <w:szCs w:val="36"/>
          <w:rtl/>
        </w:rPr>
        <w:t xml:space="preserve">المثالي. </w:t>
      </w:r>
      <w:r w:rsidR="00834784" w:rsidRPr="00B81C06">
        <w:rPr>
          <w:rFonts w:ascii="Traditional Arabic" w:eastAsia="Traditional Arabic" w:hAnsi="Traditional Arabic" w:cs="Traditional Arabic" w:hint="cs"/>
          <w:sz w:val="36"/>
          <w:szCs w:val="36"/>
          <w:rtl/>
        </w:rPr>
        <w:t>يتمثل</w:t>
      </w:r>
      <w:r w:rsidR="00984F1E" w:rsidRPr="00B81C06">
        <w:rPr>
          <w:rFonts w:ascii="Traditional Arabic" w:eastAsia="Traditional Arabic" w:hAnsi="Traditional Arabic" w:cs="Traditional Arabic" w:hint="cs"/>
          <w:sz w:val="36"/>
          <w:szCs w:val="36"/>
          <w:rtl/>
        </w:rPr>
        <w:t xml:space="preserve"> منهج تعليم اللغة العربية في المعهد دليلا لإجراء التعليم الذي يركز على تحقيق الأهداف التعليمية، من أجل ذلك</w:t>
      </w:r>
      <w:r w:rsidR="00834784" w:rsidRPr="00B81C06">
        <w:rPr>
          <w:rFonts w:ascii="Traditional Arabic" w:eastAsia="Traditional Arabic" w:hAnsi="Traditional Arabic" w:cs="Traditional Arabic" w:hint="cs"/>
          <w:sz w:val="36"/>
          <w:szCs w:val="36"/>
          <w:rtl/>
        </w:rPr>
        <w:t>، ينبغي أن ينظم منهج تعليم اللغة العربية حسب الجوانب منها الفروق الفردية بين المتعلمين وحاجاتهم، وحاجات المجتمع وأفراد التعليم.</w:t>
      </w:r>
    </w:p>
    <w:p w:rsidR="00F63997" w:rsidRPr="00B81C06" w:rsidRDefault="00F63997" w:rsidP="00B3627F">
      <w:pPr>
        <w:spacing w:line="240" w:lineRule="auto"/>
        <w:ind w:leftChars="0" w:left="131" w:right="851" w:firstLineChars="0" w:firstLine="720"/>
        <w:jc w:val="both"/>
        <w:rPr>
          <w:rFonts w:ascii="Traditional Arabic" w:eastAsia="Traditional Arabic" w:hAnsi="Traditional Arabic" w:cs="Traditional Arabic"/>
          <w:b/>
          <w:bCs/>
          <w:sz w:val="36"/>
          <w:szCs w:val="36"/>
        </w:rPr>
      </w:pPr>
      <w:r w:rsidRPr="00B81C06">
        <w:rPr>
          <w:rFonts w:ascii="Traditional Arabic" w:eastAsia="Traditional Arabic" w:hAnsi="Traditional Arabic" w:cs="Traditional Arabic" w:hint="cs"/>
          <w:sz w:val="36"/>
          <w:szCs w:val="36"/>
          <w:rtl/>
        </w:rPr>
        <w:t xml:space="preserve">ولا بد من تأكيد، أن </w:t>
      </w:r>
      <w:r w:rsidR="00835311" w:rsidRPr="00B81C06">
        <w:rPr>
          <w:rFonts w:ascii="Traditional Arabic" w:eastAsia="Traditional Arabic" w:hAnsi="Traditional Arabic" w:cs="Traditional Arabic" w:hint="cs"/>
          <w:sz w:val="36"/>
          <w:szCs w:val="36"/>
          <w:rtl/>
        </w:rPr>
        <w:t xml:space="preserve">مكانة المنهج مهم </w:t>
      </w:r>
      <w:r w:rsidR="006E252A" w:rsidRPr="00B81C06">
        <w:rPr>
          <w:rFonts w:ascii="Traditional Arabic" w:eastAsia="Traditional Arabic" w:hAnsi="Traditional Arabic" w:cs="Traditional Arabic" w:hint="cs"/>
          <w:sz w:val="36"/>
          <w:szCs w:val="36"/>
          <w:rtl/>
        </w:rPr>
        <w:t xml:space="preserve">وحاجة ظاهرة </w:t>
      </w:r>
      <w:r w:rsidR="0022153F" w:rsidRPr="00B81C06">
        <w:rPr>
          <w:rFonts w:ascii="Traditional Arabic" w:eastAsia="Traditional Arabic" w:hAnsi="Traditional Arabic" w:cs="Traditional Arabic" w:hint="cs"/>
          <w:sz w:val="36"/>
          <w:szCs w:val="36"/>
          <w:rtl/>
        </w:rPr>
        <w:t>واقعة</w:t>
      </w:r>
      <w:r w:rsidR="006E252A" w:rsidRPr="00B81C06">
        <w:rPr>
          <w:rFonts w:ascii="Traditional Arabic" w:eastAsia="Traditional Arabic" w:hAnsi="Traditional Arabic" w:cs="Traditional Arabic" w:hint="cs"/>
          <w:sz w:val="36"/>
          <w:szCs w:val="36"/>
          <w:rtl/>
        </w:rPr>
        <w:t xml:space="preserve"> في مجال تعليم اللغة العربية </w:t>
      </w:r>
      <w:r w:rsidR="00835311" w:rsidRPr="00B81C06">
        <w:rPr>
          <w:rFonts w:ascii="Traditional Arabic" w:eastAsia="Traditional Arabic" w:hAnsi="Traditional Arabic" w:cs="Traditional Arabic" w:hint="cs"/>
          <w:sz w:val="36"/>
          <w:szCs w:val="36"/>
          <w:rtl/>
        </w:rPr>
        <w:t xml:space="preserve">حتى يمكن أن يسهل تحقيق </w:t>
      </w:r>
      <w:r w:rsidR="00B3627F" w:rsidRPr="00B81C06">
        <w:rPr>
          <w:rFonts w:ascii="Traditional Arabic" w:eastAsia="Traditional Arabic" w:hAnsi="Traditional Arabic" w:cs="Traditional Arabic" w:hint="cs"/>
          <w:sz w:val="36"/>
          <w:szCs w:val="36"/>
          <w:rtl/>
        </w:rPr>
        <w:t xml:space="preserve">أهم أهداف تعليم اللغة العربية </w:t>
      </w:r>
      <w:r w:rsidR="006E252A" w:rsidRPr="00B81C06">
        <w:rPr>
          <w:rFonts w:ascii="Traditional Arabic" w:eastAsia="Traditional Arabic" w:hAnsi="Traditional Arabic" w:cs="Traditional Arabic" w:hint="cs"/>
          <w:sz w:val="36"/>
          <w:szCs w:val="36"/>
          <w:rtl/>
        </w:rPr>
        <w:t>يعني</w:t>
      </w:r>
      <w:r w:rsidR="00835311" w:rsidRPr="00B81C06">
        <w:rPr>
          <w:rFonts w:ascii="Traditional Arabic" w:eastAsia="Traditional Arabic" w:hAnsi="Traditional Arabic" w:cs="Traditional Arabic" w:hint="cs"/>
          <w:sz w:val="36"/>
          <w:szCs w:val="36"/>
          <w:rtl/>
        </w:rPr>
        <w:t xml:space="preserve"> لم يعد </w:t>
      </w:r>
      <w:r w:rsidR="006E252A" w:rsidRPr="00B81C06">
        <w:rPr>
          <w:rFonts w:ascii="Traditional Arabic" w:eastAsia="Traditional Arabic" w:hAnsi="Traditional Arabic" w:cs="Traditional Arabic" w:hint="cs"/>
          <w:sz w:val="36"/>
          <w:szCs w:val="36"/>
          <w:rtl/>
        </w:rPr>
        <w:t xml:space="preserve">محور الاهتمام باستيعاب اللغة العربية استقباليا فحسب </w:t>
      </w:r>
      <w:r w:rsidR="006E252A" w:rsidRPr="00B81C06">
        <w:rPr>
          <w:rFonts w:ascii="Traditional Arabic" w:eastAsia="Traditional Arabic" w:hAnsi="Traditional Arabic" w:cs="Traditional Arabic"/>
          <w:sz w:val="36"/>
          <w:szCs w:val="36"/>
          <w:rtl/>
        </w:rPr>
        <w:t>–</w:t>
      </w:r>
      <w:r w:rsidR="006E252A" w:rsidRPr="00B81C06">
        <w:rPr>
          <w:rFonts w:ascii="Traditional Arabic" w:eastAsia="Traditional Arabic" w:hAnsi="Traditional Arabic" w:cs="Traditional Arabic" w:hint="cs"/>
          <w:sz w:val="36"/>
          <w:szCs w:val="36"/>
          <w:rtl/>
        </w:rPr>
        <w:t>استيعاب النحو والصرف وقدرة الترجمة- بل استيعاب</w:t>
      </w:r>
      <w:r w:rsidR="0022153F" w:rsidRPr="00B81C06">
        <w:rPr>
          <w:rFonts w:ascii="Traditional Arabic" w:eastAsia="Traditional Arabic" w:hAnsi="Traditional Arabic" w:cs="Traditional Arabic" w:hint="cs"/>
          <w:sz w:val="36"/>
          <w:szCs w:val="36"/>
          <w:rtl/>
        </w:rPr>
        <w:t>ها</w:t>
      </w:r>
      <w:r w:rsidR="006E252A" w:rsidRPr="00B81C06">
        <w:rPr>
          <w:rFonts w:ascii="Traditional Arabic" w:eastAsia="Traditional Arabic" w:hAnsi="Traditional Arabic" w:cs="Traditional Arabic" w:hint="cs"/>
          <w:sz w:val="36"/>
          <w:szCs w:val="36"/>
          <w:rtl/>
        </w:rPr>
        <w:t xml:space="preserve"> </w:t>
      </w:r>
      <w:r w:rsidR="0022153F" w:rsidRPr="00B81C06">
        <w:rPr>
          <w:rFonts w:ascii="Traditional Arabic" w:eastAsia="Traditional Arabic" w:hAnsi="Traditional Arabic" w:cs="Traditional Arabic" w:hint="cs"/>
          <w:sz w:val="36"/>
          <w:szCs w:val="36"/>
          <w:rtl/>
        </w:rPr>
        <w:t>إ</w:t>
      </w:r>
      <w:r w:rsidR="00B3627F" w:rsidRPr="00B81C06">
        <w:rPr>
          <w:rFonts w:ascii="Traditional Arabic" w:eastAsia="Traditional Arabic" w:hAnsi="Traditional Arabic" w:cs="Traditional Arabic" w:hint="cs"/>
          <w:sz w:val="36"/>
          <w:szCs w:val="36"/>
          <w:rtl/>
        </w:rPr>
        <w:t>نتاجيا سواء كان شفهيا أو كتابيا، واختيار الطرق المناسبة في عمليته.</w:t>
      </w:r>
    </w:p>
    <w:p w:rsidR="00B3627F" w:rsidRPr="00B81C06" w:rsidRDefault="008D648E" w:rsidP="00213561">
      <w:pPr>
        <w:spacing w:line="240" w:lineRule="auto"/>
        <w:ind w:leftChars="0" w:left="131" w:right="851" w:firstLineChars="0" w:firstLine="720"/>
        <w:jc w:val="both"/>
        <w:rPr>
          <w:rFonts w:ascii="Traditional Arabic" w:eastAsia="Traditional Arabic" w:hAnsi="Traditional Arabic" w:cs="Traditional Arabic"/>
          <w:sz w:val="36"/>
          <w:szCs w:val="36"/>
          <w:rtl/>
        </w:rPr>
      </w:pPr>
      <w:r w:rsidRPr="00B81C06">
        <w:rPr>
          <w:rFonts w:ascii="Traditional Arabic" w:eastAsia="Traditional Arabic" w:hAnsi="Traditional Arabic" w:cs="Traditional Arabic" w:hint="cs"/>
          <w:sz w:val="36"/>
          <w:szCs w:val="36"/>
          <w:rtl/>
        </w:rPr>
        <w:t>إضافة إلى ذلك، في يومنا هذا أن الطريقة التعليمية ساهم</w:t>
      </w:r>
      <w:r w:rsidR="00B3627F" w:rsidRPr="00B81C06">
        <w:rPr>
          <w:rFonts w:ascii="Traditional Arabic" w:eastAsia="Traditional Arabic" w:hAnsi="Traditional Arabic" w:cs="Traditional Arabic" w:hint="cs"/>
          <w:sz w:val="36"/>
          <w:szCs w:val="36"/>
          <w:rtl/>
        </w:rPr>
        <w:t>ت</w:t>
      </w:r>
      <w:r w:rsidRPr="00B81C06">
        <w:rPr>
          <w:rFonts w:ascii="Traditional Arabic" w:eastAsia="Traditional Arabic" w:hAnsi="Traditional Arabic" w:cs="Traditional Arabic" w:hint="cs"/>
          <w:sz w:val="36"/>
          <w:szCs w:val="36"/>
          <w:rtl/>
        </w:rPr>
        <w:t xml:space="preserve"> إلى حد كبير في نجاح عملية التعليم</w:t>
      </w:r>
      <w:r w:rsidR="00113462" w:rsidRPr="00B81C06">
        <w:rPr>
          <w:rFonts w:ascii="Traditional Arabic" w:eastAsia="Traditional Arabic" w:hAnsi="Traditional Arabic" w:cs="Traditional Arabic" w:hint="cs"/>
          <w:sz w:val="36"/>
          <w:szCs w:val="36"/>
          <w:rtl/>
        </w:rPr>
        <w:t>، وتعتبر من أهم جوانب العملية التعليمية</w:t>
      </w:r>
      <w:r w:rsidRPr="00B81C06">
        <w:rPr>
          <w:rFonts w:ascii="Traditional Arabic" w:eastAsia="Traditional Arabic" w:hAnsi="Traditional Arabic" w:cs="Traditional Arabic" w:hint="cs"/>
          <w:sz w:val="36"/>
          <w:szCs w:val="36"/>
          <w:rtl/>
        </w:rPr>
        <w:t xml:space="preserve">. </w:t>
      </w:r>
      <w:r w:rsidR="00E37A62" w:rsidRPr="00B81C06">
        <w:rPr>
          <w:rFonts w:ascii="Traditional Arabic" w:eastAsia="Traditional Arabic" w:hAnsi="Traditional Arabic" w:cs="Traditional Arabic" w:hint="cs"/>
          <w:sz w:val="36"/>
          <w:szCs w:val="36"/>
          <w:rtl/>
        </w:rPr>
        <w:t xml:space="preserve">إنما الطريقة تختلف باختلاف المادة واختلاف فرع </w:t>
      </w:r>
      <w:r w:rsidR="00E37A62" w:rsidRPr="00B81C06">
        <w:rPr>
          <w:rFonts w:ascii="Traditional Arabic" w:eastAsia="Traditional Arabic" w:hAnsi="Traditional Arabic" w:cs="Traditional Arabic" w:hint="cs"/>
          <w:sz w:val="36"/>
          <w:szCs w:val="36"/>
          <w:rtl/>
        </w:rPr>
        <w:lastRenderedPageBreak/>
        <w:t>المادة، وباختلاف المرحلة العمرية والنمو</w:t>
      </w:r>
      <w:r w:rsidR="00113462" w:rsidRPr="00B81C06">
        <w:rPr>
          <w:rFonts w:ascii="Traditional Arabic" w:eastAsia="Traditional Arabic" w:hAnsi="Traditional Arabic" w:cs="Traditional Arabic" w:hint="cs"/>
          <w:sz w:val="36"/>
          <w:szCs w:val="36"/>
          <w:rtl/>
        </w:rPr>
        <w:t xml:space="preserve"> العقلي والبدني واستعداد الطلاب</w:t>
      </w:r>
      <w:r w:rsidR="00E37A62" w:rsidRPr="00B81C06">
        <w:rPr>
          <w:rFonts w:ascii="Traditional Arabic" w:eastAsia="Traditional Arabic" w:hAnsi="Traditional Arabic" w:cs="Traditional Arabic" w:hint="cs"/>
          <w:sz w:val="36"/>
          <w:szCs w:val="36"/>
          <w:rtl/>
        </w:rPr>
        <w:t xml:space="preserve"> وميوله وعدد </w:t>
      </w:r>
      <w:r w:rsidR="00113462" w:rsidRPr="00B81C06">
        <w:rPr>
          <w:rFonts w:ascii="Traditional Arabic" w:eastAsia="Traditional Arabic" w:hAnsi="Traditional Arabic" w:cs="Traditional Arabic" w:hint="cs"/>
          <w:sz w:val="36"/>
          <w:szCs w:val="36"/>
          <w:rtl/>
        </w:rPr>
        <w:t xml:space="preserve">طلاب </w:t>
      </w:r>
      <w:r w:rsidR="00E37A62" w:rsidRPr="00B81C06">
        <w:rPr>
          <w:rFonts w:ascii="Traditional Arabic" w:eastAsia="Traditional Arabic" w:hAnsi="Traditional Arabic" w:cs="Traditional Arabic" w:hint="cs"/>
          <w:sz w:val="36"/>
          <w:szCs w:val="36"/>
          <w:rtl/>
        </w:rPr>
        <w:t>الفصل الواحد. وكل طرق التعليم ضرورية، وقد لا يقتصر الدرس الواحد على طريقة واحدة بل قد يحتاج الدرس الواحد إلى استخدام عدة طرق.</w:t>
      </w:r>
      <w:r w:rsidR="00132E6F" w:rsidRPr="00B81C06">
        <w:rPr>
          <w:rFonts w:ascii="Traditional Arabic" w:eastAsia="Traditional Arabic" w:hAnsi="Traditional Arabic" w:cs="Traditional Arabic" w:hint="cs"/>
          <w:sz w:val="36"/>
          <w:szCs w:val="36"/>
          <w:rtl/>
        </w:rPr>
        <w:t xml:space="preserve"> استخدام الطريقة التعليمية في تعليم اللغة العربية يعتمد على الأسس والمفاهيم التي يفهمها المعلم، وأن الطريقة التعليمية التقليدية أو الحديثة ترتبط بجوانب التعليم الأخرى، والأمر المهم أن يفهم المزايا والعيوب بينهما.</w:t>
      </w:r>
    </w:p>
    <w:p w:rsidR="00132E6F" w:rsidRPr="00B81C06" w:rsidRDefault="00E70803" w:rsidP="001C5513">
      <w:pPr>
        <w:spacing w:line="240" w:lineRule="auto"/>
        <w:ind w:leftChars="0" w:left="131" w:right="851" w:firstLineChars="0" w:firstLine="720"/>
        <w:jc w:val="both"/>
        <w:rPr>
          <w:rFonts w:ascii="Traditional Arabic" w:eastAsia="Traditional Arabic" w:hAnsi="Traditional Arabic" w:cs="Traditional Arabic"/>
          <w:sz w:val="36"/>
          <w:szCs w:val="36"/>
          <w:rtl/>
        </w:rPr>
      </w:pPr>
      <w:r w:rsidRPr="00B81C06">
        <w:rPr>
          <w:rFonts w:ascii="Traditional Arabic" w:eastAsia="Traditional Arabic" w:hAnsi="Traditional Arabic" w:cs="Traditional Arabic" w:hint="cs"/>
          <w:sz w:val="36"/>
          <w:szCs w:val="36"/>
          <w:rtl/>
        </w:rPr>
        <w:t xml:space="preserve">أن </w:t>
      </w:r>
      <w:r w:rsidR="00053F54" w:rsidRPr="00B81C06">
        <w:rPr>
          <w:rFonts w:ascii="Traditional Arabic" w:eastAsia="Traditional Arabic" w:hAnsi="Traditional Arabic" w:cs="Traditional Arabic" w:hint="cs"/>
          <w:sz w:val="36"/>
          <w:szCs w:val="36"/>
          <w:rtl/>
        </w:rPr>
        <w:t>تعليم اللغة العربية لغير الناطقين بها يحتاج إلى الطريقة التعليمية المختلفة بحاجات المتعلم من الناطقين بها</w:t>
      </w:r>
      <w:r w:rsidR="00113462" w:rsidRPr="00B81C06">
        <w:rPr>
          <w:rFonts w:ascii="Traditional Arabic" w:eastAsia="Traditional Arabic" w:hAnsi="Traditional Arabic" w:cs="Traditional Arabic" w:hint="cs"/>
          <w:sz w:val="36"/>
          <w:szCs w:val="36"/>
          <w:rtl/>
        </w:rPr>
        <w:t>، وما زالت هذه الطريقة مشكلة رئيسية من عدم نجاح الطلاب في استيعاب م</w:t>
      </w:r>
      <w:r w:rsidR="00132E6F" w:rsidRPr="00B81C06">
        <w:rPr>
          <w:rFonts w:ascii="Traditional Arabic" w:eastAsia="Traditional Arabic" w:hAnsi="Traditional Arabic" w:cs="Traditional Arabic" w:hint="cs"/>
          <w:sz w:val="36"/>
          <w:szCs w:val="36"/>
          <w:rtl/>
        </w:rPr>
        <w:t>هارات اللغة العربية، نجد في أكثر فرص يستخدم المعلم طريقة المحاضرة في تعليم مهارة القراءة والكتابة، ومن ثم للمعلم معلومات واسعة عن  الطريقة التعليمية واختيار الطريقة المناسبة في تعليم اللغة العربية لغير الناطقين بها.</w:t>
      </w:r>
      <w:r w:rsidR="001C5513" w:rsidRPr="00B81C06">
        <w:rPr>
          <w:rFonts w:ascii="Traditional Arabic" w:eastAsia="Traditional Arabic" w:hAnsi="Traditional Arabic" w:cs="Traditional Arabic" w:hint="cs"/>
          <w:sz w:val="36"/>
          <w:szCs w:val="36"/>
          <w:rtl/>
        </w:rPr>
        <w:t xml:space="preserve"> لكن ما زال اختيار الطريقة يعوقها فروق الطلاب سواء كانت القدرة الأساسية اللغوية أو القدرة الداعمة الأخرى. كل الظواهر والمشكلات في التعليم لا بد أن يبحث عن الحلول الأحسن.</w:t>
      </w:r>
    </w:p>
    <w:p w:rsidR="001C5513" w:rsidRPr="00B81C06" w:rsidRDefault="000535EF" w:rsidP="001C5513">
      <w:pPr>
        <w:spacing w:line="240" w:lineRule="auto"/>
        <w:ind w:leftChars="0" w:left="131" w:right="851" w:firstLineChars="0" w:firstLine="720"/>
        <w:jc w:val="both"/>
        <w:rPr>
          <w:rFonts w:ascii="Traditional Arabic" w:eastAsia="Traditional Arabic" w:hAnsi="Traditional Arabic" w:cs="Traditional Arabic"/>
          <w:sz w:val="36"/>
          <w:szCs w:val="36"/>
          <w:rtl/>
        </w:rPr>
      </w:pPr>
      <w:r w:rsidRPr="00B81C06">
        <w:rPr>
          <w:rFonts w:ascii="Traditional Arabic" w:eastAsia="Traditional Arabic" w:hAnsi="Traditional Arabic" w:cs="Traditional Arabic" w:hint="cs"/>
          <w:sz w:val="36"/>
          <w:szCs w:val="36"/>
          <w:rtl/>
        </w:rPr>
        <w:t xml:space="preserve">سجل التاريخ أن </w:t>
      </w:r>
      <w:r w:rsidR="001C5513" w:rsidRPr="00B81C06">
        <w:rPr>
          <w:rFonts w:ascii="Traditional Arabic" w:eastAsia="Traditional Arabic" w:hAnsi="Traditional Arabic" w:cs="Traditional Arabic" w:hint="cs"/>
          <w:sz w:val="36"/>
          <w:szCs w:val="36"/>
          <w:rtl/>
        </w:rPr>
        <w:t xml:space="preserve">المعهد يلعب دورا كبيرا في تطوير تعليم اللغة العربية بإندونيسيا، يبدأ من هدف </w:t>
      </w:r>
      <w:r w:rsidRPr="00B81C06">
        <w:rPr>
          <w:rFonts w:ascii="Traditional Arabic" w:eastAsia="Traditional Arabic" w:hAnsi="Traditional Arabic" w:cs="Traditional Arabic" w:hint="cs"/>
          <w:sz w:val="36"/>
          <w:szCs w:val="36"/>
          <w:rtl/>
        </w:rPr>
        <w:t>تعليمه</w:t>
      </w:r>
      <w:r w:rsidR="001C5513" w:rsidRPr="00B81C06">
        <w:rPr>
          <w:rFonts w:ascii="Traditional Arabic" w:eastAsia="Traditional Arabic" w:hAnsi="Traditional Arabic" w:cs="Traditional Arabic" w:hint="cs"/>
          <w:sz w:val="36"/>
          <w:szCs w:val="36"/>
          <w:rtl/>
        </w:rPr>
        <w:t xml:space="preserve"> </w:t>
      </w:r>
      <w:r w:rsidRPr="00B81C06">
        <w:rPr>
          <w:rFonts w:ascii="Traditional Arabic" w:eastAsia="Traditional Arabic" w:hAnsi="Traditional Arabic" w:cs="Traditional Arabic" w:hint="cs"/>
          <w:sz w:val="36"/>
          <w:szCs w:val="36"/>
          <w:rtl/>
        </w:rPr>
        <w:t>المقصور</w:t>
      </w:r>
      <w:r w:rsidR="001C5513" w:rsidRPr="00B81C06">
        <w:rPr>
          <w:rFonts w:ascii="Traditional Arabic" w:eastAsia="Traditional Arabic" w:hAnsi="Traditional Arabic" w:cs="Traditional Arabic" w:hint="cs"/>
          <w:sz w:val="36"/>
          <w:szCs w:val="36"/>
          <w:rtl/>
        </w:rPr>
        <w:t xml:space="preserve"> لحاجات </w:t>
      </w:r>
      <w:r w:rsidR="00CD66B2" w:rsidRPr="00B81C06">
        <w:rPr>
          <w:rFonts w:ascii="Traditional Arabic" w:eastAsia="Traditional Arabic" w:hAnsi="Traditional Arabic" w:cs="Traditional Arabic" w:hint="cs"/>
          <w:sz w:val="36"/>
          <w:szCs w:val="36"/>
          <w:rtl/>
        </w:rPr>
        <w:t>الأنشطة الدينية بل مع تطور الزمان تطور تعليمه إلى الهدف العلمي والمهني. بناء على هذه الخلفية يكون تطور تعليم اللغة العربية في المعهد جاذبة لبحثه ودراسته.</w:t>
      </w:r>
    </w:p>
    <w:p w:rsidR="002C6662" w:rsidRPr="00B81C06" w:rsidRDefault="00CD66B2" w:rsidP="00CD66B2">
      <w:pPr>
        <w:spacing w:line="240" w:lineRule="auto"/>
        <w:ind w:leftChars="0" w:left="131" w:right="851" w:firstLineChars="0" w:firstLine="720"/>
        <w:jc w:val="both"/>
        <w:rPr>
          <w:rFonts w:ascii="Traditional Arabic" w:eastAsia="Traditional Arabic" w:hAnsi="Traditional Arabic" w:cs="Traditional Arabic"/>
          <w:sz w:val="36"/>
          <w:szCs w:val="36"/>
          <w:rtl/>
        </w:rPr>
      </w:pPr>
      <w:r w:rsidRPr="00B81C06">
        <w:rPr>
          <w:rFonts w:ascii="Traditional Arabic" w:eastAsia="Traditional Arabic" w:hAnsi="Traditional Arabic" w:cs="Traditional Arabic" w:hint="cs"/>
          <w:sz w:val="36"/>
          <w:szCs w:val="36"/>
          <w:rtl/>
        </w:rPr>
        <w:t>و</w:t>
      </w:r>
      <w:r w:rsidR="00E70803" w:rsidRPr="00B81C06">
        <w:rPr>
          <w:rFonts w:ascii="Traditional Arabic" w:eastAsia="Traditional Arabic" w:hAnsi="Traditional Arabic" w:cs="Traditional Arabic" w:hint="cs"/>
          <w:sz w:val="36"/>
          <w:szCs w:val="36"/>
          <w:rtl/>
        </w:rPr>
        <w:t>حاولت هذه الكتابة</w:t>
      </w:r>
      <w:r w:rsidR="00E1219C" w:rsidRPr="00B81C06">
        <w:rPr>
          <w:rFonts w:ascii="Traditional Arabic" w:eastAsia="Traditional Arabic" w:hAnsi="Traditional Arabic" w:cs="Traditional Arabic" w:hint="cs"/>
          <w:sz w:val="36"/>
          <w:szCs w:val="36"/>
          <w:rtl/>
        </w:rPr>
        <w:t xml:space="preserve"> أن تصف وتبحث </w:t>
      </w:r>
      <w:r w:rsidRPr="00B81C06">
        <w:rPr>
          <w:rFonts w:ascii="Traditional Arabic" w:eastAsia="Traditional Arabic" w:hAnsi="Traditional Arabic" w:cs="Traditional Arabic" w:hint="cs"/>
          <w:sz w:val="36"/>
          <w:szCs w:val="36"/>
          <w:rtl/>
        </w:rPr>
        <w:t>كيف صور</w:t>
      </w:r>
      <w:r w:rsidR="00E1219C" w:rsidRPr="00B81C06">
        <w:rPr>
          <w:rFonts w:ascii="Traditional Arabic" w:eastAsia="Traditional Arabic" w:hAnsi="Traditional Arabic" w:cs="Traditional Arabic" w:hint="cs"/>
          <w:sz w:val="36"/>
          <w:szCs w:val="36"/>
          <w:rtl/>
        </w:rPr>
        <w:t xml:space="preserve"> تعليم اللغة العربية </w:t>
      </w:r>
      <w:r w:rsidR="00E1219C" w:rsidRPr="00B81C06">
        <w:rPr>
          <w:rFonts w:ascii="Traditional Arabic" w:hAnsi="Traditional Arabic" w:cs="Traditional Arabic" w:hint="cs"/>
          <w:sz w:val="36"/>
          <w:szCs w:val="36"/>
          <w:rtl/>
        </w:rPr>
        <w:t>بمعهد الأمين برندوان سومنب مادورا</w:t>
      </w:r>
      <w:r w:rsidRPr="00B81C06">
        <w:rPr>
          <w:rFonts w:ascii="Traditional Arabic" w:eastAsia="Traditional Arabic" w:hAnsi="Traditional Arabic" w:cs="Traditional Arabic" w:hint="cs"/>
          <w:sz w:val="36"/>
          <w:szCs w:val="36"/>
          <w:rtl/>
        </w:rPr>
        <w:t xml:space="preserve">؟، وكيف </w:t>
      </w:r>
      <w:r w:rsidR="00153215" w:rsidRPr="00B81C06">
        <w:rPr>
          <w:rFonts w:ascii="Traditional Arabic" w:eastAsia="Traditional Arabic" w:hAnsi="Traditional Arabic" w:cs="Traditional Arabic" w:hint="cs"/>
          <w:sz w:val="36"/>
          <w:szCs w:val="36"/>
          <w:rtl/>
        </w:rPr>
        <w:t>ال</w:t>
      </w:r>
      <w:r w:rsidR="000535EF" w:rsidRPr="00B81C06">
        <w:rPr>
          <w:rFonts w:ascii="Traditional Arabic" w:eastAsia="Traditional Arabic" w:hAnsi="Traditional Arabic" w:cs="Traditional Arabic" w:hint="cs"/>
          <w:sz w:val="36"/>
          <w:szCs w:val="36"/>
          <w:rtl/>
        </w:rPr>
        <w:t>أ</w:t>
      </w:r>
      <w:r w:rsidR="00153215" w:rsidRPr="00B81C06">
        <w:rPr>
          <w:rFonts w:ascii="Traditional Arabic" w:eastAsia="Traditional Arabic" w:hAnsi="Traditional Arabic" w:cs="Traditional Arabic" w:hint="cs"/>
          <w:sz w:val="36"/>
          <w:szCs w:val="36"/>
          <w:rtl/>
        </w:rPr>
        <w:t>هد</w:t>
      </w:r>
      <w:r w:rsidR="000535EF" w:rsidRPr="00B81C06">
        <w:rPr>
          <w:rFonts w:ascii="Traditional Arabic" w:eastAsia="Traditional Arabic" w:hAnsi="Traditional Arabic" w:cs="Traditional Arabic" w:hint="cs"/>
          <w:sz w:val="36"/>
          <w:szCs w:val="36"/>
          <w:rtl/>
        </w:rPr>
        <w:t>ا</w:t>
      </w:r>
      <w:r w:rsidR="00153215" w:rsidRPr="00B81C06">
        <w:rPr>
          <w:rFonts w:ascii="Traditional Arabic" w:eastAsia="Traditional Arabic" w:hAnsi="Traditional Arabic" w:cs="Traditional Arabic" w:hint="cs"/>
          <w:sz w:val="36"/>
          <w:szCs w:val="36"/>
          <w:rtl/>
        </w:rPr>
        <w:t>ف</w:t>
      </w:r>
      <w:r w:rsidR="000535EF" w:rsidRPr="00B81C06">
        <w:rPr>
          <w:rFonts w:ascii="Traditional Arabic" w:eastAsia="Traditional Arabic" w:hAnsi="Traditional Arabic" w:cs="Traditional Arabic" w:hint="cs"/>
          <w:sz w:val="36"/>
          <w:szCs w:val="36"/>
          <w:rtl/>
        </w:rPr>
        <w:t>،</w:t>
      </w:r>
      <w:r w:rsidR="00153215" w:rsidRPr="00B81C06">
        <w:rPr>
          <w:rFonts w:ascii="Traditional Arabic" w:eastAsia="Traditional Arabic" w:hAnsi="Traditional Arabic" w:cs="Traditional Arabic" w:hint="cs"/>
          <w:sz w:val="36"/>
          <w:szCs w:val="36"/>
          <w:rtl/>
        </w:rPr>
        <w:t xml:space="preserve"> والمن</w:t>
      </w:r>
      <w:r w:rsidR="000535EF" w:rsidRPr="00B81C06">
        <w:rPr>
          <w:rFonts w:ascii="Traditional Arabic" w:eastAsia="Traditional Arabic" w:hAnsi="Traditional Arabic" w:cs="Traditional Arabic" w:hint="cs"/>
          <w:sz w:val="36"/>
          <w:szCs w:val="36"/>
          <w:rtl/>
        </w:rPr>
        <w:t>ا</w:t>
      </w:r>
      <w:r w:rsidR="00153215" w:rsidRPr="00B81C06">
        <w:rPr>
          <w:rFonts w:ascii="Traditional Arabic" w:eastAsia="Traditional Arabic" w:hAnsi="Traditional Arabic" w:cs="Traditional Arabic" w:hint="cs"/>
          <w:sz w:val="36"/>
          <w:szCs w:val="36"/>
          <w:rtl/>
        </w:rPr>
        <w:t>هج والطرق المستخدمة في تحقيق أهداف التعليم فيه.</w:t>
      </w:r>
    </w:p>
    <w:p w:rsidR="00BF1CB0" w:rsidRPr="000D3610" w:rsidRDefault="00BF1CB0" w:rsidP="002C6662">
      <w:pPr>
        <w:pStyle w:val="ListParagraph"/>
        <w:spacing w:line="240" w:lineRule="auto"/>
        <w:ind w:leftChars="0" w:left="358" w:right="851" w:firstLineChars="0" w:firstLine="0"/>
        <w:contextualSpacing w:val="0"/>
        <w:jc w:val="both"/>
        <w:rPr>
          <w:rFonts w:ascii="Traditional Arabic" w:eastAsia="Traditional Arabic" w:hAnsi="Traditional Arabic" w:cs="Traditional Arabic"/>
          <w:sz w:val="32"/>
          <w:szCs w:val="32"/>
          <w:rtl/>
        </w:rPr>
      </w:pPr>
    </w:p>
    <w:p w:rsidR="00670896" w:rsidRPr="00130731" w:rsidRDefault="00670896" w:rsidP="001C4CC9">
      <w:pPr>
        <w:spacing w:line="240" w:lineRule="auto"/>
        <w:ind w:leftChars="137" w:left="333" w:hanging="4"/>
        <w:jc w:val="both"/>
        <w:rPr>
          <w:rFonts w:ascii="Traditional Arabic" w:hAnsi="Traditional Arabic" w:cs="Traditional Arabic"/>
          <w:b/>
          <w:bCs/>
          <w:sz w:val="36"/>
          <w:szCs w:val="36"/>
        </w:rPr>
      </w:pPr>
      <w:r w:rsidRPr="00130731">
        <w:rPr>
          <w:rFonts w:ascii="Traditional Arabic" w:hAnsi="Traditional Arabic" w:cs="Traditional Arabic" w:hint="cs"/>
          <w:b/>
          <w:bCs/>
          <w:sz w:val="36"/>
          <w:szCs w:val="36"/>
          <w:rtl/>
        </w:rPr>
        <w:t>تعليم اللغة العربية واهدافها</w:t>
      </w:r>
    </w:p>
    <w:p w:rsidR="00670896" w:rsidRPr="00130731" w:rsidRDefault="00670896" w:rsidP="001C4CC9">
      <w:pPr>
        <w:spacing w:line="240" w:lineRule="auto"/>
        <w:ind w:leftChars="131" w:left="318" w:hanging="4"/>
        <w:jc w:val="both"/>
        <w:rPr>
          <w:rFonts w:ascii="Traditional Arabic" w:hAnsi="Traditional Arabic" w:cs="Traditional Arabic"/>
          <w:sz w:val="36"/>
          <w:szCs w:val="36"/>
          <w:rtl/>
        </w:rPr>
      </w:pPr>
      <w:r>
        <w:rPr>
          <w:rFonts w:ascii="Traditional Arabic" w:hAnsi="Traditional Arabic" w:cs="Traditional Arabic" w:hint="cs"/>
          <w:sz w:val="36"/>
          <w:szCs w:val="36"/>
          <w:rtl/>
        </w:rPr>
        <w:t>كما نعلم أن للمهج تحطيط التعليم أو يقال أن المنهج يعني بعض المتمم من جهاز التعليم، فلذلك،</w:t>
      </w:r>
      <w:r>
        <w:rPr>
          <w:rStyle w:val="FootnoteReference"/>
          <w:rFonts w:ascii="Traditional Arabic" w:hAnsi="Traditional Arabic"/>
          <w:sz w:val="36"/>
          <w:szCs w:val="36"/>
          <w:rtl/>
        </w:rPr>
        <w:footnoteReference w:id="1"/>
      </w:r>
      <w:r>
        <w:rPr>
          <w:rFonts w:ascii="Traditional Arabic" w:hAnsi="Traditional Arabic" w:cs="Traditional Arabic" w:hint="cs"/>
          <w:sz w:val="36"/>
          <w:szCs w:val="36"/>
          <w:rtl/>
        </w:rPr>
        <w:t xml:space="preserve"> </w:t>
      </w:r>
      <w:r w:rsidRPr="00130731">
        <w:rPr>
          <w:rFonts w:ascii="Traditional Arabic" w:hAnsi="Traditional Arabic" w:cs="Traditional Arabic" w:hint="cs"/>
          <w:sz w:val="36"/>
          <w:szCs w:val="36"/>
          <w:rtl/>
        </w:rPr>
        <w:t xml:space="preserve">لابد في تعليم اللغة العربية أن يتوجه توجيها وظيفيا يعني أن يهدف تعليمها إلى قدرات الطالبات في اللغة العربية.  لا بد أن صحيحة يمارسها ممارسة وأيضا لا بد أن يتوجه تعليم اللغة العربية فيه وظائف واضحة </w:t>
      </w:r>
      <w:r w:rsidR="00D502A0">
        <w:rPr>
          <w:rFonts w:ascii="Traditional Arabic" w:hAnsi="Traditional Arabic" w:cs="Traditional Arabic" w:hint="cs"/>
          <w:sz w:val="36"/>
          <w:szCs w:val="36"/>
          <w:rtl/>
        </w:rPr>
        <w:t>ا</w:t>
      </w:r>
      <w:r w:rsidRPr="00130731">
        <w:rPr>
          <w:rFonts w:ascii="Traditional Arabic" w:hAnsi="Traditional Arabic" w:cs="Traditional Arabic" w:hint="cs"/>
          <w:sz w:val="36"/>
          <w:szCs w:val="36"/>
          <w:rtl/>
        </w:rPr>
        <w:t xml:space="preserve">للغة </w:t>
      </w:r>
      <w:r w:rsidRPr="00130731">
        <w:rPr>
          <w:rFonts w:ascii="Traditional Arabic" w:hAnsi="Traditional Arabic" w:cs="Traditional Arabic" w:hint="cs"/>
          <w:sz w:val="36"/>
          <w:szCs w:val="36"/>
          <w:rtl/>
        </w:rPr>
        <w:lastRenderedPageBreak/>
        <w:t>العربية.</w:t>
      </w:r>
      <w:r>
        <w:rPr>
          <w:rStyle w:val="FootnoteReference"/>
          <w:rFonts w:ascii="Traditional Arabic" w:hAnsi="Traditional Arabic"/>
          <w:sz w:val="36"/>
          <w:szCs w:val="36"/>
          <w:rtl/>
        </w:rPr>
        <w:footnoteReference w:id="2"/>
      </w:r>
      <w:r w:rsidRPr="00130731">
        <w:rPr>
          <w:rFonts w:ascii="Traditional Arabic" w:hAnsi="Traditional Arabic" w:cs="Traditional Arabic" w:hint="cs"/>
          <w:sz w:val="36"/>
          <w:szCs w:val="36"/>
          <w:rtl/>
        </w:rPr>
        <w:t xml:space="preserve"> </w:t>
      </w:r>
      <w:r w:rsidR="00D502A0">
        <w:rPr>
          <w:rFonts w:ascii="Traditional Arabic" w:hAnsi="Traditional Arabic" w:cs="Traditional Arabic" w:hint="cs"/>
          <w:sz w:val="36"/>
          <w:szCs w:val="36"/>
          <w:rtl/>
        </w:rPr>
        <w:t>ا</w:t>
      </w:r>
      <w:r w:rsidRPr="00130731">
        <w:rPr>
          <w:rFonts w:ascii="Traditional Arabic" w:hAnsi="Traditional Arabic" w:cs="Traditional Arabic" w:hint="cs"/>
          <w:sz w:val="36"/>
          <w:szCs w:val="36"/>
          <w:rtl/>
        </w:rPr>
        <w:t xml:space="preserve">للغة عدة وظائف أساسية يعني 1) أن يكون الطالب فاهما عند ما سمع اللغة العربية من أي شكل كانت 2) فاهما عند ما رأى كتابة اللغة العربية 3) متكلما بطلاقة في تعبير أفكاره 4) كاتبا دقة في كتابة رأيه. </w:t>
      </w:r>
      <w:r>
        <w:rPr>
          <w:rFonts w:ascii="Traditional Arabic" w:hAnsi="Traditional Arabic" w:cs="Traditional Arabic" w:hint="cs"/>
          <w:sz w:val="36"/>
          <w:szCs w:val="36"/>
          <w:rtl/>
        </w:rPr>
        <w:t>كان تعليم اللغة العربية كمجال من مجلات التعلم يعتبر تدريسه الأساسي و الزمني في غالبية الدولة العربية في مراحل تعليم العام لأن اللغة العربية يعني اللغة الرسمية.</w:t>
      </w:r>
      <w:r>
        <w:rPr>
          <w:rStyle w:val="FootnoteReference"/>
          <w:rFonts w:ascii="Traditional Arabic" w:hAnsi="Traditional Arabic"/>
          <w:sz w:val="36"/>
          <w:szCs w:val="36"/>
          <w:rtl/>
        </w:rPr>
        <w:footnoteReference w:id="3"/>
      </w:r>
    </w:p>
    <w:p w:rsidR="00670896" w:rsidRPr="00207EF9" w:rsidRDefault="00670896" w:rsidP="00B93E26">
      <w:pPr>
        <w:spacing w:line="240" w:lineRule="auto"/>
        <w:ind w:leftChars="0" w:left="2" w:firstLineChars="275" w:firstLine="990"/>
        <w:jc w:val="both"/>
        <w:rPr>
          <w:rFonts w:ascii="Traditional Arabic" w:hAnsi="Traditional Arabic" w:cs="Traditional Arabic"/>
          <w:sz w:val="36"/>
          <w:szCs w:val="36"/>
          <w:rtl/>
        </w:rPr>
      </w:pPr>
      <w:r w:rsidRPr="00130731">
        <w:rPr>
          <w:rFonts w:ascii="Traditional Arabic" w:hAnsi="Traditional Arabic" w:cs="Traditional Arabic" w:hint="cs"/>
          <w:sz w:val="36"/>
          <w:szCs w:val="36"/>
          <w:rtl/>
        </w:rPr>
        <w:t xml:space="preserve">سوف يسير تعليم اللغة العربية باعتبار اللغة الثانية بعد اكتساب اللغة الأولى أو يسمى أيضا بلغة الأم. وهناك طريقتين في اكتساب اللغة الثانية يعني بطبيعة البيئة و من تعليم الرسمي داخل الفصل. ينبغي على المدرس أن يهتم اهتماما دقيقية  في تعليم اللغة العربية. بثلاثة أمور رئيسية يعني : 1) موقع اللغة العربية الثانية  أم  الاجنبية وأيضا يختلف تعليمها مثلا من حلال البلاد أو الأعراض أو التاريخ. 2)  موقف تعليم اللغة من حلال الفصحى أو العامة 3) ثم من حلال المنهج والطرق و المدخل </w:t>
      </w:r>
      <w:r w:rsidRPr="00207EF9">
        <w:rPr>
          <w:rFonts w:ascii="Traditional Arabic" w:hAnsi="Traditional Arabic" w:cs="Traditional Arabic"/>
          <w:sz w:val="36"/>
          <w:szCs w:val="36"/>
          <w:rtl/>
        </w:rPr>
        <w:t xml:space="preserve">والوسائل وأساليب تعليم اللغة العربية. </w:t>
      </w:r>
    </w:p>
    <w:p w:rsidR="00670896" w:rsidRDefault="00670896" w:rsidP="00E84BA2">
      <w:pPr>
        <w:spacing w:line="240" w:lineRule="auto"/>
        <w:ind w:left="2" w:hanging="4"/>
        <w:jc w:val="both"/>
        <w:rPr>
          <w:rFonts w:ascii="Traditional Arabic" w:hAnsi="Traditional Arabic" w:cs="Traditional Arabic"/>
          <w:sz w:val="36"/>
          <w:szCs w:val="36"/>
          <w:rtl/>
        </w:rPr>
      </w:pPr>
      <w:r w:rsidRPr="00207EF9">
        <w:rPr>
          <w:rFonts w:ascii="Traditional Arabic" w:hAnsi="Traditional Arabic" w:cs="Traditional Arabic"/>
          <w:sz w:val="36"/>
          <w:szCs w:val="36"/>
          <w:rtl/>
        </w:rPr>
        <w:t xml:space="preserve">ومن منهج تعليم اللغة العربية يعني أنه مجموعة خبرات تعليمية إما مباشرة أو عكسه يعد فيها المجتمع واعدادهم لتربية الأفراد في تكوين البيئىة العربية. ويراد من اهدافها العامة يعني أن تكون اللغة العربية كلغة أجنبية لتكون فاهمة إلى ما يسمعه المنطوقة باللغة العربية يعني كلغة اتصالة، كأنها من لغة الجنة ولغة القرآن، وأيضا كأنها من إحدى شروط </w:t>
      </w:r>
      <w:r>
        <w:rPr>
          <w:rFonts w:ascii="Traditional Arabic" w:hAnsi="Traditional Arabic" w:cs="Traditional Arabic"/>
          <w:sz w:val="36"/>
          <w:szCs w:val="36"/>
          <w:rtl/>
        </w:rPr>
        <w:t>لدخول إلى أحد ال</w:t>
      </w:r>
      <w:r>
        <w:rPr>
          <w:rFonts w:ascii="Traditional Arabic" w:hAnsi="Traditional Arabic" w:cs="Traditional Arabic" w:hint="cs"/>
          <w:sz w:val="36"/>
          <w:szCs w:val="36"/>
          <w:rtl/>
        </w:rPr>
        <w:t>ج</w:t>
      </w:r>
      <w:r w:rsidRPr="00207EF9">
        <w:rPr>
          <w:rFonts w:ascii="Traditional Arabic" w:hAnsi="Traditional Arabic" w:cs="Traditional Arabic"/>
          <w:sz w:val="36"/>
          <w:szCs w:val="36"/>
          <w:rtl/>
        </w:rPr>
        <w:t xml:space="preserve">امعة في المصرى وأحوالها وأيضا كلغة دينية. </w:t>
      </w:r>
      <w:r>
        <w:rPr>
          <w:rFonts w:ascii="Traditional Arabic" w:hAnsi="Traditional Arabic" w:cs="Traditional Arabic" w:hint="cs"/>
          <w:sz w:val="36"/>
          <w:szCs w:val="36"/>
          <w:rtl/>
        </w:rPr>
        <w:t>من مكونات المنهج في ضوء اتجاه الحديث لتصميمه، وهذا المكون يتكز على ثلاثة عناصر 1) الطلاب 2) المعلمين 3) الموقف التدريس.</w:t>
      </w:r>
      <w:r>
        <w:rPr>
          <w:rStyle w:val="FootnoteReference"/>
          <w:rFonts w:ascii="Traditional Arabic" w:hAnsi="Traditional Arabic"/>
          <w:sz w:val="36"/>
          <w:szCs w:val="36"/>
          <w:rtl/>
        </w:rPr>
        <w:footnoteReference w:id="4"/>
      </w:r>
    </w:p>
    <w:p w:rsidR="00670896" w:rsidRPr="00CA420F" w:rsidRDefault="00670896" w:rsidP="00E84BA2">
      <w:pPr>
        <w:spacing w:line="240" w:lineRule="auto"/>
        <w:ind w:left="2" w:hanging="4"/>
        <w:jc w:val="both"/>
        <w:rPr>
          <w:rFonts w:ascii="Traditional Arabic" w:hAnsi="Traditional Arabic" w:cs="Traditional Arabic"/>
          <w:sz w:val="36"/>
          <w:szCs w:val="36"/>
        </w:rPr>
      </w:pPr>
      <w:r w:rsidRPr="00207EF9">
        <w:rPr>
          <w:rFonts w:ascii="Traditional Arabic" w:hAnsi="Traditional Arabic" w:cs="Traditional Arabic"/>
          <w:sz w:val="36"/>
          <w:szCs w:val="36"/>
          <w:rtl/>
        </w:rPr>
        <w:t xml:space="preserve">ومن اهدافها الخاصة في تعليم اللغة العربية يعني :لدراسة </w:t>
      </w:r>
      <w:r>
        <w:rPr>
          <w:rFonts w:ascii="Traditional Arabic" w:hAnsi="Traditional Arabic" w:cs="Traditional Arabic" w:hint="cs"/>
          <w:sz w:val="36"/>
          <w:szCs w:val="36"/>
          <w:rtl/>
        </w:rPr>
        <w:t>إ</w:t>
      </w:r>
      <w:r w:rsidRPr="00207EF9">
        <w:rPr>
          <w:rFonts w:ascii="Traditional Arabic" w:hAnsi="Traditional Arabic" w:cs="Traditional Arabic"/>
          <w:sz w:val="36"/>
          <w:szCs w:val="36"/>
          <w:rtl/>
        </w:rPr>
        <w:t>سلامية</w:t>
      </w:r>
      <w:r w:rsidRPr="00207EF9">
        <w:rPr>
          <w:rFonts w:ascii="Traditional Arabic" w:hAnsi="Traditional Arabic" w:cs="Traditional Arabic"/>
          <w:sz w:val="36"/>
          <w:szCs w:val="36"/>
        </w:rPr>
        <w:t xml:space="preserve"> </w:t>
      </w:r>
      <w:r w:rsidRPr="00207EF9">
        <w:rPr>
          <w:rFonts w:ascii="Traditional Arabic" w:hAnsi="Traditional Arabic" w:cs="Traditional Arabic"/>
          <w:sz w:val="36"/>
          <w:szCs w:val="36"/>
          <w:rtl/>
        </w:rPr>
        <w:t>ليكون متكاملا</w:t>
      </w:r>
      <w:r>
        <w:rPr>
          <w:rFonts w:ascii="Traditional Arabic" w:hAnsi="Traditional Arabic" w:cs="Traditional Arabic" w:hint="cs"/>
          <w:sz w:val="36"/>
          <w:szCs w:val="36"/>
          <w:rtl/>
        </w:rPr>
        <w:t xml:space="preserve"> </w:t>
      </w:r>
      <w:r w:rsidRPr="00207EF9">
        <w:rPr>
          <w:rFonts w:ascii="Traditional Arabic" w:hAnsi="Traditional Arabic" w:cs="Traditional Arabic"/>
          <w:sz w:val="36"/>
          <w:szCs w:val="36"/>
          <w:rtl/>
        </w:rPr>
        <w:t xml:space="preserve">بنظام العلم. </w:t>
      </w:r>
      <w:r>
        <w:rPr>
          <w:rFonts w:ascii="Traditional Arabic" w:hAnsi="Traditional Arabic" w:cs="Traditional Arabic" w:hint="cs"/>
          <w:sz w:val="36"/>
          <w:szCs w:val="36"/>
          <w:rtl/>
        </w:rPr>
        <w:t xml:space="preserve">فهذا </w:t>
      </w:r>
      <w:r>
        <w:rPr>
          <w:rFonts w:ascii="Traditional Arabic" w:hAnsi="Traditional Arabic" w:cs="Traditional Arabic"/>
          <w:sz w:val="36"/>
          <w:szCs w:val="36"/>
          <w:rtl/>
        </w:rPr>
        <w:t>مناسب بن</w:t>
      </w:r>
      <w:r>
        <w:rPr>
          <w:rFonts w:ascii="Traditional Arabic" w:hAnsi="Traditional Arabic" w:cs="Traditional Arabic" w:hint="cs"/>
          <w:sz w:val="36"/>
          <w:szCs w:val="36"/>
          <w:rtl/>
        </w:rPr>
        <w:t>ظ</w:t>
      </w:r>
      <w:r w:rsidRPr="00207EF9">
        <w:rPr>
          <w:rFonts w:ascii="Traditional Arabic" w:hAnsi="Traditional Arabic" w:cs="Traditional Arabic"/>
          <w:sz w:val="36"/>
          <w:szCs w:val="36"/>
          <w:rtl/>
        </w:rPr>
        <w:t xml:space="preserve">رية السلكية نظرا إلى نظرية اللغة كراسون </w:t>
      </w:r>
      <w:r w:rsidRPr="00B3459B">
        <w:rPr>
          <w:rFonts w:ascii="Traditional Arabic" w:hAnsi="Traditional Arabic" w:cs="Traditional Arabic"/>
          <w:rtl/>
        </w:rPr>
        <w:t>(</w:t>
      </w:r>
      <w:r w:rsidRPr="00B3459B">
        <w:rPr>
          <w:rFonts w:ascii="Traditional Arabic" w:hAnsi="Traditional Arabic" w:cs="Traditional Arabic"/>
          <w:i/>
          <w:iCs/>
        </w:rPr>
        <w:t>Krashen</w:t>
      </w:r>
      <w:r w:rsidRPr="00B3459B">
        <w:rPr>
          <w:rFonts w:ascii="Traditional Arabic" w:hAnsi="Traditional Arabic" w:cs="Traditional Arabic"/>
          <w:rtl/>
        </w:rPr>
        <w:t>)</w:t>
      </w:r>
      <w:r w:rsidRPr="00207EF9">
        <w:rPr>
          <w:rFonts w:ascii="Traditional Arabic" w:hAnsi="Traditional Arabic" w:cs="Traditional Arabic"/>
          <w:sz w:val="36"/>
          <w:szCs w:val="36"/>
          <w:rtl/>
        </w:rPr>
        <w:t xml:space="preserve"> الذي رقى </w:t>
      </w:r>
      <w:r w:rsidRPr="00B3459B">
        <w:rPr>
          <w:rFonts w:ascii="Traditional Arabic" w:hAnsi="Traditional Arabic" w:cs="Traditional Arabic"/>
        </w:rPr>
        <w:t>Stephen Krashen</w:t>
      </w:r>
      <w:r w:rsidRPr="00207EF9">
        <w:rPr>
          <w:rFonts w:ascii="Traditional Arabic" w:hAnsi="Traditional Arabic" w:cs="Traditional Arabic"/>
          <w:sz w:val="36"/>
          <w:szCs w:val="36"/>
          <w:rtl/>
        </w:rPr>
        <w:t xml:space="preserve"> يعني على أن اكتساب اللغة من البيئة إما رسميا أو  غير رسمي. والرسمي كما وقع التعليم في الفصل بين المعلم والمتعلم وأما غير الرسمي سواه مثلا: كل مانظر أو سمع حول المتعلم. وهذه النظرية مختلفة بنظرية </w:t>
      </w:r>
      <w:r w:rsidRPr="00B3459B">
        <w:rPr>
          <w:rFonts w:asciiTheme="majorBidi" w:hAnsiTheme="majorBidi" w:cstheme="majorBidi"/>
          <w:i/>
          <w:iCs/>
        </w:rPr>
        <w:t>Noam Chomsky</w:t>
      </w:r>
      <w:r w:rsidRPr="00207EF9">
        <w:rPr>
          <w:rFonts w:ascii="Traditional Arabic" w:hAnsi="Traditional Arabic" w:cs="Traditional Arabic"/>
          <w:sz w:val="36"/>
          <w:szCs w:val="36"/>
          <w:rtl/>
        </w:rPr>
        <w:t xml:space="preserve"> قال " أن  اكتساب </w:t>
      </w:r>
      <w:r w:rsidRPr="00207EF9">
        <w:rPr>
          <w:rFonts w:ascii="Traditional Arabic" w:hAnsi="Traditional Arabic" w:cs="Traditional Arabic"/>
          <w:sz w:val="36"/>
          <w:szCs w:val="36"/>
          <w:rtl/>
        </w:rPr>
        <w:lastRenderedPageBreak/>
        <w:t>اللغة هو في لغة الأم (اللغة الأولى) ليس في االلغة الثانية لأن اللغة غريزة. عنده لاقدرة على البالغين اكتساب اللغة الثانية ليس إلا تعلم و ممارسة وتدريب في اكتسابها.</w:t>
      </w:r>
      <w:r w:rsidRPr="00207EF9">
        <w:rPr>
          <w:rStyle w:val="FootnoteReference"/>
          <w:rFonts w:ascii="Traditional Arabic" w:hAnsi="Traditional Arabic" w:cs="Traditional Arabic"/>
          <w:sz w:val="36"/>
          <w:szCs w:val="36"/>
          <w:rtl/>
        </w:rPr>
        <w:footnoteReference w:id="5"/>
      </w:r>
      <w:r w:rsidRPr="00207EF9">
        <w:rPr>
          <w:rFonts w:ascii="Traditional Arabic" w:hAnsi="Traditional Arabic" w:cs="Traditional Arabic"/>
          <w:sz w:val="36"/>
          <w:szCs w:val="36"/>
          <w:rtl/>
        </w:rPr>
        <w:t xml:space="preserve"> </w:t>
      </w:r>
      <w:r>
        <w:rPr>
          <w:rFonts w:ascii="Traditional Arabic" w:hAnsi="Traditional Arabic" w:cs="Traditional Arabic"/>
          <w:sz w:val="36"/>
          <w:szCs w:val="36"/>
        </w:rPr>
        <w:t xml:space="preserve"> </w:t>
      </w:r>
    </w:p>
    <w:p w:rsidR="00670896" w:rsidRPr="00130731" w:rsidRDefault="00670896" w:rsidP="00E84BA2">
      <w:pPr>
        <w:spacing w:line="240" w:lineRule="auto"/>
        <w:ind w:leftChars="-650" w:left="-1560" w:firstLineChars="431" w:firstLine="1558"/>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طر</w:t>
      </w:r>
      <w:r w:rsidRPr="00130731">
        <w:rPr>
          <w:rFonts w:ascii="Traditional Arabic" w:hAnsi="Traditional Arabic" w:cs="Traditional Arabic" w:hint="cs"/>
          <w:b/>
          <w:bCs/>
          <w:sz w:val="36"/>
          <w:szCs w:val="36"/>
          <w:rtl/>
        </w:rPr>
        <w:t>ق تعليم اللغة العربية</w:t>
      </w:r>
    </w:p>
    <w:p w:rsidR="00670896" w:rsidRPr="00130731" w:rsidRDefault="00670896" w:rsidP="00E84BA2">
      <w:pPr>
        <w:spacing w:line="240" w:lineRule="auto"/>
        <w:ind w:left="2" w:hanging="4"/>
        <w:jc w:val="both"/>
        <w:rPr>
          <w:rFonts w:ascii="Traditional Arabic" w:hAnsi="Traditional Arabic" w:cs="Traditional Arabic"/>
          <w:sz w:val="36"/>
          <w:szCs w:val="36"/>
          <w:rtl/>
        </w:rPr>
      </w:pPr>
      <w:r w:rsidRPr="00130731">
        <w:rPr>
          <w:rFonts w:ascii="Traditional Arabic" w:hAnsi="Traditional Arabic" w:cs="Traditional Arabic"/>
          <w:sz w:val="36"/>
          <w:szCs w:val="36"/>
          <w:rtl/>
        </w:rPr>
        <w:t>الطريقة</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هي</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وسيلة</w:t>
      </w:r>
      <w:r w:rsidRPr="00130731">
        <w:rPr>
          <w:rFonts w:ascii="Traditional Arabic" w:hAnsi="Traditional Arabic" w:cs="Traditional Arabic"/>
          <w:sz w:val="36"/>
          <w:szCs w:val="36"/>
        </w:rPr>
        <w:t xml:space="preserve"> </w:t>
      </w:r>
      <w:r>
        <w:rPr>
          <w:rFonts w:ascii="Traditional Arabic" w:hAnsi="Traditional Arabic" w:cs="Traditional Arabic" w:hint="cs"/>
          <w:sz w:val="36"/>
          <w:szCs w:val="36"/>
          <w:rtl/>
        </w:rPr>
        <w:t>ت</w:t>
      </w:r>
      <w:r w:rsidRPr="00130731">
        <w:rPr>
          <w:rFonts w:ascii="Traditional Arabic" w:hAnsi="Traditional Arabic" w:cs="Traditional Arabic"/>
          <w:sz w:val="36"/>
          <w:szCs w:val="36"/>
          <w:rtl/>
        </w:rPr>
        <w:t>سير</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المعلم</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التلاميذ</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في</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إلقاء</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المادة</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الدراسية</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و</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تقصد بالطريقة</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التعلمية</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في</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هذا</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البحث</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هى</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كيفية</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التعليم</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و</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طريقة</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التعليم</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بمفهومها الواسع</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تغنى</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مجموعة</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الأساليب</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التى</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يتم</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بوسطة</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تنظيم</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المجال</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الخارجي</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للمتعلم</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من أجل</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تحقيق</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أهداف</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تربوية</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معينة</w:t>
      </w:r>
      <w:r w:rsidRPr="00130731">
        <w:rPr>
          <w:rFonts w:ascii="Traditional Arabic" w:hAnsi="Traditional Arabic" w:cs="Traditional Arabic"/>
          <w:sz w:val="36"/>
          <w:szCs w:val="36"/>
        </w:rPr>
        <w:t>.</w:t>
      </w:r>
      <w:r w:rsidRPr="00130731">
        <w:rPr>
          <w:rStyle w:val="FootnoteReference"/>
          <w:rFonts w:ascii="Traditional Arabic" w:hAnsi="Traditional Arabic" w:cs="Traditional Arabic"/>
          <w:sz w:val="36"/>
          <w:szCs w:val="36"/>
          <w:rtl/>
        </w:rPr>
        <w:footnoteReference w:id="6"/>
      </w:r>
      <w:r w:rsidRPr="00130731">
        <w:rPr>
          <w:rFonts w:ascii="Traditional Arabic" w:hAnsi="Traditional Arabic" w:cs="Traditional Arabic"/>
          <w:sz w:val="36"/>
          <w:szCs w:val="36"/>
        </w:rPr>
        <w:t xml:space="preserve"> </w:t>
      </w:r>
      <w:r w:rsidRPr="00130731">
        <w:rPr>
          <w:rFonts w:ascii="Traditional Arabic" w:hAnsi="Traditional Arabic" w:cs="Traditional Arabic" w:hint="cs"/>
          <w:sz w:val="36"/>
          <w:szCs w:val="36"/>
          <w:rtl/>
        </w:rPr>
        <w:t xml:space="preserve"> وبالحقيقة أن طريقة التعليم يعنى محدودة بالكتاب المدرسي وأيضا سوف يك</w:t>
      </w:r>
      <w:r>
        <w:rPr>
          <w:rFonts w:ascii="Traditional Arabic" w:hAnsi="Traditional Arabic" w:cs="Traditional Arabic" w:hint="cs"/>
          <w:sz w:val="36"/>
          <w:szCs w:val="36"/>
          <w:rtl/>
        </w:rPr>
        <w:t>ون معيارا للتعليم</w:t>
      </w:r>
      <w:r w:rsidRPr="00130731">
        <w:rPr>
          <w:rFonts w:ascii="Traditional Arabic" w:hAnsi="Traditional Arabic" w:cs="Traditional Arabic" w:hint="cs"/>
          <w:sz w:val="36"/>
          <w:szCs w:val="36"/>
          <w:rtl/>
        </w:rPr>
        <w:t xml:space="preserve"> يخطو بالكتاب المدرسي والطلاب مؤثرة بطريقة التعليم التي استفادت من طريقة التعليم. </w:t>
      </w:r>
    </w:p>
    <w:p w:rsidR="00670896" w:rsidRPr="00130731" w:rsidRDefault="00670896" w:rsidP="00E84BA2">
      <w:pPr>
        <w:spacing w:line="240" w:lineRule="auto"/>
        <w:ind w:left="2" w:hanging="4"/>
        <w:jc w:val="both"/>
        <w:rPr>
          <w:rFonts w:asciiTheme="majorBidi" w:hAnsiTheme="majorBidi" w:cs="Traditional Arabic"/>
          <w:sz w:val="36"/>
          <w:szCs w:val="36"/>
        </w:rPr>
      </w:pPr>
      <w:r w:rsidRPr="00130731">
        <w:rPr>
          <w:rFonts w:asciiTheme="majorBidi" w:hAnsiTheme="majorBidi" w:cs="Traditional Arabic"/>
          <w:sz w:val="36"/>
          <w:szCs w:val="36"/>
          <w:rtl/>
        </w:rPr>
        <w:t>وفي</w:t>
      </w:r>
      <w:r w:rsidRPr="00130731">
        <w:rPr>
          <w:rFonts w:asciiTheme="majorBidi" w:hAnsiTheme="majorBidi" w:cs="Traditional Arabic"/>
          <w:sz w:val="36"/>
          <w:szCs w:val="36"/>
        </w:rPr>
        <w:t xml:space="preserve"> </w:t>
      </w:r>
      <w:r w:rsidRPr="00130731">
        <w:rPr>
          <w:rFonts w:asciiTheme="majorBidi" w:hAnsiTheme="majorBidi" w:cs="Traditional Arabic"/>
          <w:sz w:val="36"/>
          <w:szCs w:val="36"/>
          <w:rtl/>
        </w:rPr>
        <w:t>تعريف</w:t>
      </w:r>
      <w:r w:rsidRPr="00130731">
        <w:rPr>
          <w:rFonts w:asciiTheme="majorBidi" w:hAnsiTheme="majorBidi" w:cs="Traditional Arabic"/>
          <w:sz w:val="36"/>
          <w:szCs w:val="36"/>
        </w:rPr>
        <w:t xml:space="preserve"> </w:t>
      </w:r>
      <w:r>
        <w:rPr>
          <w:rFonts w:asciiTheme="majorBidi" w:hAnsiTheme="majorBidi" w:cs="Traditional Arabic"/>
          <w:sz w:val="36"/>
          <w:szCs w:val="36"/>
          <w:rtl/>
        </w:rPr>
        <w:t>ال</w:t>
      </w:r>
      <w:r>
        <w:rPr>
          <w:rFonts w:asciiTheme="majorBidi" w:hAnsiTheme="majorBidi" w:cs="Traditional Arabic" w:hint="cs"/>
          <w:sz w:val="36"/>
          <w:szCs w:val="36"/>
          <w:rtl/>
        </w:rPr>
        <w:t>أ</w:t>
      </w:r>
      <w:r w:rsidRPr="00130731">
        <w:rPr>
          <w:rFonts w:asciiTheme="majorBidi" w:hAnsiTheme="majorBidi" w:cs="Traditional Arabic"/>
          <w:sz w:val="36"/>
          <w:szCs w:val="36"/>
          <w:rtl/>
        </w:rPr>
        <w:t>خرى</w:t>
      </w:r>
      <w:r w:rsidRPr="00130731">
        <w:rPr>
          <w:rFonts w:asciiTheme="majorBidi" w:hAnsiTheme="majorBidi" w:cs="Traditional Arabic"/>
          <w:sz w:val="36"/>
          <w:szCs w:val="36"/>
        </w:rPr>
        <w:t xml:space="preserve"> </w:t>
      </w:r>
      <w:r w:rsidRPr="00130731">
        <w:rPr>
          <w:rFonts w:asciiTheme="majorBidi" w:hAnsiTheme="majorBidi" w:cs="Traditional Arabic"/>
          <w:sz w:val="36"/>
          <w:szCs w:val="36"/>
          <w:rtl/>
        </w:rPr>
        <w:t>أن</w:t>
      </w:r>
      <w:r w:rsidRPr="00130731">
        <w:rPr>
          <w:rFonts w:asciiTheme="majorBidi" w:hAnsiTheme="majorBidi" w:cs="Traditional Arabic"/>
          <w:sz w:val="36"/>
          <w:szCs w:val="36"/>
        </w:rPr>
        <w:t xml:space="preserve"> </w:t>
      </w:r>
      <w:r w:rsidRPr="00130731">
        <w:rPr>
          <w:rFonts w:asciiTheme="majorBidi" w:hAnsiTheme="majorBidi" w:cs="Traditional Arabic"/>
          <w:sz w:val="36"/>
          <w:szCs w:val="36"/>
          <w:rtl/>
        </w:rPr>
        <w:t>طريقة</w:t>
      </w:r>
      <w:r w:rsidRPr="00130731">
        <w:rPr>
          <w:rFonts w:asciiTheme="majorBidi" w:hAnsiTheme="majorBidi" w:cs="Traditional Arabic"/>
          <w:sz w:val="36"/>
          <w:szCs w:val="36"/>
        </w:rPr>
        <w:t xml:space="preserve"> </w:t>
      </w:r>
      <w:r w:rsidRPr="00130731">
        <w:rPr>
          <w:rFonts w:asciiTheme="majorBidi" w:hAnsiTheme="majorBidi" w:cs="Traditional Arabic"/>
          <w:sz w:val="36"/>
          <w:szCs w:val="36"/>
          <w:rtl/>
        </w:rPr>
        <w:t>التعليم</w:t>
      </w:r>
      <w:r w:rsidRPr="00130731">
        <w:rPr>
          <w:rFonts w:asciiTheme="majorBidi" w:hAnsiTheme="majorBidi" w:cs="Traditional Arabic"/>
          <w:sz w:val="36"/>
          <w:szCs w:val="36"/>
        </w:rPr>
        <w:t xml:space="preserve"> </w:t>
      </w:r>
      <w:r w:rsidRPr="00130731">
        <w:rPr>
          <w:rFonts w:asciiTheme="majorBidi" w:hAnsiTheme="majorBidi" w:cs="Traditional Arabic"/>
          <w:sz w:val="36"/>
          <w:szCs w:val="36"/>
          <w:rtl/>
        </w:rPr>
        <w:t>هي الاداة</w:t>
      </w:r>
      <w:r w:rsidRPr="00130731">
        <w:rPr>
          <w:rFonts w:asciiTheme="majorBidi" w:hAnsiTheme="majorBidi" w:cs="Traditional Arabic"/>
          <w:sz w:val="36"/>
          <w:szCs w:val="36"/>
        </w:rPr>
        <w:t xml:space="preserve"> </w:t>
      </w:r>
      <w:r w:rsidRPr="00130731">
        <w:rPr>
          <w:rFonts w:asciiTheme="majorBidi" w:hAnsiTheme="majorBidi" w:cs="Traditional Arabic"/>
          <w:sz w:val="36"/>
          <w:szCs w:val="36"/>
          <w:rtl/>
        </w:rPr>
        <w:t>أو</w:t>
      </w:r>
      <w:r w:rsidRPr="00130731">
        <w:rPr>
          <w:rFonts w:asciiTheme="majorBidi" w:hAnsiTheme="majorBidi" w:cs="Traditional Arabic"/>
          <w:sz w:val="36"/>
          <w:szCs w:val="36"/>
        </w:rPr>
        <w:t xml:space="preserve"> </w:t>
      </w:r>
      <w:r w:rsidRPr="00130731">
        <w:rPr>
          <w:rFonts w:asciiTheme="majorBidi" w:hAnsiTheme="majorBidi" w:cs="Traditional Arabic"/>
          <w:sz w:val="36"/>
          <w:szCs w:val="36"/>
          <w:rtl/>
        </w:rPr>
        <w:t>الوسيلة</w:t>
      </w:r>
      <w:r w:rsidRPr="00130731">
        <w:rPr>
          <w:rFonts w:asciiTheme="majorBidi" w:hAnsiTheme="majorBidi" w:cs="Traditional Arabic"/>
          <w:sz w:val="36"/>
          <w:szCs w:val="36"/>
        </w:rPr>
        <w:t xml:space="preserve"> </w:t>
      </w:r>
      <w:r w:rsidRPr="00130731">
        <w:rPr>
          <w:rFonts w:asciiTheme="majorBidi" w:hAnsiTheme="majorBidi" w:cs="Traditional Arabic"/>
          <w:sz w:val="36"/>
          <w:szCs w:val="36"/>
          <w:rtl/>
        </w:rPr>
        <w:t>الناقلة</w:t>
      </w:r>
      <w:r w:rsidRPr="00130731">
        <w:rPr>
          <w:rFonts w:asciiTheme="majorBidi" w:hAnsiTheme="majorBidi" w:cs="Traditional Arabic"/>
          <w:sz w:val="36"/>
          <w:szCs w:val="36"/>
        </w:rPr>
        <w:t xml:space="preserve"> </w:t>
      </w:r>
      <w:r w:rsidRPr="00130731">
        <w:rPr>
          <w:rFonts w:asciiTheme="majorBidi" w:hAnsiTheme="majorBidi" w:cs="Traditional Arabic"/>
          <w:sz w:val="36"/>
          <w:szCs w:val="36"/>
          <w:rtl/>
        </w:rPr>
        <w:t>للعلم</w:t>
      </w:r>
      <w:r w:rsidRPr="00130731">
        <w:rPr>
          <w:rFonts w:asciiTheme="majorBidi" w:hAnsiTheme="majorBidi" w:cs="Traditional Arabic"/>
          <w:sz w:val="36"/>
          <w:szCs w:val="36"/>
        </w:rPr>
        <w:t xml:space="preserve"> </w:t>
      </w:r>
      <w:r w:rsidRPr="00130731">
        <w:rPr>
          <w:rFonts w:asciiTheme="majorBidi" w:hAnsiTheme="majorBidi" w:cs="Traditional Arabic"/>
          <w:sz w:val="36"/>
          <w:szCs w:val="36"/>
          <w:rtl/>
        </w:rPr>
        <w:t>و</w:t>
      </w:r>
      <w:r w:rsidRPr="00130731">
        <w:rPr>
          <w:rFonts w:asciiTheme="majorBidi" w:hAnsiTheme="majorBidi" w:cs="Traditional Arabic"/>
          <w:sz w:val="36"/>
          <w:szCs w:val="36"/>
        </w:rPr>
        <w:t xml:space="preserve"> </w:t>
      </w:r>
      <w:r w:rsidRPr="00130731">
        <w:rPr>
          <w:rFonts w:asciiTheme="majorBidi" w:hAnsiTheme="majorBidi" w:cs="Traditional Arabic"/>
          <w:sz w:val="36"/>
          <w:szCs w:val="36"/>
          <w:rtl/>
        </w:rPr>
        <w:t>المعرفة</w:t>
      </w:r>
      <w:r w:rsidRPr="00130731">
        <w:rPr>
          <w:rFonts w:asciiTheme="majorBidi" w:hAnsiTheme="majorBidi" w:cs="Traditional Arabic"/>
          <w:sz w:val="36"/>
          <w:szCs w:val="36"/>
        </w:rPr>
        <w:t xml:space="preserve"> </w:t>
      </w:r>
      <w:r w:rsidRPr="00130731">
        <w:rPr>
          <w:rFonts w:asciiTheme="majorBidi" w:hAnsiTheme="majorBidi" w:cs="Traditional Arabic"/>
          <w:sz w:val="36"/>
          <w:szCs w:val="36"/>
          <w:rtl/>
        </w:rPr>
        <w:t>و</w:t>
      </w:r>
      <w:r w:rsidRPr="00130731">
        <w:rPr>
          <w:rFonts w:asciiTheme="majorBidi" w:hAnsiTheme="majorBidi" w:cs="Traditional Arabic"/>
          <w:sz w:val="36"/>
          <w:szCs w:val="36"/>
        </w:rPr>
        <w:t xml:space="preserve"> </w:t>
      </w:r>
      <w:r w:rsidRPr="00130731">
        <w:rPr>
          <w:rFonts w:asciiTheme="majorBidi" w:hAnsiTheme="majorBidi" w:cs="Traditional Arabic"/>
          <w:sz w:val="36"/>
          <w:szCs w:val="36"/>
          <w:rtl/>
        </w:rPr>
        <w:t>المهارة،</w:t>
      </w:r>
      <w:r w:rsidRPr="00130731">
        <w:rPr>
          <w:rFonts w:asciiTheme="majorBidi" w:hAnsiTheme="majorBidi" w:cs="Traditional Arabic"/>
          <w:sz w:val="36"/>
          <w:szCs w:val="36"/>
        </w:rPr>
        <w:t xml:space="preserve"> </w:t>
      </w:r>
      <w:r w:rsidRPr="00130731">
        <w:rPr>
          <w:rFonts w:asciiTheme="majorBidi" w:hAnsiTheme="majorBidi" w:cs="Traditional Arabic"/>
          <w:sz w:val="36"/>
          <w:szCs w:val="36"/>
          <w:rtl/>
        </w:rPr>
        <w:t>وهي</w:t>
      </w:r>
      <w:r w:rsidRPr="00130731">
        <w:rPr>
          <w:rFonts w:asciiTheme="majorBidi" w:hAnsiTheme="majorBidi" w:cs="Traditional Arabic"/>
          <w:sz w:val="36"/>
          <w:szCs w:val="36"/>
        </w:rPr>
        <w:t xml:space="preserve"> </w:t>
      </w:r>
      <w:r w:rsidRPr="00130731">
        <w:rPr>
          <w:rFonts w:asciiTheme="majorBidi" w:hAnsiTheme="majorBidi" w:cs="Traditional Arabic"/>
          <w:sz w:val="36"/>
          <w:szCs w:val="36"/>
          <w:rtl/>
        </w:rPr>
        <w:t>كلما</w:t>
      </w:r>
      <w:r w:rsidRPr="00130731">
        <w:rPr>
          <w:rFonts w:asciiTheme="majorBidi" w:hAnsiTheme="majorBidi" w:cs="Traditional Arabic"/>
          <w:sz w:val="36"/>
          <w:szCs w:val="36"/>
        </w:rPr>
        <w:t xml:space="preserve"> </w:t>
      </w:r>
      <w:r w:rsidRPr="00130731">
        <w:rPr>
          <w:rFonts w:asciiTheme="majorBidi" w:hAnsiTheme="majorBidi" w:cs="Traditional Arabic"/>
          <w:sz w:val="36"/>
          <w:szCs w:val="36"/>
          <w:rtl/>
        </w:rPr>
        <w:t>كانت</w:t>
      </w:r>
      <w:r w:rsidRPr="00130731">
        <w:rPr>
          <w:rFonts w:asciiTheme="majorBidi" w:hAnsiTheme="majorBidi" w:cs="Traditional Arabic"/>
          <w:sz w:val="36"/>
          <w:szCs w:val="36"/>
        </w:rPr>
        <w:t xml:space="preserve"> </w:t>
      </w:r>
      <w:r w:rsidRPr="00130731">
        <w:rPr>
          <w:rFonts w:asciiTheme="majorBidi" w:hAnsiTheme="majorBidi" w:cs="Traditional Arabic"/>
          <w:sz w:val="36"/>
          <w:szCs w:val="36"/>
          <w:rtl/>
        </w:rPr>
        <w:t>ملائمة</w:t>
      </w:r>
      <w:r w:rsidRPr="00130731">
        <w:rPr>
          <w:rFonts w:asciiTheme="majorBidi" w:hAnsiTheme="majorBidi" w:cs="Traditional Arabic"/>
          <w:sz w:val="36"/>
          <w:szCs w:val="36"/>
        </w:rPr>
        <w:t xml:space="preserve"> </w:t>
      </w:r>
      <w:r w:rsidRPr="00130731">
        <w:rPr>
          <w:rFonts w:asciiTheme="majorBidi" w:hAnsiTheme="majorBidi" w:cs="Traditional Arabic"/>
          <w:sz w:val="36"/>
          <w:szCs w:val="36"/>
          <w:rtl/>
        </w:rPr>
        <w:t>للموقف التعليمي</w:t>
      </w:r>
      <w:r w:rsidRPr="00130731">
        <w:rPr>
          <w:rFonts w:asciiTheme="majorBidi" w:hAnsiTheme="majorBidi" w:cs="Traditional Arabic"/>
          <w:sz w:val="36"/>
          <w:szCs w:val="36"/>
        </w:rPr>
        <w:t xml:space="preserve"> </w:t>
      </w:r>
      <w:r w:rsidRPr="00130731">
        <w:rPr>
          <w:rFonts w:asciiTheme="majorBidi" w:hAnsiTheme="majorBidi" w:cs="Traditional Arabic"/>
          <w:sz w:val="36"/>
          <w:szCs w:val="36"/>
          <w:rtl/>
        </w:rPr>
        <w:t>و</w:t>
      </w:r>
      <w:r w:rsidRPr="00130731">
        <w:rPr>
          <w:rFonts w:asciiTheme="majorBidi" w:hAnsiTheme="majorBidi" w:cs="Traditional Arabic"/>
          <w:sz w:val="36"/>
          <w:szCs w:val="36"/>
        </w:rPr>
        <w:t xml:space="preserve"> </w:t>
      </w:r>
      <w:r w:rsidRPr="00130731">
        <w:rPr>
          <w:rFonts w:asciiTheme="majorBidi" w:hAnsiTheme="majorBidi" w:cs="Traditional Arabic"/>
          <w:sz w:val="36"/>
          <w:szCs w:val="36"/>
          <w:rtl/>
        </w:rPr>
        <w:t>منسجمة</w:t>
      </w:r>
      <w:r w:rsidRPr="00130731">
        <w:rPr>
          <w:rFonts w:asciiTheme="majorBidi" w:hAnsiTheme="majorBidi" w:cs="Traditional Arabic"/>
          <w:sz w:val="36"/>
          <w:szCs w:val="36"/>
        </w:rPr>
        <w:t xml:space="preserve"> </w:t>
      </w:r>
      <w:r w:rsidRPr="00130731">
        <w:rPr>
          <w:rFonts w:asciiTheme="majorBidi" w:hAnsiTheme="majorBidi" w:cs="Traditional Arabic"/>
          <w:sz w:val="36"/>
          <w:szCs w:val="36"/>
          <w:rtl/>
        </w:rPr>
        <w:t>مع</w:t>
      </w:r>
      <w:r w:rsidRPr="00130731">
        <w:rPr>
          <w:rFonts w:asciiTheme="majorBidi" w:hAnsiTheme="majorBidi" w:cs="Traditional Arabic"/>
          <w:sz w:val="36"/>
          <w:szCs w:val="36"/>
        </w:rPr>
        <w:t xml:space="preserve"> </w:t>
      </w:r>
      <w:r>
        <w:rPr>
          <w:rFonts w:asciiTheme="majorBidi" w:hAnsiTheme="majorBidi" w:cs="Traditional Arabic" w:hint="cs"/>
          <w:sz w:val="36"/>
          <w:szCs w:val="36"/>
          <w:rtl/>
        </w:rPr>
        <w:t>سن</w:t>
      </w:r>
      <w:r w:rsidRPr="00130731">
        <w:rPr>
          <w:rFonts w:asciiTheme="majorBidi" w:hAnsiTheme="majorBidi" w:cs="Traditional Arabic"/>
          <w:sz w:val="36"/>
          <w:szCs w:val="36"/>
        </w:rPr>
        <w:t xml:space="preserve"> </w:t>
      </w:r>
      <w:r w:rsidRPr="00130731">
        <w:rPr>
          <w:rFonts w:asciiTheme="majorBidi" w:hAnsiTheme="majorBidi" w:cs="Traditional Arabic"/>
          <w:sz w:val="36"/>
          <w:szCs w:val="36"/>
          <w:rtl/>
        </w:rPr>
        <w:t>المتعلم</w:t>
      </w:r>
      <w:r w:rsidRPr="00130731">
        <w:rPr>
          <w:rFonts w:asciiTheme="majorBidi" w:hAnsiTheme="majorBidi" w:cs="Traditional Arabic"/>
          <w:sz w:val="36"/>
          <w:szCs w:val="36"/>
        </w:rPr>
        <w:t xml:space="preserve"> </w:t>
      </w:r>
      <w:r w:rsidRPr="00130731">
        <w:rPr>
          <w:rFonts w:asciiTheme="majorBidi" w:hAnsiTheme="majorBidi" w:cs="Traditional Arabic"/>
          <w:sz w:val="36"/>
          <w:szCs w:val="36"/>
          <w:rtl/>
        </w:rPr>
        <w:t>وذكائه</w:t>
      </w:r>
      <w:r w:rsidRPr="00130731">
        <w:rPr>
          <w:rFonts w:asciiTheme="majorBidi" w:hAnsiTheme="majorBidi" w:cs="Traditional Arabic"/>
          <w:sz w:val="36"/>
          <w:szCs w:val="36"/>
        </w:rPr>
        <w:t xml:space="preserve"> </w:t>
      </w:r>
      <w:r w:rsidRPr="00130731">
        <w:rPr>
          <w:rFonts w:asciiTheme="majorBidi" w:hAnsiTheme="majorBidi" w:cs="Traditional Arabic"/>
          <w:sz w:val="36"/>
          <w:szCs w:val="36"/>
          <w:rtl/>
        </w:rPr>
        <w:t>و</w:t>
      </w:r>
      <w:r w:rsidRPr="00130731">
        <w:rPr>
          <w:rFonts w:asciiTheme="majorBidi" w:hAnsiTheme="majorBidi" w:cs="Traditional Arabic"/>
          <w:sz w:val="36"/>
          <w:szCs w:val="36"/>
        </w:rPr>
        <w:t xml:space="preserve"> </w:t>
      </w:r>
      <w:r w:rsidRPr="00130731">
        <w:rPr>
          <w:rFonts w:asciiTheme="majorBidi" w:hAnsiTheme="majorBidi" w:cs="Traditional Arabic"/>
          <w:sz w:val="36"/>
          <w:szCs w:val="36"/>
          <w:rtl/>
        </w:rPr>
        <w:t>قابليته</w:t>
      </w:r>
      <w:r w:rsidRPr="00130731">
        <w:rPr>
          <w:rFonts w:asciiTheme="majorBidi" w:hAnsiTheme="majorBidi" w:cs="Traditional Arabic"/>
          <w:sz w:val="36"/>
          <w:szCs w:val="36"/>
        </w:rPr>
        <w:t xml:space="preserve"> </w:t>
      </w:r>
      <w:r w:rsidRPr="00130731">
        <w:rPr>
          <w:rFonts w:asciiTheme="majorBidi" w:hAnsiTheme="majorBidi" w:cs="Traditional Arabic"/>
          <w:sz w:val="36"/>
          <w:szCs w:val="36"/>
          <w:rtl/>
        </w:rPr>
        <w:t>و</w:t>
      </w:r>
      <w:r w:rsidRPr="00130731">
        <w:rPr>
          <w:rFonts w:asciiTheme="majorBidi" w:hAnsiTheme="majorBidi" w:cs="Traditional Arabic"/>
          <w:sz w:val="36"/>
          <w:szCs w:val="36"/>
        </w:rPr>
        <w:t xml:space="preserve"> </w:t>
      </w:r>
      <w:r w:rsidRPr="00130731">
        <w:rPr>
          <w:rFonts w:asciiTheme="majorBidi" w:hAnsiTheme="majorBidi" w:cs="Traditional Arabic"/>
          <w:sz w:val="36"/>
          <w:szCs w:val="36"/>
          <w:rtl/>
        </w:rPr>
        <w:t>ميوله</w:t>
      </w:r>
      <w:r w:rsidRPr="00130731">
        <w:rPr>
          <w:rFonts w:asciiTheme="majorBidi" w:hAnsiTheme="majorBidi" w:cs="Traditional Arabic"/>
          <w:sz w:val="36"/>
          <w:szCs w:val="36"/>
        </w:rPr>
        <w:t xml:space="preserve"> </w:t>
      </w:r>
      <w:r w:rsidRPr="00130731">
        <w:rPr>
          <w:rFonts w:asciiTheme="majorBidi" w:hAnsiTheme="majorBidi" w:cs="Traditional Arabic"/>
          <w:sz w:val="36"/>
          <w:szCs w:val="36"/>
          <w:rtl/>
        </w:rPr>
        <w:t>كانت</w:t>
      </w:r>
      <w:r w:rsidRPr="00130731">
        <w:rPr>
          <w:rFonts w:asciiTheme="majorBidi" w:hAnsiTheme="majorBidi" w:cs="Traditional Arabic"/>
          <w:sz w:val="36"/>
          <w:szCs w:val="36"/>
        </w:rPr>
        <w:t xml:space="preserve"> </w:t>
      </w:r>
      <w:r>
        <w:rPr>
          <w:rFonts w:asciiTheme="majorBidi" w:hAnsiTheme="majorBidi" w:cs="Traditional Arabic"/>
          <w:sz w:val="36"/>
          <w:szCs w:val="36"/>
          <w:rtl/>
        </w:rPr>
        <w:t>ال</w:t>
      </w:r>
      <w:r>
        <w:rPr>
          <w:rFonts w:asciiTheme="majorBidi" w:hAnsiTheme="majorBidi" w:cs="Traditional Arabic" w:hint="cs"/>
          <w:sz w:val="36"/>
          <w:szCs w:val="36"/>
          <w:rtl/>
        </w:rPr>
        <w:t>أ</w:t>
      </w:r>
      <w:r w:rsidRPr="00130731">
        <w:rPr>
          <w:rFonts w:asciiTheme="majorBidi" w:hAnsiTheme="majorBidi" w:cs="Traditional Arabic"/>
          <w:sz w:val="36"/>
          <w:szCs w:val="36"/>
          <w:rtl/>
        </w:rPr>
        <w:t>هداف التعليمية</w:t>
      </w:r>
      <w:r w:rsidRPr="00130731">
        <w:rPr>
          <w:rFonts w:asciiTheme="majorBidi" w:hAnsiTheme="majorBidi" w:cs="Traditional Arabic"/>
          <w:sz w:val="36"/>
          <w:szCs w:val="36"/>
        </w:rPr>
        <w:t xml:space="preserve"> </w:t>
      </w:r>
      <w:r w:rsidRPr="00130731">
        <w:rPr>
          <w:rFonts w:asciiTheme="majorBidi" w:hAnsiTheme="majorBidi" w:cs="Traditional Arabic"/>
          <w:sz w:val="36"/>
          <w:szCs w:val="36"/>
          <w:rtl/>
        </w:rPr>
        <w:t>المتحققة</w:t>
      </w:r>
      <w:r w:rsidRPr="00130731">
        <w:rPr>
          <w:rFonts w:asciiTheme="majorBidi" w:hAnsiTheme="majorBidi" w:cs="Traditional Arabic"/>
          <w:sz w:val="36"/>
          <w:szCs w:val="36"/>
        </w:rPr>
        <w:t xml:space="preserve"> </w:t>
      </w:r>
      <w:r w:rsidRPr="00130731">
        <w:rPr>
          <w:rFonts w:asciiTheme="majorBidi" w:hAnsiTheme="majorBidi" w:cs="Traditional Arabic"/>
          <w:sz w:val="36"/>
          <w:szCs w:val="36"/>
          <w:rtl/>
        </w:rPr>
        <w:t>عبرها</w:t>
      </w:r>
      <w:r w:rsidRPr="00130731">
        <w:rPr>
          <w:rFonts w:asciiTheme="majorBidi" w:hAnsiTheme="majorBidi" w:cs="Traditional Arabic"/>
          <w:sz w:val="36"/>
          <w:szCs w:val="36"/>
        </w:rPr>
        <w:t xml:space="preserve"> </w:t>
      </w:r>
      <w:r w:rsidRPr="00130731">
        <w:rPr>
          <w:rFonts w:asciiTheme="majorBidi" w:hAnsiTheme="majorBidi" w:cs="Traditional Arabic"/>
          <w:sz w:val="36"/>
          <w:szCs w:val="36"/>
          <w:rtl/>
        </w:rPr>
        <w:t>أوسع</w:t>
      </w:r>
      <w:r w:rsidRPr="00130731">
        <w:rPr>
          <w:rFonts w:asciiTheme="majorBidi" w:hAnsiTheme="majorBidi" w:cs="Traditional Arabic"/>
          <w:sz w:val="36"/>
          <w:szCs w:val="36"/>
        </w:rPr>
        <w:t xml:space="preserve"> </w:t>
      </w:r>
      <w:r w:rsidRPr="00130731">
        <w:rPr>
          <w:rFonts w:asciiTheme="majorBidi" w:hAnsiTheme="majorBidi" w:cs="Traditional Arabic"/>
          <w:sz w:val="36"/>
          <w:szCs w:val="36"/>
          <w:rtl/>
        </w:rPr>
        <w:t>عمقا</w:t>
      </w:r>
      <w:r w:rsidRPr="00130731">
        <w:rPr>
          <w:rFonts w:asciiTheme="majorBidi" w:hAnsiTheme="majorBidi" w:cs="Traditional Arabic"/>
          <w:sz w:val="36"/>
          <w:szCs w:val="36"/>
        </w:rPr>
        <w:t xml:space="preserve"> </w:t>
      </w:r>
      <w:r w:rsidRPr="00130731">
        <w:rPr>
          <w:rFonts w:asciiTheme="majorBidi" w:hAnsiTheme="majorBidi" w:cs="Traditional Arabic"/>
          <w:sz w:val="36"/>
          <w:szCs w:val="36"/>
          <w:rtl/>
        </w:rPr>
        <w:t>و</w:t>
      </w:r>
      <w:r w:rsidRPr="00130731">
        <w:rPr>
          <w:rFonts w:asciiTheme="majorBidi" w:hAnsiTheme="majorBidi" w:cs="Traditional Arabic"/>
          <w:sz w:val="36"/>
          <w:szCs w:val="36"/>
        </w:rPr>
        <w:t xml:space="preserve"> </w:t>
      </w:r>
      <w:r w:rsidRPr="00130731">
        <w:rPr>
          <w:rFonts w:asciiTheme="majorBidi" w:hAnsiTheme="majorBidi" w:cs="Traditional Arabic"/>
          <w:sz w:val="36"/>
          <w:szCs w:val="36"/>
          <w:rtl/>
        </w:rPr>
        <w:t>أكثر</w:t>
      </w:r>
      <w:r w:rsidRPr="00130731">
        <w:rPr>
          <w:rFonts w:asciiTheme="majorBidi" w:hAnsiTheme="majorBidi" w:cs="Traditional Arabic"/>
          <w:sz w:val="36"/>
          <w:szCs w:val="36"/>
        </w:rPr>
        <w:t xml:space="preserve"> </w:t>
      </w:r>
      <w:r w:rsidRPr="00130731">
        <w:rPr>
          <w:rFonts w:asciiTheme="majorBidi" w:hAnsiTheme="majorBidi" w:cs="Traditional Arabic"/>
          <w:sz w:val="36"/>
          <w:szCs w:val="36"/>
          <w:rtl/>
        </w:rPr>
        <w:t>فائدة.</w:t>
      </w:r>
      <w:r w:rsidRPr="00130731">
        <w:rPr>
          <w:rStyle w:val="FootnoteReference"/>
          <w:rFonts w:asciiTheme="majorBidi" w:hAnsiTheme="majorBidi" w:cs="Traditional Arabic"/>
          <w:sz w:val="36"/>
          <w:szCs w:val="36"/>
          <w:rtl/>
        </w:rPr>
        <w:footnoteReference w:id="7"/>
      </w:r>
      <w:r>
        <w:rPr>
          <w:rFonts w:asciiTheme="majorBidi" w:hAnsiTheme="majorBidi" w:cs="Traditional Arabic" w:hint="cs"/>
          <w:sz w:val="36"/>
          <w:szCs w:val="36"/>
          <w:rtl/>
        </w:rPr>
        <w:t xml:space="preserve"> على أساس ملاحظة والمقالة والوثائق المكتوبة فاستخدم معهد الأمين الإسلامية عدة طرةق كمالي: </w:t>
      </w:r>
    </w:p>
    <w:p w:rsidR="00670896" w:rsidRPr="00130731" w:rsidRDefault="00670896" w:rsidP="00E84BA2">
      <w:pPr>
        <w:spacing w:line="240" w:lineRule="auto"/>
        <w:ind w:left="2" w:hanging="4"/>
        <w:jc w:val="both"/>
        <w:rPr>
          <w:rFonts w:asciiTheme="majorBidi" w:hAnsiTheme="majorBidi" w:cs="Traditional Arabic"/>
          <w:sz w:val="36"/>
          <w:szCs w:val="36"/>
          <w:rtl/>
        </w:rPr>
      </w:pPr>
      <w:r w:rsidRPr="00130731">
        <w:rPr>
          <w:rFonts w:ascii="Traditional Arabic" w:hAnsi="Traditional Arabic" w:cs="Traditional Arabic" w:hint="cs"/>
          <w:sz w:val="36"/>
          <w:szCs w:val="36"/>
          <w:rtl/>
        </w:rPr>
        <w:t xml:space="preserve">وأما الطرق </w:t>
      </w:r>
      <w:r w:rsidRPr="00E84BA2">
        <w:rPr>
          <w:rFonts w:asciiTheme="majorBidi" w:hAnsiTheme="majorBidi" w:cs="Traditional Arabic" w:hint="cs"/>
          <w:sz w:val="36"/>
          <w:szCs w:val="36"/>
          <w:rtl/>
        </w:rPr>
        <w:t>المستخدمة</w:t>
      </w:r>
      <w:r w:rsidRPr="00130731">
        <w:rPr>
          <w:rFonts w:ascii="Traditional Arabic" w:hAnsi="Traditional Arabic" w:cs="Traditional Arabic" w:hint="cs"/>
          <w:sz w:val="36"/>
          <w:szCs w:val="36"/>
          <w:rtl/>
        </w:rPr>
        <w:t xml:space="preserve"> في هذا المعهد يعني </w:t>
      </w:r>
      <w:r w:rsidRPr="00130731">
        <w:rPr>
          <w:rFonts w:asciiTheme="majorBidi" w:hAnsiTheme="majorBidi" w:cs="Traditional Arabic"/>
          <w:b/>
          <w:bCs/>
          <w:sz w:val="36"/>
          <w:szCs w:val="36"/>
          <w:rtl/>
        </w:rPr>
        <w:t>طريقة المباشرة</w:t>
      </w:r>
      <w:r w:rsidRPr="00130731">
        <w:rPr>
          <w:rFonts w:asciiTheme="majorBidi" w:hAnsiTheme="majorBidi" w:cs="Traditional Arabic" w:hint="cs"/>
          <w:b/>
          <w:bCs/>
          <w:sz w:val="36"/>
          <w:szCs w:val="36"/>
          <w:rtl/>
        </w:rPr>
        <w:t xml:space="preserve"> </w:t>
      </w:r>
      <w:r w:rsidRPr="00130731">
        <w:rPr>
          <w:rFonts w:asciiTheme="majorBidi" w:hAnsiTheme="majorBidi" w:cs="Traditional Arabic" w:hint="cs"/>
          <w:sz w:val="36"/>
          <w:szCs w:val="36"/>
          <w:rtl/>
        </w:rPr>
        <w:t xml:space="preserve">يعني </w:t>
      </w:r>
      <w:r w:rsidRPr="00130731">
        <w:rPr>
          <w:rFonts w:asciiTheme="majorBidi" w:hAnsiTheme="majorBidi" w:cs="Traditional Arabic"/>
          <w:sz w:val="36"/>
          <w:szCs w:val="36"/>
          <w:rtl/>
        </w:rPr>
        <w:t xml:space="preserve">هي الطريقة التي تستخدم في تعليم اللغة باستعمال اللغة المعلمة ويتكلم المدرس باللغة الأجنبية الذي أراد </w:t>
      </w:r>
      <w:r>
        <w:rPr>
          <w:rFonts w:asciiTheme="majorBidi" w:hAnsiTheme="majorBidi" w:cs="Traditional Arabic"/>
          <w:sz w:val="36"/>
          <w:szCs w:val="36"/>
          <w:rtl/>
        </w:rPr>
        <w:t>تعليمها ويمنع التلاميذ التكلم ب</w:t>
      </w:r>
      <w:r w:rsidRPr="00130731">
        <w:rPr>
          <w:rFonts w:asciiTheme="majorBidi" w:hAnsiTheme="majorBidi" w:cs="Traditional Arabic"/>
          <w:sz w:val="36"/>
          <w:szCs w:val="36"/>
          <w:rtl/>
        </w:rPr>
        <w:t>لغة الأم.</w:t>
      </w:r>
      <w:r w:rsidRPr="00130731">
        <w:rPr>
          <w:rStyle w:val="FootnoteReference"/>
          <w:rFonts w:asciiTheme="majorBidi" w:hAnsiTheme="majorBidi" w:cs="Traditional Arabic"/>
          <w:sz w:val="36"/>
          <w:szCs w:val="36"/>
          <w:rtl/>
        </w:rPr>
        <w:footnoteReference w:id="8"/>
      </w:r>
      <w:r>
        <w:rPr>
          <w:rFonts w:asciiTheme="majorBidi" w:hAnsiTheme="majorBidi" w:cs="Traditional Arabic" w:hint="cs"/>
          <w:sz w:val="36"/>
          <w:szCs w:val="36"/>
          <w:rtl/>
        </w:rPr>
        <w:t xml:space="preserve"> كانت هذه الطريقة استنتاجة مفهوم اللغة وطبيعة تعليمها كاللغة الثانية من إجراءات طريقة.</w:t>
      </w:r>
      <w:r>
        <w:rPr>
          <w:rStyle w:val="FootnoteReference"/>
          <w:rFonts w:asciiTheme="majorBidi" w:hAnsiTheme="majorBidi"/>
          <w:sz w:val="36"/>
          <w:szCs w:val="36"/>
          <w:rtl/>
        </w:rPr>
        <w:footnoteReference w:id="9"/>
      </w:r>
      <w:r>
        <w:rPr>
          <w:rFonts w:asciiTheme="majorBidi" w:hAnsiTheme="majorBidi" w:cs="Traditional Arabic" w:hint="cs"/>
          <w:sz w:val="36"/>
          <w:szCs w:val="36"/>
          <w:rtl/>
        </w:rPr>
        <w:t xml:space="preserve"> </w:t>
      </w:r>
    </w:p>
    <w:p w:rsidR="00670896" w:rsidRPr="00130731" w:rsidRDefault="00670896" w:rsidP="00E84BA2">
      <w:pPr>
        <w:spacing w:line="240" w:lineRule="auto"/>
        <w:ind w:left="2" w:hanging="4"/>
        <w:jc w:val="both"/>
        <w:rPr>
          <w:rFonts w:asciiTheme="majorBidi" w:hAnsiTheme="majorBidi" w:cs="Traditional Arabic"/>
          <w:sz w:val="36"/>
          <w:szCs w:val="36"/>
          <w:rtl/>
        </w:rPr>
      </w:pPr>
      <w:r w:rsidRPr="00130731">
        <w:rPr>
          <w:rFonts w:asciiTheme="majorBidi" w:hAnsiTheme="majorBidi" w:cs="Traditional Arabic"/>
          <w:sz w:val="36"/>
          <w:szCs w:val="36"/>
          <w:rtl/>
        </w:rPr>
        <w:lastRenderedPageBreak/>
        <w:t>تستند هذه الطريقة إلى التفهيم أن تعليم اللغة الأجنبية غير مساوية بتعليم علم الطبيعة، ينبغي على التلاميذ فيها حفظ الرمز المقرر والتفكير والمذاكرة وفي تعليم اللغة يتمرن التلاميذ نطق الكلمة والجملة مباشرة مهما كانت الكلمة والجملة غريبة وغير مفهوم لهم بل يقدرون على نطق الكلمة والجملة وتفهيمها قليلا فقليلا.</w:t>
      </w:r>
      <w:r w:rsidRPr="00130731">
        <w:rPr>
          <w:rStyle w:val="FootnoteReference"/>
          <w:rFonts w:asciiTheme="majorBidi" w:hAnsiTheme="majorBidi" w:cs="Traditional Arabic"/>
          <w:sz w:val="36"/>
          <w:szCs w:val="36"/>
          <w:rtl/>
        </w:rPr>
        <w:footnoteReference w:id="10"/>
      </w:r>
      <w:r>
        <w:rPr>
          <w:rFonts w:asciiTheme="majorBidi" w:hAnsiTheme="majorBidi" w:cs="Traditional Arabic" w:hint="cs"/>
          <w:sz w:val="36"/>
          <w:szCs w:val="36"/>
          <w:rtl/>
        </w:rPr>
        <w:t xml:space="preserve"> فالطريقة مستخدمة كوسيلة التعليم ولايضا مستبعدة تماما استخدام اللغة الأم للطلاب في حجرة الدراسة.</w:t>
      </w:r>
      <w:r>
        <w:rPr>
          <w:rStyle w:val="FootnoteReference"/>
          <w:rFonts w:asciiTheme="majorBidi" w:hAnsiTheme="majorBidi"/>
          <w:sz w:val="36"/>
          <w:szCs w:val="36"/>
          <w:rtl/>
        </w:rPr>
        <w:footnoteReference w:id="11"/>
      </w:r>
    </w:p>
    <w:p w:rsidR="00670896" w:rsidRPr="00130731" w:rsidRDefault="00670896" w:rsidP="00E84BA2">
      <w:pPr>
        <w:spacing w:line="240" w:lineRule="auto"/>
        <w:ind w:left="2" w:hanging="4"/>
        <w:jc w:val="both"/>
        <w:rPr>
          <w:rFonts w:asciiTheme="majorBidi" w:hAnsiTheme="majorBidi" w:cs="Traditional Arabic"/>
          <w:sz w:val="36"/>
          <w:szCs w:val="36"/>
          <w:rtl/>
        </w:rPr>
      </w:pPr>
      <w:r w:rsidRPr="00130731">
        <w:rPr>
          <w:rFonts w:asciiTheme="majorBidi" w:hAnsiTheme="majorBidi" w:cs="Traditional Arabic" w:hint="cs"/>
          <w:sz w:val="36"/>
          <w:szCs w:val="36"/>
          <w:rtl/>
        </w:rPr>
        <w:t xml:space="preserve">ويليها </w:t>
      </w:r>
      <w:r w:rsidRPr="00130731">
        <w:rPr>
          <w:rFonts w:asciiTheme="majorBidi" w:hAnsiTheme="majorBidi" w:cs="Traditional Arabic" w:hint="cs"/>
          <w:b/>
          <w:bCs/>
          <w:sz w:val="36"/>
          <w:szCs w:val="36"/>
          <w:rtl/>
        </w:rPr>
        <w:t>طريقة الإلقائية</w:t>
      </w:r>
      <w:r w:rsidRPr="00130731">
        <w:rPr>
          <w:rFonts w:asciiTheme="majorBidi" w:hAnsiTheme="majorBidi" w:cs="Traditional Arabic" w:hint="cs"/>
          <w:sz w:val="36"/>
          <w:szCs w:val="36"/>
          <w:rtl/>
        </w:rPr>
        <w:t xml:space="preserve"> يعني  في أحسن صورها عرض شفهي للمعلمات من جانب المعلم. يكفي في هذا الشرح بالكلمات المنطوقة ثم يستعين بعض الوسائل المعينة</w:t>
      </w:r>
      <w:r>
        <w:rPr>
          <w:rFonts w:asciiTheme="majorBidi" w:hAnsiTheme="majorBidi" w:cs="Traditional Arabic" w:hint="cs"/>
          <w:sz w:val="36"/>
          <w:szCs w:val="36"/>
          <w:rtl/>
        </w:rPr>
        <w:t xml:space="preserve"> كوسائل الإيضاح</w:t>
      </w:r>
      <w:r w:rsidRPr="00130731">
        <w:rPr>
          <w:rFonts w:asciiTheme="majorBidi" w:hAnsiTheme="majorBidi" w:cs="Traditional Arabic" w:hint="cs"/>
          <w:sz w:val="36"/>
          <w:szCs w:val="36"/>
          <w:rtl/>
        </w:rPr>
        <w:t>. استخدمها معلم اللغة العربية للطلاب في المرحلة الثانوية</w:t>
      </w:r>
      <w:r>
        <w:rPr>
          <w:rFonts w:asciiTheme="majorBidi" w:hAnsiTheme="majorBidi" w:cs="Traditional Arabic" w:hint="cs"/>
          <w:sz w:val="36"/>
          <w:szCs w:val="36"/>
          <w:rtl/>
        </w:rPr>
        <w:t xml:space="preserve"> أكثر من المرحلة العالية</w:t>
      </w:r>
      <w:r w:rsidRPr="00130731">
        <w:rPr>
          <w:rFonts w:asciiTheme="majorBidi" w:hAnsiTheme="majorBidi" w:cs="Traditional Arabic" w:hint="cs"/>
          <w:sz w:val="36"/>
          <w:szCs w:val="36"/>
          <w:rtl/>
        </w:rPr>
        <w:t>.</w:t>
      </w:r>
      <w:r>
        <w:rPr>
          <w:rFonts w:asciiTheme="majorBidi" w:hAnsiTheme="majorBidi" w:cs="Traditional Arabic"/>
          <w:sz w:val="36"/>
          <w:szCs w:val="36"/>
        </w:rPr>
        <w:t xml:space="preserve"> </w:t>
      </w:r>
      <w:r w:rsidRPr="00130731">
        <w:rPr>
          <w:rFonts w:asciiTheme="majorBidi" w:hAnsiTheme="majorBidi" w:cs="Traditional Arabic" w:hint="cs"/>
          <w:sz w:val="36"/>
          <w:szCs w:val="36"/>
          <w:rtl/>
        </w:rPr>
        <w:t xml:space="preserve"> </w:t>
      </w:r>
    </w:p>
    <w:p w:rsidR="00670896" w:rsidRPr="00130731" w:rsidRDefault="00670896" w:rsidP="00E84BA2">
      <w:pPr>
        <w:spacing w:line="240" w:lineRule="auto"/>
        <w:ind w:left="2" w:hanging="4"/>
        <w:jc w:val="both"/>
        <w:rPr>
          <w:rFonts w:asciiTheme="majorBidi" w:hAnsiTheme="majorBidi" w:cs="Traditional Arabic"/>
          <w:sz w:val="36"/>
          <w:szCs w:val="36"/>
          <w:rtl/>
        </w:rPr>
      </w:pPr>
      <w:r w:rsidRPr="00130731">
        <w:rPr>
          <w:rFonts w:asciiTheme="majorBidi" w:hAnsiTheme="majorBidi" w:cs="Traditional Arabic" w:hint="cs"/>
          <w:sz w:val="36"/>
          <w:szCs w:val="36"/>
          <w:rtl/>
        </w:rPr>
        <w:t>و</w:t>
      </w:r>
      <w:r w:rsidRPr="00130731">
        <w:rPr>
          <w:rFonts w:asciiTheme="majorBidi" w:hAnsiTheme="majorBidi" w:cs="Traditional Arabic"/>
          <w:sz w:val="36"/>
          <w:szCs w:val="36"/>
          <w:rtl/>
        </w:rPr>
        <w:t xml:space="preserve"> </w:t>
      </w:r>
      <w:r w:rsidRPr="00130731">
        <w:rPr>
          <w:rFonts w:asciiTheme="majorBidi" w:hAnsiTheme="majorBidi" w:cs="Traditional Arabic"/>
          <w:b/>
          <w:bCs/>
          <w:sz w:val="36"/>
          <w:szCs w:val="36"/>
          <w:rtl/>
        </w:rPr>
        <w:t>طريقة السمعية الشفوية</w:t>
      </w:r>
      <w:r w:rsidRPr="00130731">
        <w:rPr>
          <w:rFonts w:asciiTheme="majorBidi" w:hAnsiTheme="majorBidi" w:cs="Traditional Arabic" w:hint="cs"/>
          <w:b/>
          <w:bCs/>
          <w:sz w:val="36"/>
          <w:szCs w:val="36"/>
          <w:rtl/>
        </w:rPr>
        <w:t xml:space="preserve"> </w:t>
      </w:r>
      <w:r w:rsidRPr="00130731">
        <w:rPr>
          <w:rFonts w:asciiTheme="majorBidi" w:hAnsiTheme="majorBidi" w:cs="Traditional Arabic" w:hint="cs"/>
          <w:sz w:val="36"/>
          <w:szCs w:val="36"/>
          <w:rtl/>
        </w:rPr>
        <w:t>يعني</w:t>
      </w:r>
      <w:r>
        <w:rPr>
          <w:rFonts w:asciiTheme="majorBidi" w:hAnsiTheme="majorBidi" w:cs="Traditional Arabic" w:hint="cs"/>
          <w:sz w:val="36"/>
          <w:szCs w:val="36"/>
          <w:rtl/>
        </w:rPr>
        <w:t xml:space="preserve"> أن هذه الطريقة على أساس مايتحدث به ناطقونا.</w:t>
      </w:r>
      <w:r>
        <w:rPr>
          <w:rStyle w:val="FootnoteReference"/>
          <w:rFonts w:asciiTheme="majorBidi" w:hAnsiTheme="majorBidi"/>
          <w:sz w:val="36"/>
          <w:szCs w:val="36"/>
          <w:rtl/>
        </w:rPr>
        <w:footnoteReference w:id="12"/>
      </w:r>
      <w:r w:rsidRPr="00130731">
        <w:rPr>
          <w:rFonts w:asciiTheme="majorBidi" w:hAnsiTheme="majorBidi" w:cs="Traditional Arabic" w:hint="cs"/>
          <w:sz w:val="36"/>
          <w:szCs w:val="36"/>
          <w:rtl/>
        </w:rPr>
        <w:t xml:space="preserve"> </w:t>
      </w:r>
      <w:r w:rsidRPr="00130731">
        <w:rPr>
          <w:rFonts w:asciiTheme="majorBidi" w:hAnsiTheme="majorBidi" w:cs="Traditional Arabic"/>
          <w:sz w:val="36"/>
          <w:szCs w:val="36"/>
          <w:rtl/>
        </w:rPr>
        <w:t>هي طريقة تبدأ فيها بتدريب الاستماع ثم يستمر بتدريب نطق الأصوات ثم الكلمة والجملة القصيرة والجملة الطويلة تدريجيا. تهتم هذه الطريقة عن تدريب الاستماع وتدريب النطق عن الكلمات والجمل باللغة الأجنبية ثم يستمر بتدريب القراءة.</w:t>
      </w:r>
      <w:r w:rsidRPr="00130731">
        <w:rPr>
          <w:rStyle w:val="FootnoteReference"/>
          <w:rFonts w:asciiTheme="majorBidi" w:hAnsiTheme="majorBidi" w:cs="Traditional Arabic"/>
          <w:sz w:val="36"/>
          <w:szCs w:val="36"/>
          <w:rtl/>
        </w:rPr>
        <w:footnoteReference w:id="13"/>
      </w:r>
    </w:p>
    <w:p w:rsidR="00670896" w:rsidRPr="00130731" w:rsidRDefault="00670896" w:rsidP="00E84BA2">
      <w:pPr>
        <w:spacing w:line="240" w:lineRule="auto"/>
        <w:ind w:left="2" w:hanging="4"/>
        <w:jc w:val="both"/>
        <w:rPr>
          <w:rFonts w:asciiTheme="majorBidi" w:hAnsiTheme="majorBidi" w:cs="Traditional Arabic"/>
          <w:sz w:val="36"/>
          <w:szCs w:val="36"/>
          <w:rtl/>
        </w:rPr>
      </w:pPr>
      <w:r w:rsidRPr="00130731">
        <w:rPr>
          <w:rFonts w:asciiTheme="majorBidi" w:hAnsiTheme="majorBidi" w:cs="Traditional Arabic" w:hint="cs"/>
          <w:sz w:val="36"/>
          <w:szCs w:val="36"/>
          <w:rtl/>
        </w:rPr>
        <w:t xml:space="preserve"> و</w:t>
      </w:r>
      <w:r w:rsidRPr="00130731">
        <w:rPr>
          <w:rFonts w:asciiTheme="majorBidi" w:hAnsiTheme="majorBidi" w:cs="Traditional Arabic"/>
          <w:b/>
          <w:bCs/>
          <w:sz w:val="36"/>
          <w:szCs w:val="36"/>
          <w:rtl/>
        </w:rPr>
        <w:t>طريقة الأسئلة والأجوبة</w:t>
      </w:r>
      <w:r w:rsidRPr="00130731">
        <w:rPr>
          <w:rFonts w:asciiTheme="majorBidi" w:hAnsiTheme="majorBidi" w:cs="Traditional Arabic" w:hint="cs"/>
          <w:b/>
          <w:bCs/>
          <w:sz w:val="36"/>
          <w:szCs w:val="36"/>
          <w:rtl/>
        </w:rPr>
        <w:t xml:space="preserve"> </w:t>
      </w:r>
      <w:r w:rsidRPr="00130731">
        <w:rPr>
          <w:rFonts w:asciiTheme="majorBidi" w:hAnsiTheme="majorBidi" w:cs="Traditional Arabic" w:hint="cs"/>
          <w:sz w:val="36"/>
          <w:szCs w:val="36"/>
          <w:rtl/>
        </w:rPr>
        <w:t xml:space="preserve">يعني </w:t>
      </w:r>
      <w:r w:rsidRPr="00130731">
        <w:rPr>
          <w:rFonts w:asciiTheme="majorBidi" w:hAnsiTheme="majorBidi" w:cs="Traditional Arabic"/>
          <w:sz w:val="36"/>
          <w:szCs w:val="36"/>
          <w:rtl/>
        </w:rPr>
        <w:t>وهي طريقة تلقين مادة الدرس يقوم بها المدرس الأسئلة ليجيبها التلاميذ أو الأسئلة التي قدمها التلاميذ  ثم أجابها التلميذ الآخر.</w:t>
      </w:r>
      <w:r w:rsidRPr="00130731">
        <w:rPr>
          <w:rStyle w:val="FootnoteReference"/>
          <w:rFonts w:asciiTheme="majorBidi" w:hAnsiTheme="majorBidi" w:cs="Traditional Arabic"/>
          <w:sz w:val="36"/>
          <w:szCs w:val="36"/>
          <w:rtl/>
        </w:rPr>
        <w:footnoteReference w:id="14"/>
      </w:r>
      <w:r w:rsidRPr="00130731">
        <w:rPr>
          <w:rFonts w:asciiTheme="majorBidi" w:hAnsiTheme="majorBidi" w:cs="Traditional Arabic" w:hint="cs"/>
          <w:sz w:val="36"/>
          <w:szCs w:val="36"/>
          <w:rtl/>
        </w:rPr>
        <w:t xml:space="preserve"> </w:t>
      </w:r>
      <w:r w:rsidRPr="00130731">
        <w:rPr>
          <w:rFonts w:asciiTheme="majorBidi" w:hAnsiTheme="majorBidi" w:cs="Traditional Arabic"/>
          <w:sz w:val="36"/>
          <w:szCs w:val="36"/>
          <w:rtl/>
        </w:rPr>
        <w:t xml:space="preserve">تناسب هذه الطريقة في درس مهارة </w:t>
      </w:r>
      <w:r w:rsidRPr="00130731">
        <w:rPr>
          <w:rFonts w:asciiTheme="majorBidi" w:hAnsiTheme="majorBidi" w:cs="Traditional Arabic"/>
          <w:b/>
          <w:sz w:val="36"/>
          <w:szCs w:val="36"/>
          <w:rtl/>
        </w:rPr>
        <w:t>ال</w:t>
      </w:r>
      <w:r w:rsidRPr="00130731">
        <w:rPr>
          <w:rFonts w:asciiTheme="majorBidi" w:hAnsiTheme="majorBidi" w:cs="Traditional Arabic" w:hint="cs"/>
          <w:b/>
          <w:sz w:val="36"/>
          <w:szCs w:val="36"/>
          <w:rtl/>
        </w:rPr>
        <w:t>ك</w:t>
      </w:r>
      <w:r w:rsidRPr="00130731">
        <w:rPr>
          <w:rFonts w:asciiTheme="majorBidi" w:hAnsiTheme="majorBidi" w:cs="Traditional Arabic"/>
          <w:b/>
          <w:sz w:val="36"/>
          <w:szCs w:val="36"/>
          <w:rtl/>
        </w:rPr>
        <w:t>لام</w:t>
      </w:r>
      <w:r w:rsidRPr="00130731">
        <w:rPr>
          <w:rFonts w:asciiTheme="majorBidi" w:hAnsiTheme="majorBidi" w:cs="Traditional Arabic"/>
          <w:sz w:val="36"/>
          <w:szCs w:val="36"/>
          <w:rtl/>
        </w:rPr>
        <w:t xml:space="preserve"> أوالمحادثة لأن يرجى منها أن يعبر التلاميذ عما سأله المدرس بلغتهم السهلة بالعبارة بقدر معرفتهم ويكون التعليم حيا بهذه الطريقة.</w:t>
      </w:r>
      <w:r w:rsidRPr="00130731">
        <w:rPr>
          <w:rFonts w:asciiTheme="majorBidi" w:hAnsiTheme="majorBidi" w:cs="Traditional Arabic" w:hint="cs"/>
          <w:sz w:val="36"/>
          <w:szCs w:val="36"/>
          <w:rtl/>
        </w:rPr>
        <w:t xml:space="preserve"> </w:t>
      </w:r>
      <w:r w:rsidRPr="00130731">
        <w:rPr>
          <w:rFonts w:asciiTheme="majorBidi" w:hAnsiTheme="majorBidi" w:cs="Traditional Arabic"/>
          <w:sz w:val="36"/>
          <w:szCs w:val="36"/>
          <w:rtl/>
        </w:rPr>
        <w:t xml:space="preserve">ويستعمل هذه الطريقة لمعرفة فهم التلاميذ عن المادة وقدرتهم في تعبيرها باللسان بلا خوف على </w:t>
      </w:r>
      <w:r w:rsidRPr="00130731">
        <w:rPr>
          <w:rFonts w:asciiTheme="majorBidi" w:hAnsiTheme="majorBidi" w:cs="Traditional Arabic"/>
          <w:sz w:val="36"/>
          <w:szCs w:val="36"/>
          <w:rtl/>
        </w:rPr>
        <w:lastRenderedPageBreak/>
        <w:t>الوقوع التلاميذ في الخطاء لأن الخطء في التكلم يكون اصلاحا لجميع أصحابهم في الفصل وأجاب التلاميذ  سؤال المدرس بلغتهم.</w:t>
      </w:r>
    </w:p>
    <w:p w:rsidR="00670896" w:rsidRPr="00130731" w:rsidRDefault="00670896" w:rsidP="00E84BA2">
      <w:pPr>
        <w:spacing w:line="240" w:lineRule="auto"/>
        <w:ind w:left="2" w:hanging="4"/>
        <w:jc w:val="both"/>
        <w:rPr>
          <w:rFonts w:asciiTheme="majorBidi" w:hAnsiTheme="majorBidi" w:cs="Traditional Arabic"/>
          <w:sz w:val="36"/>
          <w:szCs w:val="36"/>
          <w:rtl/>
        </w:rPr>
      </w:pPr>
      <w:r w:rsidRPr="00130731">
        <w:rPr>
          <w:rFonts w:asciiTheme="majorBidi" w:hAnsiTheme="majorBidi" w:cs="Traditional Arabic" w:hint="cs"/>
          <w:sz w:val="36"/>
          <w:szCs w:val="36"/>
          <w:rtl/>
        </w:rPr>
        <w:t xml:space="preserve">و </w:t>
      </w:r>
      <w:r w:rsidRPr="00130731">
        <w:rPr>
          <w:rFonts w:asciiTheme="majorBidi" w:hAnsiTheme="majorBidi" w:cs="Traditional Arabic" w:hint="cs"/>
          <w:b/>
          <w:bCs/>
          <w:sz w:val="36"/>
          <w:szCs w:val="36"/>
          <w:rtl/>
        </w:rPr>
        <w:t xml:space="preserve">طريقة القواعد والترجمة </w:t>
      </w:r>
      <w:r>
        <w:rPr>
          <w:rFonts w:asciiTheme="majorBidi" w:hAnsiTheme="majorBidi" w:cs="Traditional Arabic" w:hint="cs"/>
          <w:sz w:val="36"/>
          <w:szCs w:val="36"/>
          <w:rtl/>
        </w:rPr>
        <w:t>يعني تقف بأهدافها عند حظ وحفظ وفهم قواعد اللغة والتعبير بشكل لغوي.</w:t>
      </w:r>
      <w:r>
        <w:rPr>
          <w:rStyle w:val="FootnoteReference"/>
          <w:rFonts w:asciiTheme="majorBidi" w:hAnsiTheme="majorBidi"/>
          <w:sz w:val="36"/>
          <w:szCs w:val="36"/>
          <w:rtl/>
        </w:rPr>
        <w:footnoteReference w:id="15"/>
      </w:r>
      <w:r>
        <w:rPr>
          <w:rFonts w:asciiTheme="majorBidi" w:hAnsiTheme="majorBidi" w:cs="Traditional Arabic" w:hint="cs"/>
          <w:sz w:val="36"/>
          <w:szCs w:val="36"/>
          <w:rtl/>
        </w:rPr>
        <w:t xml:space="preserve"> </w:t>
      </w:r>
      <w:r w:rsidRPr="00130731">
        <w:rPr>
          <w:rFonts w:asciiTheme="majorBidi" w:hAnsiTheme="majorBidi" w:cs="Traditional Arabic" w:hint="cs"/>
          <w:sz w:val="36"/>
          <w:szCs w:val="36"/>
          <w:rtl/>
        </w:rPr>
        <w:t>هذه الطريقة يبدء من شرح القواعد النحوية ثم قدم المدرس نصا أو مجموعة من النصوص التي تدرب التلاميذ على ترجمتها ويبدء من المفردات ثم إلى الجمل</w:t>
      </w:r>
      <w:r w:rsidRPr="00130731">
        <w:rPr>
          <w:rFonts w:asciiTheme="majorBidi" w:hAnsiTheme="majorBidi" w:cs="Traditional Arabic"/>
          <w:sz w:val="36"/>
          <w:szCs w:val="36"/>
        </w:rPr>
        <w:t xml:space="preserve"> </w:t>
      </w:r>
      <w:r w:rsidRPr="00130731">
        <w:rPr>
          <w:rFonts w:asciiTheme="majorBidi" w:hAnsiTheme="majorBidi" w:cs="Traditional Arabic" w:hint="cs"/>
          <w:sz w:val="36"/>
          <w:szCs w:val="36"/>
          <w:rtl/>
        </w:rPr>
        <w:t xml:space="preserve"> ثم إلى النصوص كاملة</w:t>
      </w:r>
      <w:r w:rsidRPr="00130731">
        <w:rPr>
          <w:rFonts w:asciiTheme="majorBidi" w:hAnsiTheme="majorBidi" w:cs="Traditional Arabic"/>
          <w:sz w:val="36"/>
          <w:szCs w:val="36"/>
        </w:rPr>
        <w:t xml:space="preserve"> </w:t>
      </w:r>
      <w:r w:rsidRPr="00130731">
        <w:rPr>
          <w:rFonts w:asciiTheme="majorBidi" w:hAnsiTheme="majorBidi" w:cs="Traditional Arabic" w:hint="cs"/>
          <w:sz w:val="36"/>
          <w:szCs w:val="36"/>
          <w:rtl/>
        </w:rPr>
        <w:t xml:space="preserve"> والتركيز هنا على القراءة والكتابة والترجمة. </w:t>
      </w:r>
    </w:p>
    <w:p w:rsidR="00670896" w:rsidRPr="00130731" w:rsidRDefault="00670896" w:rsidP="00E84BA2">
      <w:pPr>
        <w:spacing w:line="240" w:lineRule="auto"/>
        <w:ind w:left="2" w:hanging="4"/>
        <w:jc w:val="both"/>
        <w:rPr>
          <w:rFonts w:asciiTheme="majorBidi" w:hAnsiTheme="majorBidi" w:cs="Traditional Arabic"/>
          <w:sz w:val="36"/>
          <w:szCs w:val="36"/>
          <w:rtl/>
        </w:rPr>
      </w:pPr>
      <w:r w:rsidRPr="00130731">
        <w:rPr>
          <w:rFonts w:asciiTheme="majorBidi" w:hAnsiTheme="majorBidi" w:cs="Traditional Arabic" w:hint="cs"/>
          <w:sz w:val="36"/>
          <w:szCs w:val="36"/>
          <w:rtl/>
        </w:rPr>
        <w:t xml:space="preserve">و </w:t>
      </w:r>
      <w:r w:rsidRPr="00130731">
        <w:rPr>
          <w:rFonts w:asciiTheme="majorBidi" w:hAnsiTheme="majorBidi" w:cs="Traditional Arabic" w:hint="cs"/>
          <w:b/>
          <w:bCs/>
          <w:sz w:val="36"/>
          <w:szCs w:val="36"/>
          <w:rtl/>
        </w:rPr>
        <w:t xml:space="preserve">طريقة الصوتية </w:t>
      </w:r>
      <w:r w:rsidRPr="00130731">
        <w:rPr>
          <w:rFonts w:asciiTheme="majorBidi" w:hAnsiTheme="majorBidi" w:cs="Traditional Arabic" w:hint="cs"/>
          <w:sz w:val="36"/>
          <w:szCs w:val="36"/>
          <w:rtl/>
        </w:rPr>
        <w:t xml:space="preserve">يعني الطريقة لمرحلة صوتية يعني لطريقة مباشرة. وهي كطريقة سيكولوجية يعني تتركز في ممارسة شفاهيا و أيضا تستخدم طريقة عملية منطيقية. فهذا يبدء بدراسة الجهاز الصوتي وكذلك طريقة اخراج الصوتي. </w:t>
      </w:r>
    </w:p>
    <w:p w:rsidR="00670896" w:rsidRPr="00130731" w:rsidRDefault="00670896" w:rsidP="00E84BA2">
      <w:pPr>
        <w:spacing w:line="240" w:lineRule="auto"/>
        <w:ind w:left="2" w:hanging="4"/>
        <w:jc w:val="both"/>
        <w:rPr>
          <w:rFonts w:asciiTheme="majorBidi" w:hAnsiTheme="majorBidi" w:cs="Traditional Arabic"/>
          <w:sz w:val="36"/>
          <w:szCs w:val="36"/>
          <w:rtl/>
        </w:rPr>
      </w:pPr>
      <w:r w:rsidRPr="00130731">
        <w:rPr>
          <w:rFonts w:asciiTheme="majorBidi" w:hAnsiTheme="majorBidi" w:cs="Traditional Arabic" w:hint="cs"/>
          <w:sz w:val="36"/>
          <w:szCs w:val="36"/>
          <w:rtl/>
        </w:rPr>
        <w:t xml:space="preserve">واكثر هنا استعمالا يعني الطريقة المباشرة لأنها محتاجة عند القاء المادة يعني من المرحلة الثانوية والعالية استعملها المدرس. ثم ثانيا الطريقة المحاضرة أو الالقائية أكثرها استعمالا في مرحلة ثانوية للفصل الأول أو يسمى فصل الطلاب الجدود. </w:t>
      </w:r>
    </w:p>
    <w:p w:rsidR="00670896" w:rsidRPr="00130731" w:rsidRDefault="00670896" w:rsidP="00E84BA2">
      <w:pPr>
        <w:pStyle w:val="ListParagraph"/>
        <w:numPr>
          <w:ilvl w:val="0"/>
          <w:numId w:val="1"/>
        </w:numPr>
        <w:suppressAutoHyphens w:val="0"/>
        <w:spacing w:line="240" w:lineRule="auto"/>
        <w:ind w:leftChars="0" w:left="2" w:right="0" w:firstLineChars="0" w:hanging="4"/>
        <w:contextualSpacing w:val="0"/>
        <w:jc w:val="both"/>
        <w:textDirection w:val="lrTb"/>
        <w:textAlignment w:val="auto"/>
        <w:outlineLvl w:val="9"/>
        <w:rPr>
          <w:rFonts w:asciiTheme="majorBidi" w:hAnsiTheme="majorBidi" w:cs="Traditional Arabic"/>
          <w:b/>
          <w:bCs/>
          <w:sz w:val="36"/>
          <w:szCs w:val="36"/>
          <w:rtl/>
        </w:rPr>
      </w:pPr>
      <w:r w:rsidRPr="00130731">
        <w:rPr>
          <w:rFonts w:asciiTheme="majorBidi" w:hAnsiTheme="majorBidi" w:cs="Traditional Arabic" w:hint="cs"/>
          <w:b/>
          <w:bCs/>
          <w:sz w:val="36"/>
          <w:szCs w:val="36"/>
          <w:rtl/>
        </w:rPr>
        <w:t xml:space="preserve">المنهج الدراسي في تعليم اللغة العربية من ناحية داخل الفصل </w:t>
      </w:r>
    </w:p>
    <w:p w:rsidR="00670896" w:rsidRPr="00130731" w:rsidRDefault="00670896" w:rsidP="00E84BA2">
      <w:pPr>
        <w:spacing w:line="240" w:lineRule="auto"/>
        <w:ind w:left="2" w:hanging="4"/>
        <w:jc w:val="both"/>
        <w:rPr>
          <w:rFonts w:asciiTheme="majorBidi" w:hAnsiTheme="majorBidi" w:cs="Traditional Arabic"/>
          <w:sz w:val="36"/>
          <w:szCs w:val="36"/>
          <w:rtl/>
        </w:rPr>
      </w:pPr>
      <w:r w:rsidRPr="00130731">
        <w:rPr>
          <w:rFonts w:asciiTheme="majorBidi" w:hAnsiTheme="majorBidi" w:cs="Traditional Arabic"/>
          <w:sz w:val="36"/>
          <w:szCs w:val="36"/>
        </w:rPr>
        <w:t xml:space="preserve"> </w:t>
      </w:r>
      <w:r w:rsidRPr="00130731">
        <w:rPr>
          <w:rFonts w:asciiTheme="majorBidi" w:hAnsiTheme="majorBidi" w:cs="Traditional Arabic" w:hint="cs"/>
          <w:sz w:val="36"/>
          <w:szCs w:val="36"/>
          <w:rtl/>
        </w:rPr>
        <w:t xml:space="preserve">كان المنهج الدراسي المستخدم في تعليم اللغة العربية من جهة المنهج الدراسي الخارجي بمعهد الأمين الإسلامي برندوان سومنب مادورا يعني جميع الأنشطة التي تهدف إلى ترقية كفاءة الطلاب في مهارة الللغة العربية  خصوصا في هاارة الكلام وامهارة الاستماع. على سبيل المثال: التدريب على الخطابة التي تؤدي مرتين كل أسبوع، و المفردات ومشاهدة الأفلام العربية والمحادثة الصباحية و التمثيل العربي و الاستعراض الفن العربي. </w:t>
      </w:r>
    </w:p>
    <w:p w:rsidR="003B1921" w:rsidRDefault="003B1921" w:rsidP="00E84BA2">
      <w:pPr>
        <w:pStyle w:val="ListParagraph"/>
        <w:spacing w:line="240" w:lineRule="auto"/>
        <w:ind w:left="2" w:hanging="4"/>
        <w:contextualSpacing w:val="0"/>
        <w:jc w:val="both"/>
        <w:rPr>
          <w:rFonts w:asciiTheme="majorBidi" w:hAnsiTheme="majorBidi" w:cs="Traditional Arabic"/>
          <w:b/>
          <w:bCs/>
          <w:sz w:val="36"/>
          <w:szCs w:val="36"/>
          <w:rtl/>
        </w:rPr>
      </w:pPr>
    </w:p>
    <w:p w:rsidR="00670896" w:rsidRPr="00130731" w:rsidRDefault="00670896" w:rsidP="00E84BA2">
      <w:pPr>
        <w:pStyle w:val="ListParagraph"/>
        <w:spacing w:line="240" w:lineRule="auto"/>
        <w:ind w:left="2" w:hanging="4"/>
        <w:contextualSpacing w:val="0"/>
        <w:jc w:val="both"/>
        <w:rPr>
          <w:rFonts w:asciiTheme="majorBidi" w:hAnsiTheme="majorBidi" w:cs="Traditional Arabic"/>
          <w:b/>
          <w:bCs/>
          <w:sz w:val="36"/>
          <w:szCs w:val="36"/>
          <w:rtl/>
        </w:rPr>
      </w:pPr>
      <w:r w:rsidRPr="00130731">
        <w:rPr>
          <w:rFonts w:asciiTheme="majorBidi" w:hAnsiTheme="majorBidi" w:cs="Traditional Arabic" w:hint="cs"/>
          <w:b/>
          <w:bCs/>
          <w:sz w:val="36"/>
          <w:szCs w:val="36"/>
          <w:rtl/>
        </w:rPr>
        <w:t>الطرق المستخدمة لتعليم اللغة العربية من ناحية داخل الفصل</w:t>
      </w:r>
    </w:p>
    <w:p w:rsidR="00670896" w:rsidRPr="00130731" w:rsidRDefault="00670896" w:rsidP="00E84BA2">
      <w:pPr>
        <w:spacing w:line="240" w:lineRule="auto"/>
        <w:ind w:left="2" w:hanging="4"/>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و</w:t>
      </w:r>
      <w:r w:rsidRPr="00130731">
        <w:rPr>
          <w:rFonts w:ascii="Traditional Arabic" w:hAnsi="Traditional Arabic" w:cs="Traditional Arabic" w:hint="cs"/>
          <w:sz w:val="36"/>
          <w:szCs w:val="36"/>
          <w:rtl/>
        </w:rPr>
        <w:t xml:space="preserve">أما </w:t>
      </w:r>
      <w:r w:rsidRPr="00130731">
        <w:rPr>
          <w:rFonts w:ascii="Traditional Arabic" w:hAnsi="Traditional Arabic" w:cs="Traditional Arabic"/>
          <w:sz w:val="36"/>
          <w:szCs w:val="36"/>
          <w:rtl/>
        </w:rPr>
        <w:t>الطريقة</w:t>
      </w:r>
      <w:r w:rsidRPr="00130731">
        <w:rPr>
          <w:rFonts w:ascii="Traditional Arabic" w:hAnsi="Traditional Arabic" w:cs="Traditional Arabic"/>
          <w:sz w:val="36"/>
          <w:szCs w:val="36"/>
        </w:rPr>
        <w:t xml:space="preserve"> </w:t>
      </w:r>
      <w:r w:rsidRPr="00130731">
        <w:rPr>
          <w:rFonts w:ascii="Traditional Arabic" w:hAnsi="Traditional Arabic" w:cs="Traditional Arabic" w:hint="cs"/>
          <w:sz w:val="36"/>
          <w:szCs w:val="36"/>
          <w:rtl/>
        </w:rPr>
        <w:t xml:space="preserve">نظام </w:t>
      </w:r>
      <w:r w:rsidRPr="00130731">
        <w:rPr>
          <w:rFonts w:ascii="Traditional Arabic" w:hAnsi="Traditional Arabic" w:cs="Traditional Arabic"/>
          <w:sz w:val="36"/>
          <w:szCs w:val="36"/>
          <w:rtl/>
        </w:rPr>
        <w:t>يسير</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المعلم</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التلاميذ</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في</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إلقاء</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المادة</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الدراسية</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و</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تقصد بالطريقة</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التعلمية</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في</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هذا</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البحث</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هى</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كيفية</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التعليم</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و</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طريقة</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التعليم</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بمفهومها الواسع</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تغنى</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مجموعة</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الأساليب</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التى</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يتم</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بوسطة</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تنظيم</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المجال</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الخارجي</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للمتعلم</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من أجل</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تحقيق</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أهداف</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تربوية</w:t>
      </w:r>
      <w:r w:rsidRPr="00130731">
        <w:rPr>
          <w:rFonts w:ascii="Traditional Arabic" w:hAnsi="Traditional Arabic" w:cs="Traditional Arabic"/>
          <w:sz w:val="36"/>
          <w:szCs w:val="36"/>
        </w:rPr>
        <w:t xml:space="preserve"> </w:t>
      </w:r>
      <w:r w:rsidRPr="00130731">
        <w:rPr>
          <w:rFonts w:ascii="Traditional Arabic" w:hAnsi="Traditional Arabic" w:cs="Traditional Arabic"/>
          <w:sz w:val="36"/>
          <w:szCs w:val="36"/>
          <w:rtl/>
        </w:rPr>
        <w:t>معينة</w:t>
      </w:r>
      <w:r w:rsidRPr="00130731">
        <w:rPr>
          <w:rFonts w:ascii="Traditional Arabic" w:hAnsi="Traditional Arabic" w:cs="Traditional Arabic"/>
          <w:sz w:val="36"/>
          <w:szCs w:val="36"/>
        </w:rPr>
        <w:t>.</w:t>
      </w:r>
      <w:r w:rsidRPr="00130731">
        <w:rPr>
          <w:rStyle w:val="FootnoteReference"/>
          <w:rFonts w:ascii="Traditional Arabic" w:hAnsi="Traditional Arabic" w:cs="Traditional Arabic"/>
          <w:sz w:val="36"/>
          <w:szCs w:val="36"/>
          <w:rtl/>
        </w:rPr>
        <w:footnoteReference w:id="16"/>
      </w:r>
      <w:r w:rsidRPr="00130731">
        <w:rPr>
          <w:rFonts w:ascii="Traditional Arabic" w:hAnsi="Traditional Arabic" w:cs="Traditional Arabic" w:hint="cs"/>
          <w:sz w:val="36"/>
          <w:szCs w:val="36"/>
          <w:rtl/>
        </w:rPr>
        <w:t>سيذكر كمايلي:</w:t>
      </w:r>
    </w:p>
    <w:p w:rsidR="00670896" w:rsidRPr="00E84BA2" w:rsidRDefault="00670896" w:rsidP="00E84BA2">
      <w:pPr>
        <w:pStyle w:val="ListParagraph"/>
        <w:numPr>
          <w:ilvl w:val="0"/>
          <w:numId w:val="6"/>
        </w:numPr>
        <w:spacing w:line="240" w:lineRule="auto"/>
        <w:ind w:leftChars="0" w:left="376" w:firstLineChars="0"/>
        <w:contextualSpacing w:val="0"/>
        <w:jc w:val="both"/>
        <w:textDirection w:val="lrTb"/>
        <w:rPr>
          <w:rFonts w:ascii="Traditional Arabic" w:hAnsi="Traditional Arabic" w:cs="Traditional Arabic"/>
          <w:sz w:val="36"/>
          <w:szCs w:val="36"/>
        </w:rPr>
      </w:pPr>
      <w:r w:rsidRPr="00E84BA2">
        <w:rPr>
          <w:rFonts w:ascii="Traditional Arabic" w:hAnsi="Traditional Arabic" w:cs="Traditional Arabic" w:hint="cs"/>
          <w:b/>
          <w:bCs/>
          <w:sz w:val="36"/>
          <w:szCs w:val="36"/>
          <w:rtl/>
        </w:rPr>
        <w:t>الطريقة المباشرة</w:t>
      </w:r>
      <w:r w:rsidRPr="00E84BA2">
        <w:rPr>
          <w:rFonts w:ascii="Traditional Arabic" w:hAnsi="Traditional Arabic" w:cs="Traditional Arabic" w:hint="cs"/>
          <w:sz w:val="36"/>
          <w:szCs w:val="36"/>
          <w:rtl/>
        </w:rPr>
        <w:t xml:space="preserve"> يعني </w:t>
      </w:r>
      <w:r w:rsidRPr="00E84BA2">
        <w:rPr>
          <w:rFonts w:asciiTheme="majorBidi" w:hAnsiTheme="majorBidi" w:cs="Traditional Arabic"/>
          <w:sz w:val="36"/>
          <w:szCs w:val="36"/>
          <w:rtl/>
        </w:rPr>
        <w:t>التي تستخدم في تعليم اللغة باستعمال اللغة المعلمة ويتكلم المدرس باللغة الأجنبية الذي أراد تعليمها ويمنع التلاميذ التكلم بللغة الأم.</w:t>
      </w:r>
      <w:r w:rsidRPr="00130731">
        <w:rPr>
          <w:rStyle w:val="FootnoteReference"/>
          <w:rFonts w:asciiTheme="majorBidi" w:hAnsiTheme="majorBidi" w:cs="Traditional Arabic"/>
          <w:sz w:val="36"/>
          <w:szCs w:val="36"/>
          <w:rtl/>
        </w:rPr>
        <w:footnoteReference w:id="17"/>
      </w:r>
      <w:r w:rsidRPr="00E84BA2">
        <w:rPr>
          <w:rFonts w:asciiTheme="majorBidi" w:hAnsiTheme="majorBidi" w:cs="Traditional Arabic" w:hint="cs"/>
          <w:sz w:val="36"/>
          <w:szCs w:val="36"/>
          <w:rtl/>
        </w:rPr>
        <w:t xml:space="preserve"> ترتبط بين بين الكلمات أو الجمل أو الكلام أو الأشياء دون </w:t>
      </w:r>
      <w:r w:rsidRPr="00E84BA2">
        <w:rPr>
          <w:rFonts w:ascii="Traditional Arabic" w:hAnsi="Traditional Arabic" w:cs="Traditional Arabic" w:hint="cs"/>
          <w:sz w:val="36"/>
          <w:szCs w:val="36"/>
          <w:rtl/>
        </w:rPr>
        <w:t>استخدام</w:t>
      </w:r>
      <w:r w:rsidRPr="00E84BA2">
        <w:rPr>
          <w:rFonts w:asciiTheme="majorBidi" w:hAnsiTheme="majorBidi" w:cs="Traditional Arabic" w:hint="cs"/>
          <w:sz w:val="36"/>
          <w:szCs w:val="36"/>
          <w:rtl/>
        </w:rPr>
        <w:t xml:space="preserve"> المدرس أو الطلاب لغة الأم يل يستخدم وسائل الإيضاح لتلقين المعلومات إلى أدهان التلاميذ أو لشرح المفردات أو الكلمات أو الجمل الصعبة. هذه الطريقة مستخدمة لتعليم دروس اللغة العربية و درس المطالعة ودرس المحادثة وتمرينات اللغة و درس لتوصيل إلى هدف التعليم يعي يستخدم المدرس هدف اللغة العربية أي لا يستخدم لغة الكلاب اللغة الإندونيسيا. فإن لم يفهم الطلاب أثناء التعليم بعض المفردات أو الكلمات أو الجمل الصعبة فشرح المدرس بتقديم المفردات أو الكلمات أو الجمل السهلة أو بتوضيح وسائل الإيضاح، كمثل الصور أو الأشياء المادية المتعلقة بالمفردات أو الكلمات أو الجمل الصعبة. </w:t>
      </w:r>
    </w:p>
    <w:p w:rsidR="00670896" w:rsidRPr="00A01E08" w:rsidRDefault="00670896" w:rsidP="00E84BA2">
      <w:pPr>
        <w:pStyle w:val="ListParagraph"/>
        <w:numPr>
          <w:ilvl w:val="0"/>
          <w:numId w:val="6"/>
        </w:numPr>
        <w:spacing w:line="240" w:lineRule="auto"/>
        <w:ind w:leftChars="0" w:left="376" w:firstLineChars="0"/>
        <w:contextualSpacing w:val="0"/>
        <w:jc w:val="both"/>
        <w:textDirection w:val="lrTb"/>
        <w:rPr>
          <w:rFonts w:ascii="Traditional Arabic" w:hAnsi="Traditional Arabic" w:cs="Traditional Arabic"/>
          <w:sz w:val="36"/>
          <w:szCs w:val="36"/>
        </w:rPr>
      </w:pPr>
      <w:r w:rsidRPr="00130731">
        <w:rPr>
          <w:rFonts w:asciiTheme="majorBidi" w:hAnsiTheme="majorBidi" w:cs="Traditional Arabic" w:hint="cs"/>
          <w:b/>
          <w:bCs/>
          <w:sz w:val="36"/>
          <w:szCs w:val="36"/>
          <w:rtl/>
        </w:rPr>
        <w:t>طريقة القواعد و الترجمة</w:t>
      </w:r>
      <w:r w:rsidRPr="00130731">
        <w:rPr>
          <w:rFonts w:asciiTheme="majorBidi" w:hAnsiTheme="majorBidi" w:cs="Traditional Arabic" w:hint="cs"/>
          <w:sz w:val="36"/>
          <w:szCs w:val="36"/>
          <w:rtl/>
        </w:rPr>
        <w:t xml:space="preserve"> يعني اعطاء التلاميذ التدريبات على ترجمة مفردات وكلمة وجملة أو نص أو مجموعة النصوص. هذه الطريقة تتركز إلى مهار</w:t>
      </w:r>
      <w:r>
        <w:rPr>
          <w:rFonts w:asciiTheme="majorBidi" w:hAnsiTheme="majorBidi" w:cs="Traditional Arabic" w:hint="cs"/>
          <w:sz w:val="36"/>
          <w:szCs w:val="36"/>
          <w:rtl/>
        </w:rPr>
        <w:t xml:space="preserve">ة </w:t>
      </w:r>
      <w:r w:rsidRPr="00E84BA2">
        <w:rPr>
          <w:rFonts w:ascii="Traditional Arabic" w:hAnsi="Traditional Arabic" w:cs="Traditional Arabic" w:hint="cs"/>
          <w:b/>
          <w:bCs/>
          <w:sz w:val="36"/>
          <w:szCs w:val="36"/>
          <w:rtl/>
        </w:rPr>
        <w:t>القراءة</w:t>
      </w:r>
      <w:r>
        <w:rPr>
          <w:rFonts w:asciiTheme="majorBidi" w:hAnsiTheme="majorBidi" w:cs="Traditional Arabic" w:hint="cs"/>
          <w:sz w:val="36"/>
          <w:szCs w:val="36"/>
          <w:rtl/>
        </w:rPr>
        <w:t xml:space="preserve"> والترجمة. هذه الطريقة مستخدمة في درس الإنشاء في اللغة العربية. للمرحلة الثانوية قامت المدرس بكتابة الكلمات أو الجمل البسيطة على السبورة ثم طلب المدرس منهم ترجمتها إلى الللغة العربية. ثم يليها للمرحلة العالية قامت المدرس بكتابة الموضوع فقط على السبورة ثم طلب منهم الإنشاء عن ذلك الموضوع حرا. </w:t>
      </w:r>
    </w:p>
    <w:p w:rsidR="00670896" w:rsidRPr="000746D1" w:rsidRDefault="00670896" w:rsidP="00E84BA2">
      <w:pPr>
        <w:pStyle w:val="ListParagraph"/>
        <w:numPr>
          <w:ilvl w:val="0"/>
          <w:numId w:val="6"/>
        </w:numPr>
        <w:spacing w:line="240" w:lineRule="auto"/>
        <w:ind w:leftChars="0" w:left="376" w:firstLineChars="0"/>
        <w:contextualSpacing w:val="0"/>
        <w:jc w:val="both"/>
        <w:textDirection w:val="lrTb"/>
        <w:rPr>
          <w:rFonts w:ascii="Traditional Arabic" w:hAnsi="Traditional Arabic" w:cs="Traditional Arabic"/>
          <w:sz w:val="36"/>
          <w:szCs w:val="36"/>
        </w:rPr>
      </w:pPr>
      <w:r>
        <w:rPr>
          <w:rFonts w:asciiTheme="majorBidi" w:hAnsiTheme="majorBidi" w:cs="Traditional Arabic" w:hint="cs"/>
          <w:b/>
          <w:bCs/>
          <w:sz w:val="36"/>
          <w:szCs w:val="36"/>
          <w:rtl/>
        </w:rPr>
        <w:t xml:space="preserve">الطريقة السمعية الشفوية </w:t>
      </w:r>
      <w:r>
        <w:rPr>
          <w:rFonts w:asciiTheme="majorBidi" w:hAnsiTheme="majorBidi" w:cs="Traditional Arabic" w:hint="cs"/>
          <w:sz w:val="36"/>
          <w:szCs w:val="36"/>
          <w:rtl/>
        </w:rPr>
        <w:t xml:space="preserve">يعنى طريقة بتلفيظ الكلمة أو الجمل إما من المعلم أم من وسيلة رادييو أو بوسيلة أخرى المناسبة بهذا التعليم. قامت بهذه الطريقة على أساس السماع من الكلام أو </w:t>
      </w:r>
      <w:r>
        <w:rPr>
          <w:rFonts w:asciiTheme="majorBidi" w:hAnsiTheme="majorBidi" w:cs="Traditional Arabic" w:hint="cs"/>
          <w:sz w:val="36"/>
          <w:szCs w:val="36"/>
          <w:rtl/>
        </w:rPr>
        <w:lastRenderedPageBreak/>
        <w:t xml:space="preserve">الفيديو أو النشيد أو غيرها حتى يتعود الطلاب </w:t>
      </w:r>
      <w:r w:rsidRPr="00E84BA2">
        <w:rPr>
          <w:rFonts w:ascii="Traditional Arabic" w:hAnsi="Traditional Arabic" w:cs="Traditional Arabic" w:hint="cs"/>
          <w:b/>
          <w:bCs/>
          <w:sz w:val="36"/>
          <w:szCs w:val="36"/>
          <w:rtl/>
        </w:rPr>
        <w:t>على</w:t>
      </w:r>
      <w:r>
        <w:rPr>
          <w:rFonts w:asciiTheme="majorBidi" w:hAnsiTheme="majorBidi" w:cs="Traditional Arabic" w:hint="cs"/>
          <w:sz w:val="36"/>
          <w:szCs w:val="36"/>
          <w:rtl/>
        </w:rPr>
        <w:t xml:space="preserve"> سماع الكلام العربي. هذه الطريقة مستخدمة لدرس الاستماع أو المحفوظات. فمن بعض تدريب الاستماع قامت المدرس بعرض الأفلام العربي ثم طلب منهم كتابة المفردات أو الكلمة الصعبة فهذا يعني للمرحلة الثانوية وللمرحلة العالية يعني طلب المدرس منهم بكتابة الاستنباط أو ربما بكتابة تلخيص من الفيلم الذي شاهدوه. وربما أيضا طلب منهم بأن يتكلم من الفيلم واحدا فواحدا. </w:t>
      </w:r>
    </w:p>
    <w:p w:rsidR="00670896" w:rsidRPr="004C2E5E" w:rsidRDefault="00670896" w:rsidP="00E84BA2">
      <w:pPr>
        <w:pStyle w:val="ListParagraph"/>
        <w:numPr>
          <w:ilvl w:val="0"/>
          <w:numId w:val="6"/>
        </w:numPr>
        <w:spacing w:line="240" w:lineRule="auto"/>
        <w:ind w:leftChars="0" w:left="376" w:firstLineChars="0"/>
        <w:contextualSpacing w:val="0"/>
        <w:jc w:val="both"/>
        <w:textDirection w:val="lrTb"/>
        <w:rPr>
          <w:rFonts w:ascii="Traditional Arabic" w:hAnsi="Traditional Arabic" w:cs="Traditional Arabic"/>
          <w:sz w:val="36"/>
          <w:szCs w:val="36"/>
        </w:rPr>
      </w:pPr>
      <w:r>
        <w:rPr>
          <w:rFonts w:asciiTheme="majorBidi" w:hAnsiTheme="majorBidi" w:cs="Traditional Arabic" w:hint="cs"/>
          <w:b/>
          <w:bCs/>
          <w:sz w:val="36"/>
          <w:szCs w:val="36"/>
          <w:rtl/>
        </w:rPr>
        <w:t>طريقة</w:t>
      </w:r>
      <w:r>
        <w:rPr>
          <w:rFonts w:asciiTheme="majorBidi" w:hAnsiTheme="majorBidi" w:cs="Traditional Arabic" w:hint="cs"/>
          <w:sz w:val="36"/>
          <w:szCs w:val="36"/>
          <w:rtl/>
        </w:rPr>
        <w:t xml:space="preserve"> </w:t>
      </w:r>
      <w:r>
        <w:rPr>
          <w:rFonts w:asciiTheme="majorBidi" w:hAnsiTheme="majorBidi" w:cs="Traditional Arabic" w:hint="cs"/>
          <w:b/>
          <w:bCs/>
          <w:sz w:val="36"/>
          <w:szCs w:val="36"/>
          <w:rtl/>
        </w:rPr>
        <w:t xml:space="preserve">القراءة </w:t>
      </w:r>
      <w:r>
        <w:rPr>
          <w:rFonts w:asciiTheme="majorBidi" w:hAnsiTheme="majorBidi" w:cs="Traditional Arabic" w:hint="cs"/>
          <w:sz w:val="36"/>
          <w:szCs w:val="36"/>
          <w:rtl/>
        </w:rPr>
        <w:t xml:space="preserve">يعني </w:t>
      </w:r>
      <w:r>
        <w:rPr>
          <w:rFonts w:asciiTheme="majorBidi" w:hAnsiTheme="majorBidi" w:cs="Traditional Arabic"/>
          <w:sz w:val="36"/>
          <w:szCs w:val="36"/>
        </w:rPr>
        <w:t xml:space="preserve"> </w:t>
      </w:r>
      <w:r>
        <w:rPr>
          <w:rFonts w:asciiTheme="majorBidi" w:hAnsiTheme="majorBidi" w:cs="Traditional Arabic" w:hint="cs"/>
          <w:sz w:val="36"/>
          <w:szCs w:val="36"/>
          <w:rtl/>
        </w:rPr>
        <w:t xml:space="preserve">تبدأ من اعطاء قراءة النموذاج من المدرس ثم طلب من الطلاب القراءة واحدا فواحدا مع مللاحظتهم فإن أخطأ ألطالب أصلح مباشرة. في هذه الحالة يجب على المدرس أن يساعدهم عند ما يعودهم على قراة نص جهرية ويطلب المدرس من طلابه شرح ما فهموه. هذه الطريقة مستخدمة لدرس المطالعة وكتب التراث. </w:t>
      </w:r>
    </w:p>
    <w:p w:rsidR="00670896" w:rsidRPr="00643245" w:rsidRDefault="00670896" w:rsidP="00E84BA2">
      <w:pPr>
        <w:pStyle w:val="ListParagraph"/>
        <w:numPr>
          <w:ilvl w:val="0"/>
          <w:numId w:val="6"/>
        </w:numPr>
        <w:spacing w:line="240" w:lineRule="auto"/>
        <w:ind w:leftChars="0" w:left="376" w:firstLineChars="0"/>
        <w:contextualSpacing w:val="0"/>
        <w:jc w:val="both"/>
        <w:textDirection w:val="lrTb"/>
        <w:rPr>
          <w:rFonts w:ascii="Traditional Arabic" w:hAnsi="Traditional Arabic" w:cs="Traditional Arabic"/>
          <w:sz w:val="36"/>
          <w:szCs w:val="36"/>
        </w:rPr>
      </w:pPr>
      <w:r>
        <w:rPr>
          <w:rFonts w:asciiTheme="majorBidi" w:hAnsiTheme="majorBidi" w:cs="Traditional Arabic" w:hint="cs"/>
          <w:b/>
          <w:bCs/>
          <w:sz w:val="36"/>
          <w:szCs w:val="36"/>
          <w:rtl/>
        </w:rPr>
        <w:t xml:space="preserve">طريقة الإملاء </w:t>
      </w:r>
      <w:r>
        <w:rPr>
          <w:rFonts w:asciiTheme="majorBidi" w:hAnsiTheme="majorBidi" w:cs="Traditional Arabic" w:hint="cs"/>
          <w:sz w:val="36"/>
          <w:szCs w:val="36"/>
          <w:rtl/>
        </w:rPr>
        <w:t xml:space="preserve"> يعني طريقة كما وجد بمعهد الأمين الإسلامي برندوان سومنب مادورا هذه الطريقة مستخدمة فلدرس الإملاء يعني بتكرار تدريبات الكتابة حتى يقدر الطلاب على كتابة الكلمات أو الجمل العربية الصحيحة. ومن تطبيقها يعني قرأ المدرس النص من الموضوع إلى آخره كاملا والطلاب حينئذ سمعواه فقرأ مرة أخرا إلى ثلات مرات فطلب الطلاب كتابة. </w:t>
      </w:r>
    </w:p>
    <w:p w:rsidR="00670896" w:rsidRDefault="00670896" w:rsidP="00E84BA2">
      <w:pPr>
        <w:pStyle w:val="ListParagraph"/>
        <w:numPr>
          <w:ilvl w:val="0"/>
          <w:numId w:val="6"/>
        </w:numPr>
        <w:spacing w:line="240" w:lineRule="auto"/>
        <w:ind w:leftChars="0" w:left="376" w:firstLineChars="0"/>
        <w:contextualSpacing w:val="0"/>
        <w:jc w:val="both"/>
        <w:textDirection w:val="lrTb"/>
        <w:rPr>
          <w:rFonts w:ascii="Traditional Arabic" w:hAnsi="Traditional Arabic" w:cs="Traditional Arabic"/>
          <w:sz w:val="36"/>
          <w:szCs w:val="36"/>
        </w:rPr>
      </w:pPr>
      <w:r w:rsidRPr="00F544B3">
        <w:rPr>
          <w:rFonts w:ascii="Traditional Arabic" w:hAnsi="Traditional Arabic" w:cs="Traditional Arabic" w:hint="cs"/>
          <w:b/>
          <w:bCs/>
          <w:sz w:val="36"/>
          <w:szCs w:val="36"/>
          <w:rtl/>
        </w:rPr>
        <w:t>الطريقة الاستنباطية</w:t>
      </w:r>
      <w:r>
        <w:rPr>
          <w:rFonts w:ascii="Traditional Arabic" w:hAnsi="Traditional Arabic" w:cs="Traditional Arabic" w:hint="cs"/>
          <w:sz w:val="36"/>
          <w:szCs w:val="36"/>
          <w:rtl/>
        </w:rPr>
        <w:t xml:space="preserve"> يعني طريقة بحثت القاعدة. ناقشت التلاميذ الأمثلة المكتوبة على السبورة حتى يستنبط منها قاعدة من القواعد المستخدمة في هذه الأمثلة. استخدمت هذه الطريقة لدرس النحو والصرف. إذن في تطبيق هذه الطريقة أعطى المدرس الأمثلة المتنوعة وكتبها على السبورة ثم يأخذ ألاستنباط بالقواعد من الأمثلة ويشرحها. </w:t>
      </w:r>
    </w:p>
    <w:p w:rsidR="00670896" w:rsidRDefault="00670896" w:rsidP="00E84BA2">
      <w:pPr>
        <w:pStyle w:val="ListParagraph"/>
        <w:numPr>
          <w:ilvl w:val="0"/>
          <w:numId w:val="6"/>
        </w:numPr>
        <w:spacing w:line="240" w:lineRule="auto"/>
        <w:ind w:leftChars="0" w:left="376" w:firstLineChars="0"/>
        <w:contextualSpacing w:val="0"/>
        <w:jc w:val="both"/>
        <w:textDirection w:val="lrTb"/>
        <w:rPr>
          <w:rFonts w:ascii="Traditional Arabic" w:hAnsi="Traditional Arabic" w:cs="Traditional Arabic"/>
          <w:sz w:val="36"/>
          <w:szCs w:val="36"/>
        </w:rPr>
      </w:pPr>
      <w:r>
        <w:rPr>
          <w:rFonts w:ascii="Traditional Arabic" w:hAnsi="Traditional Arabic" w:cs="Traditional Arabic" w:hint="cs"/>
          <w:b/>
          <w:bCs/>
          <w:sz w:val="36"/>
          <w:szCs w:val="36"/>
          <w:rtl/>
        </w:rPr>
        <w:t xml:space="preserve">طريقة المحادثة </w:t>
      </w:r>
      <w:r>
        <w:rPr>
          <w:rFonts w:ascii="Traditional Arabic" w:hAnsi="Traditional Arabic" w:cs="Traditional Arabic" w:hint="cs"/>
          <w:sz w:val="36"/>
          <w:szCs w:val="36"/>
          <w:rtl/>
        </w:rPr>
        <w:t xml:space="preserve"> يعني عرض المواد التعليمية بطريقة المحادثة بين المعلم والمتعلم أو بين المتعلم والمتعلم الآخر يعني توسيع المفردات أو الأسلوب في اللغة العربية. استخدمت هذه الطريقة لدرس المحادثة لأن المعلم يكثر المحادثة مع المتعلم. </w:t>
      </w:r>
    </w:p>
    <w:p w:rsidR="00670896" w:rsidRDefault="00670896" w:rsidP="00E84BA2">
      <w:pPr>
        <w:pStyle w:val="ListParagraph"/>
        <w:spacing w:line="240" w:lineRule="auto"/>
        <w:ind w:left="2" w:hanging="4"/>
        <w:contextualSpacing w:val="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الحطوات المستخدمة في تعليم اللغة العربية</w:t>
      </w:r>
    </w:p>
    <w:p w:rsidR="00670896" w:rsidRDefault="00670896" w:rsidP="00E84BA2">
      <w:pPr>
        <w:pStyle w:val="ListParagraph"/>
        <w:spacing w:line="240" w:lineRule="auto"/>
        <w:ind w:left="2" w:hanging="4"/>
        <w:contextualSpacing w:val="0"/>
        <w:jc w:val="both"/>
        <w:rPr>
          <w:rFonts w:ascii="Traditional Arabic" w:hAnsi="Traditional Arabic" w:cs="Traditional Arabic"/>
          <w:sz w:val="36"/>
          <w:szCs w:val="36"/>
          <w:rtl/>
        </w:rPr>
      </w:pPr>
      <w:r>
        <w:rPr>
          <w:rFonts w:ascii="Traditional Arabic" w:hAnsi="Traditional Arabic" w:cs="Traditional Arabic" w:hint="cs"/>
          <w:sz w:val="36"/>
          <w:szCs w:val="36"/>
          <w:rtl/>
        </w:rPr>
        <w:t>لقد عرفنا أن الخطوات التي استخدمتها المدرس في تعليم المواد التعليمية للغة العربية فهدا اختلاف حسب المواد الدراسية يعني :</w:t>
      </w:r>
    </w:p>
    <w:p w:rsidR="00670896" w:rsidRDefault="00670896" w:rsidP="00E84BA2">
      <w:pPr>
        <w:pStyle w:val="ListParagraph"/>
        <w:numPr>
          <w:ilvl w:val="0"/>
          <w:numId w:val="3"/>
        </w:numPr>
        <w:suppressAutoHyphens w:val="0"/>
        <w:spacing w:line="240" w:lineRule="auto"/>
        <w:ind w:leftChars="0" w:left="2" w:right="0" w:firstLineChars="0" w:hanging="4"/>
        <w:contextualSpacing w:val="0"/>
        <w:jc w:val="both"/>
        <w:textDirection w:val="lrTb"/>
        <w:textAlignment w:val="auto"/>
        <w:outlineLvl w:val="9"/>
        <w:rPr>
          <w:rFonts w:ascii="Traditional Arabic" w:hAnsi="Traditional Arabic" w:cs="Traditional Arabic"/>
          <w:sz w:val="36"/>
          <w:szCs w:val="36"/>
        </w:rPr>
      </w:pPr>
      <w:r>
        <w:rPr>
          <w:rFonts w:ascii="Traditional Arabic" w:hAnsi="Traditional Arabic" w:cs="Traditional Arabic" w:hint="cs"/>
          <w:sz w:val="36"/>
          <w:szCs w:val="36"/>
          <w:rtl/>
        </w:rPr>
        <w:t>الدروس التي تهدف إلى مهارة الاستماع</w:t>
      </w:r>
    </w:p>
    <w:p w:rsidR="00670896" w:rsidRDefault="00670896" w:rsidP="00E84BA2">
      <w:pPr>
        <w:pStyle w:val="ListParagraph"/>
        <w:spacing w:line="240" w:lineRule="auto"/>
        <w:ind w:left="2" w:hanging="4"/>
        <w:contextualSpacing w:val="0"/>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والدروس التي تهدف إلى مهارة الاستماع يعني كدرس الحوار في دروس اللغة العربية  للمرحلة الثانوية يعني العربية بين يديك.  تطبيق هذا الدرس يعني كتب المدرس المفردات الصعبة على البورة ثم إلقاء الحوار أو النص مو وسيلة السمعية إلى الطلاب. </w:t>
      </w:r>
    </w:p>
    <w:p w:rsidR="00670896" w:rsidRDefault="00670896" w:rsidP="00E84BA2">
      <w:pPr>
        <w:pStyle w:val="ListParagraph"/>
        <w:numPr>
          <w:ilvl w:val="0"/>
          <w:numId w:val="3"/>
        </w:numPr>
        <w:suppressAutoHyphens w:val="0"/>
        <w:spacing w:line="240" w:lineRule="auto"/>
        <w:ind w:leftChars="0" w:left="2" w:right="0" w:firstLineChars="0" w:hanging="4"/>
        <w:contextualSpacing w:val="0"/>
        <w:jc w:val="both"/>
        <w:textDirection w:val="lrTb"/>
        <w:textAlignment w:val="auto"/>
        <w:outlineLvl w:val="9"/>
        <w:rPr>
          <w:rFonts w:ascii="Traditional Arabic" w:hAnsi="Traditional Arabic" w:cs="Traditional Arabic"/>
          <w:sz w:val="36"/>
          <w:szCs w:val="36"/>
        </w:rPr>
      </w:pPr>
      <w:r>
        <w:rPr>
          <w:rFonts w:ascii="Traditional Arabic" w:hAnsi="Traditional Arabic" w:cs="Traditional Arabic" w:hint="cs"/>
          <w:sz w:val="36"/>
          <w:szCs w:val="36"/>
          <w:rtl/>
        </w:rPr>
        <w:t>الدروس التي تهدف إلى مهارة الكلام</w:t>
      </w:r>
    </w:p>
    <w:p w:rsidR="00670896" w:rsidRPr="00201798" w:rsidRDefault="00670896" w:rsidP="00E84BA2">
      <w:pPr>
        <w:pStyle w:val="ListParagraph"/>
        <w:spacing w:line="240" w:lineRule="auto"/>
        <w:ind w:left="2" w:hanging="4"/>
        <w:contextualSpacing w:val="0"/>
        <w:jc w:val="both"/>
        <w:rPr>
          <w:rFonts w:ascii="Traditional Arabic" w:hAnsi="Traditional Arabic" w:cs="Traditional Arabic"/>
          <w:sz w:val="36"/>
          <w:szCs w:val="36"/>
        </w:rPr>
      </w:pPr>
      <w:r>
        <w:rPr>
          <w:rFonts w:ascii="Traditional Arabic" w:hAnsi="Traditional Arabic" w:cs="Traditional Arabic" w:hint="cs"/>
          <w:sz w:val="36"/>
          <w:szCs w:val="36"/>
          <w:rtl/>
        </w:rPr>
        <w:t>الدروس التي تهدف إلى مهارة الكلام يعني المحادثة والخطوات في القاء هذا الدرس يبداء بإلقاء السلام و السؤال عن أحوال لطلاب</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 وطلبهم المدرس باقفل كرساتهم ووضع أقلامهم ثم شرح الموضوع الذي سيدرس وذاكر المدرس عن موضوع الدرس ثم تزويد المفردات الجديدة</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وشرحها وبعد ذلك شرح المدرس عن الموضوع باستخدام الوسائل التعليمية يعني وسيلة الإيضاح ثم يقراء المقالة نموذجيا للطلاب وبعد اننتهاء الشرح طلب المدرس قراءة هذا الموضوع صامتة  وإن لم يفهموه عن المفردات أو الكلمات أو الجمل الصعبة أمرهم بالسؤال فيشرح المدرس الموضوع للمرة الثانية ثم طلب المدرس الطلاب شرحه واحدا فواحدا ويسئلهم عن الموضوع لمعرفة مقدارهم.</w:t>
      </w:r>
    </w:p>
    <w:p w:rsidR="00670896" w:rsidRDefault="00670896" w:rsidP="00E84BA2">
      <w:pPr>
        <w:pStyle w:val="ListParagraph"/>
        <w:numPr>
          <w:ilvl w:val="0"/>
          <w:numId w:val="3"/>
        </w:numPr>
        <w:suppressAutoHyphens w:val="0"/>
        <w:spacing w:line="240" w:lineRule="auto"/>
        <w:ind w:leftChars="0" w:left="2" w:right="0" w:firstLineChars="0" w:hanging="4"/>
        <w:contextualSpacing w:val="0"/>
        <w:jc w:val="both"/>
        <w:textDirection w:val="lrTb"/>
        <w:textAlignment w:val="auto"/>
        <w:outlineLvl w:val="9"/>
        <w:rPr>
          <w:rFonts w:ascii="Traditional Arabic" w:hAnsi="Traditional Arabic" w:cs="Traditional Arabic"/>
          <w:sz w:val="36"/>
          <w:szCs w:val="36"/>
        </w:rPr>
      </w:pPr>
      <w:r>
        <w:rPr>
          <w:rFonts w:ascii="Traditional Arabic" w:hAnsi="Traditional Arabic" w:cs="Traditional Arabic" w:hint="cs"/>
          <w:sz w:val="36"/>
          <w:szCs w:val="36"/>
          <w:rtl/>
        </w:rPr>
        <w:t>الدروس التي تهدف  إلى مهارة القراءة</w:t>
      </w:r>
    </w:p>
    <w:p w:rsidR="00670896" w:rsidRDefault="00670896" w:rsidP="00E84BA2">
      <w:pPr>
        <w:pStyle w:val="ListParagraph"/>
        <w:spacing w:line="240" w:lineRule="auto"/>
        <w:ind w:left="2" w:hanging="4"/>
        <w:contextualSpacing w:val="0"/>
        <w:jc w:val="both"/>
        <w:rPr>
          <w:rFonts w:ascii="Traditional Arabic" w:hAnsi="Traditional Arabic" w:cs="Traditional Arabic"/>
          <w:sz w:val="36"/>
          <w:szCs w:val="36"/>
          <w:rtl/>
        </w:rPr>
      </w:pPr>
      <w:r>
        <w:rPr>
          <w:rFonts w:ascii="Traditional Arabic" w:hAnsi="Traditional Arabic" w:cs="Traditional Arabic" w:hint="cs"/>
          <w:sz w:val="36"/>
          <w:szCs w:val="36"/>
          <w:rtl/>
        </w:rPr>
        <w:t>يعني درس المطالعة وأيضا مطالعة الحديث و دروس اللغة وتمرين اللغة. والقاء هذه المواد التعليمية يعني القاء السلام والقاء السؤال عن الدرس الآتي وطلبهم المدرس باقفل كرساتهم ووضع أقلامهم ثم شرح الموضوع الذي سيدرس وذاكر المدرس عن موضوع الدرس ثم تزويد المفردات الجديدة</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وشرحها وبعد ذلك شرح المدرس عن الموضوع باستخدام الوسائل التعليمية يعني وسيلة الإيضاح ثم يقراء المقالة نموذجيا للطلاب وبعد اننتهاء الشرح طلب المدرس قراءة هذا الموضوع صامتة  وإن لم يفهموه عن المفردات أو الكلمات أو الجمل الصعبة أمرهم بالسؤال فيشرح المدرس الموضوع للمرة الثانية ثم طلب المدرس الطلاب شرحه واحدا فواحدا ويسئلهم عن الموضوع لمعرفة مقدارهم.</w:t>
      </w:r>
      <w:r>
        <w:rPr>
          <w:rStyle w:val="FootnoteReference"/>
          <w:rFonts w:ascii="Traditional Arabic" w:hAnsi="Traditional Arabic"/>
          <w:sz w:val="36"/>
          <w:szCs w:val="36"/>
          <w:rtl/>
        </w:rPr>
        <w:footnoteReference w:id="18"/>
      </w:r>
    </w:p>
    <w:p w:rsidR="00670896" w:rsidRDefault="00670896" w:rsidP="00E84BA2">
      <w:pPr>
        <w:pStyle w:val="ListParagraph"/>
        <w:numPr>
          <w:ilvl w:val="0"/>
          <w:numId w:val="3"/>
        </w:numPr>
        <w:suppressAutoHyphens w:val="0"/>
        <w:spacing w:line="240" w:lineRule="auto"/>
        <w:ind w:leftChars="0" w:left="2" w:right="0" w:firstLineChars="0" w:hanging="4"/>
        <w:contextualSpacing w:val="0"/>
        <w:jc w:val="both"/>
        <w:textDirection w:val="lrTb"/>
        <w:textAlignment w:val="auto"/>
        <w:outlineLvl w:val="9"/>
        <w:rPr>
          <w:rFonts w:ascii="Traditional Arabic" w:hAnsi="Traditional Arabic" w:cs="Traditional Arabic"/>
          <w:sz w:val="36"/>
          <w:szCs w:val="36"/>
        </w:rPr>
      </w:pPr>
      <w:r>
        <w:rPr>
          <w:rFonts w:ascii="Traditional Arabic" w:hAnsi="Traditional Arabic" w:cs="Traditional Arabic" w:hint="cs"/>
          <w:sz w:val="36"/>
          <w:szCs w:val="36"/>
          <w:rtl/>
        </w:rPr>
        <w:t xml:space="preserve">دروس تهدف في تنمية مهارة الكتابة </w:t>
      </w:r>
    </w:p>
    <w:p w:rsidR="00B665D7" w:rsidRDefault="00670896" w:rsidP="00E84BA2">
      <w:pPr>
        <w:pStyle w:val="ListParagraph"/>
        <w:spacing w:line="240" w:lineRule="auto"/>
        <w:ind w:left="2" w:hanging="4"/>
        <w:contextualSpacing w:val="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دروس فيها خطوات التي تهدف على تيسير عليها المدرسون لتعليم درس الإنشاء والإملاء والخط. أماخطوات الإنشاء يعني القاء السلام والقاء السؤال عن الدرس الآتي والبيان الموجز عن المزضوع </w:t>
      </w:r>
      <w:r>
        <w:rPr>
          <w:rFonts w:ascii="Traditional Arabic" w:hAnsi="Traditional Arabic" w:cs="Traditional Arabic" w:hint="cs"/>
          <w:sz w:val="36"/>
          <w:szCs w:val="36"/>
          <w:rtl/>
        </w:rPr>
        <w:lastRenderedPageBreak/>
        <w:t>الجديد، ثم علم المدرس و يشرح شرحا واضحا الكلمة الصعبة ثم يكتب المقالة على السبورة أو ينقسم المقالة التي سيدرسها. ويقوم به التفطيش بمشاركة أعضاء الفصل أو يقوم به بمفرده. ثم ختم المدرس بالإشارات والمواعذ والسلام.</w:t>
      </w:r>
    </w:p>
    <w:p w:rsidR="00670896" w:rsidRDefault="00670896" w:rsidP="00E84BA2">
      <w:pPr>
        <w:pStyle w:val="ListParagraph"/>
        <w:spacing w:line="240" w:lineRule="auto"/>
        <w:ind w:left="2" w:hanging="4"/>
        <w:contextualSpacing w:val="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p>
    <w:p w:rsidR="00670896" w:rsidRDefault="00670896" w:rsidP="00E84BA2">
      <w:pPr>
        <w:pStyle w:val="ListParagraph"/>
        <w:spacing w:line="240" w:lineRule="auto"/>
        <w:ind w:left="2" w:hanging="4"/>
        <w:contextualSpacing w:val="0"/>
        <w:jc w:val="both"/>
        <w:rPr>
          <w:rFonts w:ascii="Traditional Arabic" w:hAnsi="Traditional Arabic" w:cs="Traditional Arabic"/>
          <w:b/>
          <w:bCs/>
          <w:sz w:val="36"/>
          <w:szCs w:val="36"/>
          <w:rtl/>
        </w:rPr>
      </w:pPr>
      <w:r w:rsidRPr="009954DE">
        <w:rPr>
          <w:rFonts w:ascii="Traditional Arabic" w:hAnsi="Traditional Arabic" w:cs="Traditional Arabic" w:hint="cs"/>
          <w:b/>
          <w:bCs/>
          <w:sz w:val="36"/>
          <w:szCs w:val="36"/>
          <w:rtl/>
        </w:rPr>
        <w:t xml:space="preserve">منهج التعليم </w:t>
      </w:r>
      <w:r>
        <w:rPr>
          <w:rFonts w:ascii="Traditional Arabic" w:hAnsi="Traditional Arabic" w:cs="Traditional Arabic" w:hint="cs"/>
          <w:b/>
          <w:bCs/>
          <w:sz w:val="36"/>
          <w:szCs w:val="36"/>
          <w:rtl/>
        </w:rPr>
        <w:t xml:space="preserve">اللغة العربية </w:t>
      </w:r>
      <w:r w:rsidRPr="009954DE">
        <w:rPr>
          <w:rFonts w:ascii="Traditional Arabic" w:hAnsi="Traditional Arabic" w:cs="Traditional Arabic" w:hint="cs"/>
          <w:b/>
          <w:bCs/>
          <w:sz w:val="36"/>
          <w:szCs w:val="36"/>
          <w:rtl/>
        </w:rPr>
        <w:t xml:space="preserve">خارج الفصل </w:t>
      </w:r>
    </w:p>
    <w:p w:rsidR="00670896" w:rsidRDefault="00670896" w:rsidP="00E84BA2">
      <w:pPr>
        <w:pStyle w:val="ListParagraph"/>
        <w:spacing w:line="240" w:lineRule="auto"/>
        <w:ind w:left="2" w:hanging="4"/>
        <w:contextualSpacing w:val="0"/>
        <w:jc w:val="both"/>
        <w:rPr>
          <w:rFonts w:ascii="Traditional Arabic" w:hAnsi="Traditional Arabic" w:cs="Traditional Arabic"/>
          <w:sz w:val="36"/>
          <w:szCs w:val="36"/>
          <w:rtl/>
        </w:rPr>
      </w:pPr>
      <w:r>
        <w:rPr>
          <w:rFonts w:ascii="Traditional Arabic" w:hAnsi="Traditional Arabic" w:cs="Traditional Arabic" w:hint="cs"/>
          <w:sz w:val="36"/>
          <w:szCs w:val="36"/>
          <w:rtl/>
        </w:rPr>
        <w:t>المنهج الدراسي خارج الفصل لتعليم اللغة العربية يعني منهج مستخدمة هو منهج الجاري في معهد الأمين الاسلامي برندوان سومنب مادورى. فهي جميع الأنشطة التي تهدف على ترقية كفاتة الطلاب في اللغة العربية في جميع المهارة إما مهارة الاستماع، مهارة الكلام، مهارة القراءة ومهارة الكتابة. ومن انشطتها سيذكر فيما يلى:</w:t>
      </w:r>
      <w:r w:rsidR="00E84BA2">
        <w:rPr>
          <w:rStyle w:val="FootnoteReference"/>
          <w:rFonts w:ascii="Traditional Arabic" w:hAnsi="Traditional Arabic" w:cs="Traditional Arabic"/>
          <w:sz w:val="36"/>
          <w:szCs w:val="36"/>
          <w:rtl/>
        </w:rPr>
        <w:footnoteReference w:id="19"/>
      </w:r>
      <w:r>
        <w:rPr>
          <w:rFonts w:ascii="Traditional Arabic" w:hAnsi="Traditional Arabic" w:cs="Traditional Arabic" w:hint="cs"/>
          <w:sz w:val="36"/>
          <w:szCs w:val="36"/>
          <w:rtl/>
        </w:rPr>
        <w:t xml:space="preserve"> </w:t>
      </w:r>
    </w:p>
    <w:p w:rsidR="00670896" w:rsidRPr="00B665D7" w:rsidRDefault="00670896" w:rsidP="00B665D7">
      <w:pPr>
        <w:pStyle w:val="ListParagraph"/>
        <w:numPr>
          <w:ilvl w:val="0"/>
          <w:numId w:val="7"/>
        </w:numPr>
        <w:suppressAutoHyphens w:val="0"/>
        <w:spacing w:line="240" w:lineRule="auto"/>
        <w:ind w:leftChars="0" w:left="390" w:firstLineChars="0" w:hanging="392"/>
        <w:jc w:val="both"/>
        <w:textDirection w:val="lrTb"/>
        <w:textAlignment w:val="auto"/>
        <w:outlineLvl w:val="9"/>
        <w:rPr>
          <w:rFonts w:ascii="Traditional Arabic" w:hAnsi="Traditional Arabic" w:cs="Traditional Arabic"/>
          <w:sz w:val="36"/>
          <w:szCs w:val="36"/>
        </w:rPr>
      </w:pPr>
      <w:r w:rsidRPr="00B665D7">
        <w:rPr>
          <w:rFonts w:ascii="Traditional Arabic" w:hAnsi="Traditional Arabic" w:cs="Traditional Arabic" w:hint="cs"/>
          <w:b/>
          <w:bCs/>
          <w:sz w:val="36"/>
          <w:szCs w:val="36"/>
          <w:rtl/>
        </w:rPr>
        <w:t>تزويد المفردات الصباحي</w:t>
      </w:r>
      <w:r w:rsidRPr="00B665D7">
        <w:rPr>
          <w:rFonts w:ascii="Traditional Arabic" w:hAnsi="Traditional Arabic" w:cs="Traditional Arabic" w:hint="cs"/>
          <w:sz w:val="36"/>
          <w:szCs w:val="36"/>
          <w:rtl/>
        </w:rPr>
        <w:t xml:space="preserve"> يعني يزود أو يوجه المعلم الطلاب لأن يكون لديهم القدرة على نطق حروف المفردات وفهم معناها ومعرفة طرق الاشتقاق منها ووصفها في تركيب لغوي صحيح و القدرة على استخدام الكلمات في المكان المناسب.</w:t>
      </w:r>
      <w:r w:rsidRPr="00E773A4">
        <w:rPr>
          <w:rStyle w:val="FootnoteReference"/>
          <w:rFonts w:ascii="Traditional Arabic" w:hAnsi="Traditional Arabic"/>
          <w:sz w:val="28"/>
          <w:szCs w:val="28"/>
          <w:rtl/>
        </w:rPr>
        <w:footnoteReference w:id="20"/>
      </w:r>
      <w:r w:rsidRPr="00B665D7">
        <w:rPr>
          <w:rFonts w:ascii="Traditional Arabic" w:hAnsi="Traditional Arabic" w:cs="Traditional Arabic" w:hint="cs"/>
          <w:sz w:val="28"/>
          <w:szCs w:val="28"/>
          <w:rtl/>
        </w:rPr>
        <w:t xml:space="preserve"> </w:t>
      </w:r>
      <w:r w:rsidRPr="00B665D7">
        <w:rPr>
          <w:rFonts w:ascii="Traditional Arabic" w:hAnsi="Traditional Arabic" w:cs="Traditional Arabic" w:hint="cs"/>
          <w:sz w:val="36"/>
          <w:szCs w:val="36"/>
          <w:rtl/>
        </w:rPr>
        <w:t xml:space="preserve"> وفي معهد الأمين ألإسلامي برندوان سونب مادورى يزود المدبر أو المد</w:t>
      </w:r>
      <w:r w:rsidRPr="00B665D7">
        <w:rPr>
          <w:rFonts w:ascii="Traditional Arabic" w:hAnsi="Traditional Arabic" w:cs="Traditional Arabic"/>
          <w:sz w:val="36"/>
          <w:szCs w:val="36"/>
        </w:rPr>
        <w:t xml:space="preserve"> </w:t>
      </w:r>
      <w:r w:rsidRPr="00B665D7">
        <w:rPr>
          <w:rFonts w:ascii="Traditional Arabic" w:hAnsi="Traditional Arabic" w:cs="Traditional Arabic" w:hint="cs"/>
          <w:sz w:val="36"/>
          <w:szCs w:val="36"/>
          <w:rtl/>
        </w:rPr>
        <w:t xml:space="preserve">برة  التلاميذ ثلاث مفردات حسب الفصل بالحلاقة في المصلى أسماء لطيفة. مرحلة الثانوية في المصلى الطبقة الأولى و مرحلة عالية في المصلى الطبقة الثانية بعد صلاة الصبح إلى الساعة السادسة. إلقاء المدبر  ثلاث مفردات وطلب المدربر واحدا فواحد بأن يضع كل مفردات إلى جملة مفيدة.      </w:t>
      </w:r>
    </w:p>
    <w:p w:rsidR="00670896" w:rsidRDefault="00670896" w:rsidP="00B665D7">
      <w:pPr>
        <w:pStyle w:val="ListParagraph"/>
        <w:numPr>
          <w:ilvl w:val="0"/>
          <w:numId w:val="7"/>
        </w:numPr>
        <w:suppressAutoHyphens w:val="0"/>
        <w:spacing w:line="240" w:lineRule="auto"/>
        <w:ind w:leftChars="0" w:left="390" w:firstLineChars="0" w:hanging="392"/>
        <w:jc w:val="both"/>
        <w:textDirection w:val="lrTb"/>
        <w:textAlignment w:val="auto"/>
        <w:outlineLvl w:val="9"/>
        <w:rPr>
          <w:rFonts w:ascii="Traditional Arabic" w:hAnsi="Traditional Arabic" w:cs="Traditional Arabic"/>
          <w:sz w:val="36"/>
          <w:szCs w:val="36"/>
        </w:rPr>
      </w:pPr>
      <w:r w:rsidRPr="004709EF">
        <w:rPr>
          <w:rFonts w:ascii="Traditional Arabic" w:hAnsi="Traditional Arabic" w:cs="Traditional Arabic" w:hint="cs"/>
          <w:b/>
          <w:bCs/>
          <w:sz w:val="36"/>
          <w:szCs w:val="36"/>
          <w:rtl/>
        </w:rPr>
        <w:t>الحوار الصباحي</w:t>
      </w:r>
      <w:r>
        <w:rPr>
          <w:rFonts w:ascii="Traditional Arabic" w:hAnsi="Traditional Arabic" w:cs="Traditional Arabic" w:hint="cs"/>
          <w:sz w:val="36"/>
          <w:szCs w:val="36"/>
          <w:rtl/>
        </w:rPr>
        <w:t xml:space="preserve"> يعني يؤدي قدر عشرة دقائق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خمسة عشرة دقيقة أمام الفصل قبل موعد وقت الدرس في الحصة الأولى يعني في الساعة 06. 54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07. 00  صباحا مع ملاحظة ولية الفصل.</w:t>
      </w:r>
    </w:p>
    <w:p w:rsidR="00670896" w:rsidRPr="00E032E3" w:rsidRDefault="00670896" w:rsidP="00B665D7">
      <w:pPr>
        <w:pStyle w:val="ListParagraph"/>
        <w:numPr>
          <w:ilvl w:val="0"/>
          <w:numId w:val="7"/>
        </w:numPr>
        <w:suppressAutoHyphens w:val="0"/>
        <w:spacing w:line="240" w:lineRule="auto"/>
        <w:ind w:leftChars="0" w:left="390" w:firstLineChars="0" w:hanging="392"/>
        <w:jc w:val="both"/>
        <w:textDirection w:val="lrTb"/>
        <w:textAlignment w:val="auto"/>
        <w:outlineLvl w:val="9"/>
        <w:rPr>
          <w:rFonts w:ascii="Traditional Arabic" w:hAnsi="Traditional Arabic" w:cs="Traditional Arabic"/>
          <w:sz w:val="36"/>
          <w:szCs w:val="36"/>
        </w:rPr>
      </w:pPr>
      <w:r w:rsidRPr="004709EF">
        <w:rPr>
          <w:rFonts w:ascii="Traditional Arabic" w:hAnsi="Traditional Arabic" w:cs="Traditional Arabic" w:hint="cs"/>
          <w:b/>
          <w:bCs/>
          <w:sz w:val="36"/>
          <w:szCs w:val="36"/>
          <w:rtl/>
        </w:rPr>
        <w:t xml:space="preserve">الكفاءة الأساسية </w:t>
      </w:r>
      <w:r>
        <w:rPr>
          <w:rFonts w:ascii="Traditional Arabic" w:hAnsi="Traditional Arabic" w:cs="Traditional Arabic" w:hint="cs"/>
          <w:sz w:val="36"/>
          <w:szCs w:val="36"/>
          <w:rtl/>
        </w:rPr>
        <w:t xml:space="preserve">التعليم الرسمي في الفصل يعني تعليم مواد اللغة العربية بل هذا البرنامج تحت ملاحظلا المدبرين. والمدبر من طلاب الفصل الآخر يعني من فصل السادس. ويجري التعليم هنا يجري بالمنهج والطريقة وغيرها وجب هذه البرنامج إلى جميع الفصل. </w:t>
      </w:r>
      <w:r w:rsidRPr="00E032E3">
        <w:rPr>
          <w:rFonts w:ascii="Traditional Arabic" w:hAnsi="Traditional Arabic" w:cs="Traditional Arabic" w:hint="cs"/>
          <w:sz w:val="36"/>
          <w:szCs w:val="36"/>
          <w:rtl/>
        </w:rPr>
        <w:t xml:space="preserve"> </w:t>
      </w:r>
    </w:p>
    <w:p w:rsidR="00670896" w:rsidRDefault="00670896" w:rsidP="00B665D7">
      <w:pPr>
        <w:pStyle w:val="ListParagraph"/>
        <w:numPr>
          <w:ilvl w:val="0"/>
          <w:numId w:val="7"/>
        </w:numPr>
        <w:suppressAutoHyphens w:val="0"/>
        <w:spacing w:line="240" w:lineRule="auto"/>
        <w:ind w:leftChars="0" w:left="390" w:firstLineChars="0" w:hanging="392"/>
        <w:jc w:val="both"/>
        <w:textDirection w:val="lrTb"/>
        <w:textAlignment w:val="auto"/>
        <w:outlineLvl w:val="9"/>
        <w:rPr>
          <w:rFonts w:ascii="Traditional Arabic" w:hAnsi="Traditional Arabic" w:cs="Traditional Arabic"/>
          <w:sz w:val="36"/>
          <w:szCs w:val="36"/>
        </w:rPr>
      </w:pPr>
      <w:r w:rsidRPr="004709EF">
        <w:rPr>
          <w:rFonts w:ascii="Traditional Arabic" w:hAnsi="Traditional Arabic" w:cs="Traditional Arabic" w:hint="cs"/>
          <w:b/>
          <w:bCs/>
          <w:sz w:val="36"/>
          <w:szCs w:val="36"/>
          <w:rtl/>
        </w:rPr>
        <w:lastRenderedPageBreak/>
        <w:t>الكفاءة الاختيارية</w:t>
      </w:r>
      <w:r>
        <w:rPr>
          <w:rFonts w:ascii="Traditional Arabic" w:hAnsi="Traditional Arabic" w:cs="Traditional Arabic" w:hint="cs"/>
          <w:sz w:val="36"/>
          <w:szCs w:val="36"/>
          <w:rtl/>
        </w:rPr>
        <w:t xml:space="preserve"> يعني التعليم غير رسمي خارج الفصل إذن اختار الطلاب حسب كفاءتهم أو قدرتهم و ارادتهم وتؤدي بعد العصر  إلى الساعة الخامسة هذا البرنامج تحت ملاحطة المدبر.</w:t>
      </w:r>
    </w:p>
    <w:p w:rsidR="00670896" w:rsidRDefault="00670896" w:rsidP="00B665D7">
      <w:pPr>
        <w:pStyle w:val="ListParagraph"/>
        <w:numPr>
          <w:ilvl w:val="0"/>
          <w:numId w:val="7"/>
        </w:numPr>
        <w:suppressAutoHyphens w:val="0"/>
        <w:spacing w:line="240" w:lineRule="auto"/>
        <w:ind w:leftChars="0" w:left="390" w:firstLineChars="0" w:hanging="392"/>
        <w:jc w:val="both"/>
        <w:textDirection w:val="lrTb"/>
        <w:textAlignment w:val="auto"/>
        <w:outlineLvl w:val="9"/>
        <w:rPr>
          <w:rFonts w:ascii="Traditional Arabic" w:hAnsi="Traditional Arabic" w:cs="Traditional Arabic"/>
          <w:sz w:val="36"/>
          <w:szCs w:val="36"/>
        </w:rPr>
      </w:pPr>
      <w:r w:rsidRPr="00B665D7">
        <w:rPr>
          <w:rFonts w:ascii="Traditional Arabic" w:hAnsi="Traditional Arabic" w:cs="Traditional Arabic" w:hint="cs"/>
          <w:b/>
          <w:bCs/>
          <w:sz w:val="36"/>
          <w:szCs w:val="36"/>
          <w:rtl/>
        </w:rPr>
        <w:t>تشجيع</w:t>
      </w:r>
      <w:r>
        <w:rPr>
          <w:rFonts w:ascii="Traditional Arabic" w:hAnsi="Traditional Arabic" w:cs="Traditional Arabic" w:hint="cs"/>
          <w:sz w:val="36"/>
          <w:szCs w:val="36"/>
          <w:rtl/>
        </w:rPr>
        <w:t xml:space="preserve"> اللغة العربية يعني برنامج مسائي ثوم الثلثاء بمحاضرة مدير المعهد أو السيدات أو من الأساتذ والأستاذات، يشجعهم عن لغة العربية قدر ساعة واحدة.</w:t>
      </w:r>
    </w:p>
    <w:p w:rsidR="00670896" w:rsidRDefault="00670896" w:rsidP="00B665D7">
      <w:pPr>
        <w:pStyle w:val="ListParagraph"/>
        <w:numPr>
          <w:ilvl w:val="0"/>
          <w:numId w:val="7"/>
        </w:numPr>
        <w:suppressAutoHyphens w:val="0"/>
        <w:spacing w:line="240" w:lineRule="auto"/>
        <w:ind w:leftChars="0" w:left="390" w:firstLineChars="0" w:hanging="392"/>
        <w:jc w:val="both"/>
        <w:textDirection w:val="lrTb"/>
        <w:textAlignment w:val="auto"/>
        <w:outlineLvl w:val="9"/>
        <w:rPr>
          <w:rFonts w:ascii="Traditional Arabic" w:hAnsi="Traditional Arabic" w:cs="Traditional Arabic"/>
          <w:sz w:val="36"/>
          <w:szCs w:val="36"/>
        </w:rPr>
      </w:pPr>
      <w:r>
        <w:rPr>
          <w:rFonts w:ascii="Traditional Arabic" w:hAnsi="Traditional Arabic" w:cs="Traditional Arabic" w:hint="cs"/>
          <w:sz w:val="36"/>
          <w:szCs w:val="36"/>
          <w:rtl/>
        </w:rPr>
        <w:t>التدريب على الخطابة هي ينقسم الطلاب إلى عددة فراق لكل فرقة برنامج المحاضرة وينقسم الطلاب من مقدمة الحفل والافتتاح وقارئ آي من آيات القرآن الكريم و الخطيب يكل لقاء ثلاثة أنفاروالدعاء ومسليات مرة قي  الأسبوع.</w:t>
      </w:r>
    </w:p>
    <w:p w:rsidR="00670896" w:rsidRDefault="00670896" w:rsidP="00B665D7">
      <w:pPr>
        <w:pStyle w:val="ListParagraph"/>
        <w:numPr>
          <w:ilvl w:val="0"/>
          <w:numId w:val="7"/>
        </w:numPr>
        <w:suppressAutoHyphens w:val="0"/>
        <w:spacing w:line="240" w:lineRule="auto"/>
        <w:ind w:leftChars="0" w:left="390" w:firstLineChars="0" w:hanging="392"/>
        <w:jc w:val="both"/>
        <w:textDirection w:val="lrTb"/>
        <w:textAlignment w:val="auto"/>
        <w:outlineLvl w:val="9"/>
        <w:rPr>
          <w:rFonts w:ascii="Traditional Arabic" w:hAnsi="Traditional Arabic" w:cs="Traditional Arabic"/>
          <w:sz w:val="36"/>
          <w:szCs w:val="36"/>
        </w:rPr>
      </w:pPr>
      <w:r w:rsidRPr="00B665D7">
        <w:rPr>
          <w:rFonts w:ascii="Traditional Arabic" w:hAnsi="Traditional Arabic" w:cs="Traditional Arabic" w:hint="cs"/>
          <w:b/>
          <w:bCs/>
          <w:sz w:val="36"/>
          <w:szCs w:val="36"/>
          <w:rtl/>
        </w:rPr>
        <w:t>تزويد</w:t>
      </w:r>
      <w:r>
        <w:rPr>
          <w:rFonts w:ascii="Traditional Arabic" w:hAnsi="Traditional Arabic" w:cs="Traditional Arabic" w:hint="cs"/>
          <w:sz w:val="36"/>
          <w:szCs w:val="36"/>
          <w:rtl/>
        </w:rPr>
        <w:t xml:space="preserve"> المفردات الليلي يعني يزود أو يوجه المعلم الطلاب لأن يكون لديهم القدرة على نطق حروف المفردات وفهم معناها ومعرفة طرق الاشتقاق منها ووصفها في تركيب لغوي صحيح و القدرة على استخدام الكلمات في المكان المناسب.</w:t>
      </w:r>
      <w:r w:rsidRPr="00E773A4">
        <w:rPr>
          <w:rStyle w:val="FootnoteReference"/>
          <w:rFonts w:ascii="Traditional Arabic" w:hAnsi="Traditional Arabic"/>
          <w:sz w:val="28"/>
          <w:szCs w:val="28"/>
          <w:rtl/>
        </w:rPr>
        <w:footnoteReference w:id="21"/>
      </w:r>
      <w:r w:rsidRPr="00E773A4">
        <w:rPr>
          <w:rFonts w:ascii="Traditional Arabic" w:hAnsi="Traditional Arabic" w:cs="Traditional Arabic" w:hint="cs"/>
          <w:sz w:val="28"/>
          <w:szCs w:val="28"/>
          <w:rtl/>
        </w:rPr>
        <w:t xml:space="preserve"> </w:t>
      </w:r>
      <w:r>
        <w:rPr>
          <w:rFonts w:ascii="Traditional Arabic" w:hAnsi="Traditional Arabic" w:cs="Traditional Arabic" w:hint="cs"/>
          <w:sz w:val="36"/>
          <w:szCs w:val="36"/>
          <w:rtl/>
        </w:rPr>
        <w:t xml:space="preserve"> وفي معهد الأمين ألإسلامي برندوان سونب مادورى يزود المدبر أو المدبرة  التلاميذ ثلاث مفردات حسب الحجرة قبل النوم. إلقاء المدبر  ثلاث مفردات وتفويظه وطلب المدربر واحدا فواحد بأن يضع كل مفردات إلى جملة مفيدة. </w:t>
      </w:r>
    </w:p>
    <w:p w:rsidR="00670896" w:rsidRDefault="00670896" w:rsidP="00B665D7">
      <w:pPr>
        <w:pStyle w:val="ListParagraph"/>
        <w:numPr>
          <w:ilvl w:val="0"/>
          <w:numId w:val="7"/>
        </w:numPr>
        <w:suppressAutoHyphens w:val="0"/>
        <w:spacing w:line="240" w:lineRule="auto"/>
        <w:ind w:leftChars="0" w:left="390" w:firstLineChars="0" w:hanging="392"/>
        <w:jc w:val="both"/>
        <w:textDirection w:val="lrTb"/>
        <w:textAlignment w:val="auto"/>
        <w:outlineLvl w:val="9"/>
        <w:rPr>
          <w:rFonts w:ascii="Traditional Arabic" w:hAnsi="Traditional Arabic" w:cs="Traditional Arabic"/>
          <w:sz w:val="36"/>
          <w:szCs w:val="36"/>
        </w:rPr>
      </w:pPr>
      <w:r>
        <w:rPr>
          <w:rFonts w:ascii="Traditional Arabic" w:hAnsi="Traditional Arabic" w:cs="Traditional Arabic" w:hint="cs"/>
          <w:sz w:val="36"/>
          <w:szCs w:val="36"/>
          <w:rtl/>
        </w:rPr>
        <w:t xml:space="preserve">مظاهرة اللغة هي كل يوم الجمعة صباحا يدور الطلاب حسب الصحف حول المعهد يدعو دعوة اللغة العربية وشعار اللغة العربية مشكلة بالعناء والتسلية وغير ذلك. </w:t>
      </w:r>
    </w:p>
    <w:p w:rsidR="00670896" w:rsidRDefault="00670896" w:rsidP="00B665D7">
      <w:pPr>
        <w:pStyle w:val="ListParagraph"/>
        <w:numPr>
          <w:ilvl w:val="0"/>
          <w:numId w:val="7"/>
        </w:numPr>
        <w:suppressAutoHyphens w:val="0"/>
        <w:spacing w:line="240" w:lineRule="auto"/>
        <w:ind w:leftChars="0" w:left="390" w:firstLineChars="0" w:hanging="392"/>
        <w:jc w:val="both"/>
        <w:textDirection w:val="lrTb"/>
        <w:textAlignment w:val="auto"/>
        <w:outlineLvl w:val="9"/>
        <w:rPr>
          <w:rFonts w:ascii="Traditional Arabic" w:hAnsi="Traditional Arabic" w:cs="Traditional Arabic"/>
          <w:sz w:val="36"/>
          <w:szCs w:val="36"/>
        </w:rPr>
      </w:pPr>
      <w:r>
        <w:rPr>
          <w:rFonts w:ascii="Traditional Arabic" w:hAnsi="Traditional Arabic" w:cs="Traditional Arabic" w:hint="cs"/>
          <w:sz w:val="36"/>
          <w:szCs w:val="36"/>
          <w:rtl/>
        </w:rPr>
        <w:t>المسابقة اللغوية خطواتها هي التوجيه قبل هيئة التحكيم عن نظام المسابقة. هذه المسابقة لتكون تشجيعة للطلاب على حماسة الطلاب في تعليم اللغة العربية. وإن وصل إلى آخر المسابقة اعلان اسماء الفائزين وتقسيم الهدايا.</w:t>
      </w:r>
    </w:p>
    <w:p w:rsidR="00670896" w:rsidRPr="00C83115" w:rsidRDefault="00670896" w:rsidP="00B665D7">
      <w:pPr>
        <w:pStyle w:val="ListParagraph"/>
        <w:numPr>
          <w:ilvl w:val="0"/>
          <w:numId w:val="7"/>
        </w:numPr>
        <w:suppressAutoHyphens w:val="0"/>
        <w:spacing w:line="240" w:lineRule="auto"/>
        <w:ind w:leftChars="0" w:left="390" w:firstLineChars="0" w:hanging="532"/>
        <w:jc w:val="both"/>
        <w:textDirection w:val="lrTb"/>
        <w:textAlignment w:val="auto"/>
        <w:outlineLvl w:val="9"/>
        <w:rPr>
          <w:rFonts w:ascii="Traditional Arabic" w:hAnsi="Traditional Arabic" w:cs="Traditional Arabic"/>
          <w:sz w:val="36"/>
          <w:szCs w:val="36"/>
        </w:rPr>
      </w:pPr>
      <w:r>
        <w:rPr>
          <w:rFonts w:ascii="Traditional Arabic" w:hAnsi="Traditional Arabic" w:cs="Traditional Arabic" w:hint="cs"/>
          <w:sz w:val="36"/>
          <w:szCs w:val="36"/>
          <w:rtl/>
        </w:rPr>
        <w:t>مشاهدة الأفلام العربية يعني خطوات التي استخدمتها المدبر لمساهدة الأفلام العربية يعني إلقاء إلقاء السلام ثم التوجيه على سير مشاهدة فيلم العربي وطلب المدبر الطلاب بأن يهتموا بالمحادثة والقصة في الفيلم وأمرهم بكتابة الكلمات أو الجمل الصعبة على الكراسة.</w:t>
      </w:r>
    </w:p>
    <w:p w:rsidR="003B1921" w:rsidRPr="003B1921" w:rsidRDefault="003B1921" w:rsidP="003B1921">
      <w:pPr>
        <w:pStyle w:val="ListParagraph"/>
        <w:numPr>
          <w:ilvl w:val="0"/>
          <w:numId w:val="9"/>
        </w:numPr>
        <w:spacing w:line="240" w:lineRule="auto"/>
        <w:ind w:leftChars="0" w:right="851" w:firstLineChars="0"/>
        <w:contextualSpacing w:val="0"/>
        <w:jc w:val="both"/>
        <w:rPr>
          <w:rFonts w:ascii="Traditional Arabic" w:eastAsia="Traditional Arabic" w:hAnsi="Traditional Arabic" w:cs="Traditional Arabic"/>
          <w:bCs/>
          <w:sz w:val="36"/>
          <w:szCs w:val="36"/>
        </w:rPr>
      </w:pPr>
      <w:r w:rsidRPr="003B1921">
        <w:rPr>
          <w:rFonts w:ascii="Traditional Arabic" w:eastAsia="Traditional Arabic" w:hAnsi="Traditional Arabic" w:cs="Traditional Arabic" w:hint="cs"/>
          <w:b/>
          <w:bCs/>
          <w:sz w:val="32"/>
          <w:szCs w:val="32"/>
          <w:rtl/>
        </w:rPr>
        <w:t>الخايمة</w:t>
      </w:r>
    </w:p>
    <w:p w:rsidR="003B1921" w:rsidRPr="00FD73D8" w:rsidRDefault="003B1921" w:rsidP="00FD73D8">
      <w:pPr>
        <w:pStyle w:val="ListParagraph"/>
        <w:spacing w:line="240" w:lineRule="auto"/>
        <w:ind w:left="2" w:hanging="4"/>
        <w:contextualSpacing w:val="0"/>
        <w:jc w:val="both"/>
        <w:rPr>
          <w:rFonts w:ascii="Traditional Arabic" w:hAnsi="Traditional Arabic" w:cs="Traditional Arabic"/>
          <w:b/>
          <w:bCs/>
          <w:sz w:val="36"/>
          <w:szCs w:val="36"/>
          <w:rtl/>
        </w:rPr>
      </w:pPr>
      <w:r w:rsidRPr="003B1921">
        <w:rPr>
          <w:rFonts w:ascii="Traditional Arabic" w:eastAsia="Traditional Arabic" w:hAnsi="Traditional Arabic" w:cs="Traditional Arabic"/>
          <w:b/>
          <w:sz w:val="36"/>
          <w:szCs w:val="36"/>
          <w:rtl/>
        </w:rPr>
        <w:t>في هذه الدراسة هناك استنتاج</w:t>
      </w:r>
      <w:r>
        <w:rPr>
          <w:rFonts w:ascii="Traditional Arabic" w:eastAsia="Traditional Arabic" w:hAnsi="Traditional Arabic" w:cs="Traditional Arabic" w:hint="cs"/>
          <w:b/>
          <w:sz w:val="36"/>
          <w:szCs w:val="36"/>
          <w:rtl/>
          <w:lang w:bidi="ar-QA"/>
        </w:rPr>
        <w:t xml:space="preserve"> </w:t>
      </w:r>
      <w:r>
        <w:rPr>
          <w:rFonts w:ascii="Traditional Arabic" w:hAnsi="Traditional Arabic" w:cs="Traditional Arabic" w:hint="cs"/>
          <w:b/>
          <w:bCs/>
          <w:sz w:val="36"/>
          <w:szCs w:val="36"/>
          <w:rtl/>
        </w:rPr>
        <w:t>طر</w:t>
      </w:r>
      <w:r w:rsidRPr="00130731">
        <w:rPr>
          <w:rFonts w:ascii="Traditional Arabic" w:hAnsi="Traditional Arabic" w:cs="Traditional Arabic" w:hint="cs"/>
          <w:b/>
          <w:bCs/>
          <w:sz w:val="36"/>
          <w:szCs w:val="36"/>
          <w:rtl/>
        </w:rPr>
        <w:t>ق تعليم اللغة العربية</w:t>
      </w:r>
      <w:r>
        <w:rPr>
          <w:rFonts w:ascii="Traditional Arabic" w:hAnsi="Traditional Arabic" w:cs="Traditional Arabic" w:hint="cs"/>
          <w:b/>
          <w:bCs/>
          <w:sz w:val="36"/>
          <w:szCs w:val="36"/>
          <w:rtl/>
        </w:rPr>
        <w:t xml:space="preserve"> </w:t>
      </w:r>
      <w:r w:rsidRPr="003B1921">
        <w:rPr>
          <w:rFonts w:ascii="Traditional Arabic" w:eastAsia="Traditional Arabic" w:hAnsi="Traditional Arabic" w:cs="Traditional Arabic"/>
          <w:b/>
          <w:sz w:val="36"/>
          <w:szCs w:val="36"/>
          <w:rtl/>
          <w:lang w:bidi="ar-QA"/>
        </w:rPr>
        <w:t xml:space="preserve">هي وسيلة تسير المعلم التلاميذ في إلقاء المادة الدراسية و تقصد بالطريقة التعلمية في هذا البحث هى كيفية التعليم و طريقة التعليم بمفهومها الواسع </w:t>
      </w:r>
      <w:r w:rsidRPr="003B1921">
        <w:rPr>
          <w:rFonts w:ascii="Traditional Arabic" w:eastAsia="Traditional Arabic" w:hAnsi="Traditional Arabic" w:cs="Traditional Arabic"/>
          <w:b/>
          <w:sz w:val="36"/>
          <w:szCs w:val="36"/>
          <w:rtl/>
          <w:lang w:bidi="ar-QA"/>
        </w:rPr>
        <w:lastRenderedPageBreak/>
        <w:t>تغنى مجموعة الأساليب التى يتم بوسطة تنظيم المجال الخارجي للمتعلم من أجل تحقيق أهداف تربوية معينة</w:t>
      </w:r>
      <w:r w:rsidR="00FD73D8">
        <w:rPr>
          <w:rFonts w:ascii="Traditional Arabic" w:eastAsia="Traditional Arabic" w:hAnsi="Traditional Arabic" w:cs="Traditional Arabic" w:hint="cs"/>
          <w:b/>
          <w:sz w:val="36"/>
          <w:szCs w:val="36"/>
          <w:rtl/>
          <w:lang w:bidi="ar-QA"/>
        </w:rPr>
        <w:t xml:space="preserve">. قيام </w:t>
      </w:r>
      <w:r w:rsidR="00FD73D8">
        <w:rPr>
          <w:rFonts w:ascii="Traditional Arabic" w:hAnsi="Traditional Arabic" w:cs="Traditional Arabic" w:hint="cs"/>
          <w:b/>
          <w:bCs/>
          <w:sz w:val="36"/>
          <w:szCs w:val="36"/>
          <w:rtl/>
        </w:rPr>
        <w:t xml:space="preserve">الحطوات المستخدمة في تعليم اللغة العربية. وقيام </w:t>
      </w:r>
      <w:r w:rsidR="00FD73D8" w:rsidRPr="009954DE">
        <w:rPr>
          <w:rFonts w:ascii="Traditional Arabic" w:hAnsi="Traditional Arabic" w:cs="Traditional Arabic" w:hint="cs"/>
          <w:b/>
          <w:bCs/>
          <w:sz w:val="36"/>
          <w:szCs w:val="36"/>
          <w:rtl/>
        </w:rPr>
        <w:t xml:space="preserve">منهج التعليم </w:t>
      </w:r>
      <w:r w:rsidR="00FD73D8">
        <w:rPr>
          <w:rFonts w:ascii="Traditional Arabic" w:hAnsi="Traditional Arabic" w:cs="Traditional Arabic" w:hint="cs"/>
          <w:b/>
          <w:bCs/>
          <w:sz w:val="36"/>
          <w:szCs w:val="36"/>
          <w:rtl/>
        </w:rPr>
        <w:t>اللغة العربية خارج الفصل.</w:t>
      </w:r>
    </w:p>
    <w:p w:rsidR="00FD73D8" w:rsidRPr="003B1921" w:rsidRDefault="00FD73D8" w:rsidP="00FD73D8">
      <w:pPr>
        <w:pStyle w:val="ListParagraph"/>
        <w:spacing w:line="240" w:lineRule="auto"/>
        <w:ind w:left="2" w:hanging="4"/>
        <w:contextualSpacing w:val="0"/>
        <w:jc w:val="both"/>
        <w:rPr>
          <w:rFonts w:ascii="Traditional Arabic" w:hAnsi="Traditional Arabic" w:cs="Traditional Arabic"/>
          <w:b/>
          <w:bCs/>
          <w:sz w:val="36"/>
          <w:szCs w:val="36"/>
          <w:rtl/>
        </w:rPr>
      </w:pPr>
    </w:p>
    <w:p w:rsidR="00670896" w:rsidRPr="00B665D7" w:rsidRDefault="00670896" w:rsidP="00E84BA2">
      <w:pPr>
        <w:spacing w:line="240" w:lineRule="auto"/>
        <w:ind w:left="2" w:hanging="4"/>
        <w:jc w:val="center"/>
        <w:rPr>
          <w:rFonts w:ascii="Traditional Arabic" w:eastAsia="Traditional Arabic" w:hAnsi="Traditional Arabic" w:cs="Traditional Arabic"/>
          <w:bCs/>
          <w:sz w:val="36"/>
          <w:szCs w:val="36"/>
        </w:rPr>
      </w:pPr>
      <w:r w:rsidRPr="00B665D7">
        <w:rPr>
          <w:rFonts w:ascii="Traditional Arabic" w:eastAsia="Traditional Arabic" w:hAnsi="Traditional Arabic" w:cs="Traditional Arabic"/>
          <w:bCs/>
          <w:sz w:val="36"/>
          <w:szCs w:val="36"/>
          <w:rtl/>
        </w:rPr>
        <w:t>قائمة المراجع</w:t>
      </w:r>
    </w:p>
    <w:p w:rsidR="00670896" w:rsidRDefault="00670896" w:rsidP="00E84BA2">
      <w:pPr>
        <w:pStyle w:val="FootnoteText"/>
        <w:spacing w:line="240" w:lineRule="auto"/>
        <w:ind w:left="2" w:hanging="4"/>
        <w:jc w:val="both"/>
        <w:rPr>
          <w:rFonts w:ascii="Traditional Arabic" w:hAnsi="Traditional Arabic" w:cs="Traditional Arabic"/>
          <w:sz w:val="36"/>
          <w:szCs w:val="36"/>
          <w:rtl/>
        </w:rPr>
      </w:pPr>
      <w:bookmarkStart w:id="1" w:name="_GoBack"/>
      <w:r w:rsidRPr="00137EB7">
        <w:rPr>
          <w:rFonts w:ascii="Traditional Arabic" w:hAnsi="Traditional Arabic" w:cs="Traditional Arabic"/>
          <w:sz w:val="36"/>
          <w:szCs w:val="36"/>
          <w:rtl/>
        </w:rPr>
        <w:t>أحمد طعيمة</w:t>
      </w:r>
      <w:r>
        <w:rPr>
          <w:rFonts w:ascii="Traditional Arabic" w:hAnsi="Traditional Arabic" w:cs="Traditional Arabic" w:hint="cs"/>
          <w:sz w:val="36"/>
          <w:szCs w:val="36"/>
          <w:rtl/>
        </w:rPr>
        <w:t>،</w:t>
      </w:r>
      <w:r w:rsidRPr="00B17E9D">
        <w:rPr>
          <w:rFonts w:ascii="Traditional Arabic" w:hAnsi="Traditional Arabic" w:cs="Traditional Arabic"/>
          <w:sz w:val="36"/>
          <w:szCs w:val="36"/>
          <w:rtl/>
        </w:rPr>
        <w:t xml:space="preserve"> </w:t>
      </w:r>
      <w:r>
        <w:rPr>
          <w:rFonts w:ascii="Traditional Arabic" w:hAnsi="Traditional Arabic" w:cs="Traditional Arabic"/>
          <w:sz w:val="36"/>
          <w:szCs w:val="36"/>
          <w:rtl/>
        </w:rPr>
        <w:t>رشدي</w:t>
      </w:r>
      <w:r w:rsidRPr="00137EB7">
        <w:rPr>
          <w:rFonts w:ascii="Traditional Arabic" w:hAnsi="Traditional Arabic" w:cs="Traditional Arabic"/>
          <w:sz w:val="36"/>
          <w:szCs w:val="36"/>
          <w:rtl/>
        </w:rPr>
        <w:t xml:space="preserve">، </w:t>
      </w:r>
      <w:r w:rsidRPr="00137EB7">
        <w:rPr>
          <w:rFonts w:ascii="Traditional Arabic" w:hAnsi="Traditional Arabic" w:cs="Traditional Arabic"/>
          <w:i/>
          <w:iCs/>
          <w:sz w:val="36"/>
          <w:szCs w:val="36"/>
          <w:rtl/>
        </w:rPr>
        <w:t>تدريس العربية في التعليم العام نظريات وتجارب</w:t>
      </w:r>
      <w:r w:rsidRPr="00137EB7">
        <w:rPr>
          <w:rFonts w:ascii="Traditional Arabic" w:hAnsi="Traditional Arabic" w:cs="Traditional Arabic"/>
          <w:sz w:val="36"/>
          <w:szCs w:val="36"/>
          <w:rtl/>
        </w:rPr>
        <w:t xml:space="preserve"> (دار الفكر العربي، 2001) </w:t>
      </w:r>
    </w:p>
    <w:p w:rsidR="00670896" w:rsidRDefault="00670896" w:rsidP="00E84BA2">
      <w:pPr>
        <w:pStyle w:val="FootnoteText"/>
        <w:spacing w:line="240" w:lineRule="auto"/>
        <w:ind w:left="2" w:hanging="4"/>
        <w:jc w:val="both"/>
        <w:rPr>
          <w:rFonts w:ascii="Traditional Arabic" w:hAnsi="Traditional Arabic" w:cs="Traditional Arabic"/>
          <w:sz w:val="36"/>
          <w:szCs w:val="36"/>
          <w:rtl/>
        </w:rPr>
      </w:pPr>
      <w:r w:rsidRPr="00554319">
        <w:rPr>
          <w:rFonts w:ascii="Traditional Arabic" w:hAnsi="Traditional Arabic" w:cs="Traditional Arabic"/>
          <w:sz w:val="36"/>
          <w:szCs w:val="36"/>
          <w:rtl/>
        </w:rPr>
        <w:t>الفقية</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د. أحمد حسن أحمد</w:t>
      </w:r>
      <w:r w:rsidRPr="00554319">
        <w:rPr>
          <w:rFonts w:ascii="Traditional Arabic" w:hAnsi="Traditional Arabic" w:cs="Traditional Arabic"/>
          <w:sz w:val="36"/>
          <w:szCs w:val="36"/>
          <w:rtl/>
        </w:rPr>
        <w:t xml:space="preserve">، </w:t>
      </w:r>
      <w:r w:rsidRPr="008C6936">
        <w:rPr>
          <w:rFonts w:ascii="Traditional Arabic" w:hAnsi="Traditional Arabic" w:cs="Traditional Arabic"/>
          <w:i/>
          <w:iCs/>
          <w:sz w:val="36"/>
          <w:szCs w:val="36"/>
          <w:rtl/>
        </w:rPr>
        <w:t>تصميم منهج اللغة العربية لمراحل التعليم العام في ضوء الإتجاهات الحديثة</w:t>
      </w:r>
      <w:r w:rsidRPr="00554319">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554319">
        <w:rPr>
          <w:rFonts w:ascii="Traditional Arabic" w:hAnsi="Traditional Arabic" w:cs="Traditional Arabic"/>
          <w:sz w:val="36"/>
          <w:szCs w:val="36"/>
          <w:rtl/>
        </w:rPr>
        <w:t>(المؤثر الدولي السادس للغة العربية)</w:t>
      </w:r>
    </w:p>
    <w:p w:rsidR="00670896" w:rsidRDefault="00670896" w:rsidP="00E84BA2">
      <w:pPr>
        <w:tabs>
          <w:tab w:val="left" w:pos="8100"/>
        </w:tabs>
        <w:spacing w:line="240" w:lineRule="auto"/>
        <w:ind w:left="2" w:hanging="4"/>
        <w:jc w:val="both"/>
        <w:rPr>
          <w:rFonts w:ascii="Traditional Arabic" w:hAnsi="Traditional Arabic" w:cs="Traditional Arabic"/>
          <w:sz w:val="36"/>
          <w:szCs w:val="36"/>
          <w:rtl/>
        </w:rPr>
      </w:pPr>
      <w:r w:rsidRPr="00554319">
        <w:rPr>
          <w:rFonts w:ascii="Traditional Arabic" w:hAnsi="Traditional Arabic" w:cs="Traditional Arabic"/>
          <w:sz w:val="36"/>
          <w:szCs w:val="36"/>
          <w:rtl/>
        </w:rPr>
        <w:t>الداليمي</w:t>
      </w:r>
      <w:r>
        <w:rPr>
          <w:rFonts w:ascii="Traditional Arabic" w:hAnsi="Traditional Arabic" w:cs="Traditional Arabic" w:hint="cs"/>
          <w:sz w:val="36"/>
          <w:szCs w:val="36"/>
          <w:rtl/>
        </w:rPr>
        <w:t xml:space="preserve">، </w:t>
      </w:r>
      <w:r w:rsidRPr="00554319">
        <w:rPr>
          <w:rFonts w:ascii="Traditional Arabic" w:hAnsi="Traditional Arabic" w:cs="Traditional Arabic"/>
          <w:sz w:val="36"/>
          <w:szCs w:val="36"/>
          <w:rtl/>
        </w:rPr>
        <w:t>طه</w:t>
      </w:r>
      <w:r w:rsidRPr="00554319">
        <w:rPr>
          <w:rFonts w:ascii="Traditional Arabic" w:hAnsi="Traditional Arabic" w:cs="Traditional Arabic"/>
          <w:sz w:val="36"/>
          <w:szCs w:val="36"/>
        </w:rPr>
        <w:t xml:space="preserve"> </w:t>
      </w:r>
      <w:r w:rsidRPr="00554319">
        <w:rPr>
          <w:rFonts w:ascii="Traditional Arabic" w:hAnsi="Traditional Arabic" w:cs="Traditional Arabic"/>
          <w:sz w:val="36"/>
          <w:szCs w:val="36"/>
          <w:rtl/>
        </w:rPr>
        <w:t>على</w:t>
      </w:r>
      <w:r w:rsidRPr="00554319">
        <w:rPr>
          <w:rFonts w:ascii="Traditional Arabic" w:hAnsi="Traditional Arabic" w:cs="Traditional Arabic"/>
          <w:sz w:val="36"/>
          <w:szCs w:val="36"/>
        </w:rPr>
        <w:t xml:space="preserve"> </w:t>
      </w:r>
      <w:r w:rsidRPr="00554319">
        <w:rPr>
          <w:rFonts w:ascii="Traditional Arabic" w:hAnsi="Traditional Arabic" w:cs="Traditional Arabic"/>
          <w:sz w:val="36"/>
          <w:szCs w:val="36"/>
          <w:rtl/>
        </w:rPr>
        <w:t>حسين</w:t>
      </w:r>
      <w:r w:rsidRPr="00554319">
        <w:rPr>
          <w:rFonts w:ascii="Traditional Arabic" w:hAnsi="Traditional Arabic" w:cs="Traditional Arabic"/>
          <w:sz w:val="36"/>
          <w:szCs w:val="36"/>
        </w:rPr>
        <w:t xml:space="preserve"> </w:t>
      </w:r>
      <w:r w:rsidRPr="00554319">
        <w:rPr>
          <w:rFonts w:ascii="Traditional Arabic" w:hAnsi="Traditional Arabic" w:cs="Traditional Arabic"/>
          <w:sz w:val="36"/>
          <w:szCs w:val="36"/>
          <w:rtl/>
        </w:rPr>
        <w:t>و</w:t>
      </w:r>
      <w:r w:rsidRPr="00554319">
        <w:rPr>
          <w:rFonts w:ascii="Traditional Arabic" w:hAnsi="Traditional Arabic" w:cs="Traditional Arabic"/>
          <w:sz w:val="36"/>
          <w:szCs w:val="36"/>
        </w:rPr>
        <w:t xml:space="preserve"> </w:t>
      </w:r>
      <w:r w:rsidRPr="00554319">
        <w:rPr>
          <w:rFonts w:ascii="Traditional Arabic" w:hAnsi="Traditional Arabic" w:cs="Traditional Arabic"/>
          <w:sz w:val="36"/>
          <w:szCs w:val="36"/>
          <w:rtl/>
        </w:rPr>
        <w:t>سعاد</w:t>
      </w:r>
      <w:r w:rsidRPr="00554319">
        <w:rPr>
          <w:rFonts w:ascii="Traditional Arabic" w:hAnsi="Traditional Arabic" w:cs="Traditional Arabic"/>
          <w:sz w:val="36"/>
          <w:szCs w:val="36"/>
        </w:rPr>
        <w:t xml:space="preserve"> </w:t>
      </w:r>
      <w:r w:rsidRPr="00554319">
        <w:rPr>
          <w:rFonts w:ascii="Traditional Arabic" w:hAnsi="Traditional Arabic" w:cs="Traditional Arabic"/>
          <w:sz w:val="36"/>
          <w:szCs w:val="36"/>
          <w:rtl/>
        </w:rPr>
        <w:t>عبد</w:t>
      </w:r>
      <w:r w:rsidRPr="00554319">
        <w:rPr>
          <w:rFonts w:ascii="Traditional Arabic" w:hAnsi="Traditional Arabic" w:cs="Traditional Arabic"/>
          <w:sz w:val="36"/>
          <w:szCs w:val="36"/>
        </w:rPr>
        <w:t xml:space="preserve"> </w:t>
      </w:r>
      <w:r w:rsidRPr="00554319">
        <w:rPr>
          <w:rFonts w:ascii="Traditional Arabic" w:hAnsi="Traditional Arabic" w:cs="Traditional Arabic"/>
          <w:sz w:val="36"/>
          <w:szCs w:val="36"/>
          <w:rtl/>
        </w:rPr>
        <w:t>الكريم</w:t>
      </w:r>
      <w:r w:rsidRPr="00554319">
        <w:rPr>
          <w:rFonts w:ascii="Traditional Arabic" w:hAnsi="Traditional Arabic" w:cs="Traditional Arabic"/>
          <w:sz w:val="36"/>
          <w:szCs w:val="36"/>
        </w:rPr>
        <w:t xml:space="preserve"> </w:t>
      </w:r>
      <w:r w:rsidRPr="00554319">
        <w:rPr>
          <w:rFonts w:ascii="Traditional Arabic" w:hAnsi="Traditional Arabic" w:cs="Traditional Arabic"/>
          <w:sz w:val="36"/>
          <w:szCs w:val="36"/>
          <w:rtl/>
        </w:rPr>
        <w:t>عباس</w:t>
      </w:r>
      <w:r w:rsidRPr="00554319">
        <w:rPr>
          <w:rFonts w:ascii="Traditional Arabic" w:hAnsi="Traditional Arabic" w:cs="Traditional Arabic"/>
          <w:sz w:val="36"/>
          <w:szCs w:val="36"/>
        </w:rPr>
        <w:t xml:space="preserve"> </w:t>
      </w:r>
      <w:r w:rsidRPr="00554319">
        <w:rPr>
          <w:rFonts w:ascii="Traditional Arabic" w:hAnsi="Traditional Arabic" w:cs="Traditional Arabic"/>
          <w:sz w:val="36"/>
          <w:szCs w:val="36"/>
          <w:rtl/>
        </w:rPr>
        <w:t>الوائلى،</w:t>
      </w:r>
      <w:r w:rsidRPr="00554319">
        <w:rPr>
          <w:rFonts w:ascii="Traditional Arabic" w:hAnsi="Traditional Arabic" w:cs="Traditional Arabic"/>
          <w:sz w:val="36"/>
          <w:szCs w:val="36"/>
        </w:rPr>
        <w:t xml:space="preserve"> </w:t>
      </w:r>
      <w:r w:rsidRPr="00554319">
        <w:rPr>
          <w:rFonts w:ascii="Traditional Arabic" w:hAnsi="Traditional Arabic" w:cs="Traditional Arabic"/>
          <w:sz w:val="36"/>
          <w:szCs w:val="36"/>
          <w:rtl/>
        </w:rPr>
        <w:t>اللغة</w:t>
      </w:r>
      <w:r w:rsidRPr="00554319">
        <w:rPr>
          <w:rFonts w:ascii="Traditional Arabic" w:hAnsi="Traditional Arabic" w:cs="Traditional Arabic"/>
          <w:sz w:val="36"/>
          <w:szCs w:val="36"/>
        </w:rPr>
        <w:t xml:space="preserve"> </w:t>
      </w:r>
      <w:r w:rsidRPr="00554319">
        <w:rPr>
          <w:rFonts w:ascii="Traditional Arabic" w:hAnsi="Traditional Arabic" w:cs="Traditional Arabic"/>
          <w:sz w:val="36"/>
          <w:szCs w:val="36"/>
          <w:rtl/>
        </w:rPr>
        <w:t>العربية</w:t>
      </w:r>
      <w:r w:rsidRPr="00554319">
        <w:rPr>
          <w:rFonts w:ascii="Traditional Arabic" w:hAnsi="Traditional Arabic" w:cs="Traditional Arabic"/>
          <w:sz w:val="36"/>
          <w:szCs w:val="36"/>
        </w:rPr>
        <w:t xml:space="preserve"> </w:t>
      </w:r>
      <w:r w:rsidRPr="00554319">
        <w:rPr>
          <w:rFonts w:ascii="Traditional Arabic" w:hAnsi="Traditional Arabic" w:cs="Traditional Arabic"/>
          <w:sz w:val="36"/>
          <w:szCs w:val="36"/>
          <w:rtl/>
        </w:rPr>
        <w:t>مناهجها</w:t>
      </w:r>
      <w:r w:rsidRPr="00554319">
        <w:rPr>
          <w:rFonts w:ascii="Traditional Arabic" w:hAnsi="Traditional Arabic" w:cs="Traditional Arabic"/>
          <w:sz w:val="36"/>
          <w:szCs w:val="36"/>
        </w:rPr>
        <w:t xml:space="preserve"> </w:t>
      </w:r>
      <w:r w:rsidRPr="00554319">
        <w:rPr>
          <w:rFonts w:ascii="Traditional Arabic" w:hAnsi="Traditional Arabic" w:cs="Traditional Arabic"/>
          <w:sz w:val="36"/>
          <w:szCs w:val="36"/>
          <w:rtl/>
        </w:rPr>
        <w:t>وطرائق تدريسها، (بغداد</w:t>
      </w:r>
      <w:r w:rsidRPr="00554319">
        <w:rPr>
          <w:rFonts w:ascii="Traditional Arabic" w:hAnsi="Traditional Arabic" w:cs="Traditional Arabic"/>
          <w:sz w:val="36"/>
          <w:szCs w:val="36"/>
        </w:rPr>
        <w:t>:</w:t>
      </w:r>
      <w:r w:rsidRPr="00554319">
        <w:rPr>
          <w:rFonts w:ascii="Traditional Arabic" w:hAnsi="Traditional Arabic" w:cs="Traditional Arabic"/>
          <w:sz w:val="36"/>
          <w:szCs w:val="36"/>
          <w:rtl/>
        </w:rPr>
        <w:t>الشروق)</w:t>
      </w:r>
    </w:p>
    <w:p w:rsidR="00670896" w:rsidRPr="008C6936" w:rsidRDefault="00670896" w:rsidP="00E84BA2">
      <w:pPr>
        <w:tabs>
          <w:tab w:val="left" w:pos="8100"/>
        </w:tabs>
        <w:spacing w:line="240" w:lineRule="auto"/>
        <w:ind w:left="2" w:hanging="4"/>
        <w:jc w:val="both"/>
        <w:rPr>
          <w:rFonts w:ascii="Traditional Arabic" w:hAnsi="Traditional Arabic" w:cs="Traditional Arabic"/>
          <w:sz w:val="36"/>
          <w:szCs w:val="36"/>
        </w:rPr>
      </w:pPr>
      <w:r w:rsidRPr="00554319">
        <w:rPr>
          <w:rFonts w:ascii="Traditional Arabic" w:hAnsi="Traditional Arabic" w:cs="Traditional Arabic"/>
          <w:sz w:val="36"/>
          <w:szCs w:val="36"/>
          <w:rtl/>
        </w:rPr>
        <w:t>طعيمة، تعليم العربية لغير الناطقين بها</w:t>
      </w:r>
      <w:r>
        <w:rPr>
          <w:rFonts w:ascii="Traditional Arabic" w:hAnsi="Traditional Arabic" w:cs="Traditional Arabic" w:hint="cs"/>
          <w:sz w:val="36"/>
          <w:szCs w:val="36"/>
          <w:rtl/>
        </w:rPr>
        <w:t xml:space="preserve"> </w:t>
      </w:r>
      <w:r w:rsidRPr="00554319">
        <w:rPr>
          <w:rFonts w:ascii="Traditional Arabic" w:hAnsi="Traditional Arabic" w:cs="Traditional Arabic"/>
          <w:sz w:val="36"/>
          <w:szCs w:val="36"/>
          <w:rtl/>
        </w:rPr>
        <w:t>(دار الفكر العربي، 2001)</w:t>
      </w:r>
    </w:p>
    <w:p w:rsidR="00670896" w:rsidRDefault="00670896" w:rsidP="00E84BA2">
      <w:pPr>
        <w:pStyle w:val="FootnoteText"/>
        <w:spacing w:line="240" w:lineRule="auto"/>
        <w:ind w:left="2" w:hanging="4"/>
        <w:jc w:val="both"/>
        <w:rPr>
          <w:rFonts w:ascii="Traditional Arabic" w:hAnsi="Traditional Arabic" w:cs="Traditional Arabic"/>
          <w:sz w:val="36"/>
          <w:szCs w:val="36"/>
          <w:rtl/>
        </w:rPr>
      </w:pPr>
      <w:r w:rsidRPr="00137EB7">
        <w:rPr>
          <w:rFonts w:ascii="Traditional Arabic" w:hAnsi="Traditional Arabic" w:cs="Traditional Arabic"/>
          <w:sz w:val="36"/>
          <w:szCs w:val="36"/>
        </w:rPr>
        <w:t xml:space="preserve"> </w:t>
      </w:r>
      <w:r w:rsidRPr="00137EB7">
        <w:rPr>
          <w:rFonts w:ascii="Traditional Arabic" w:hAnsi="Traditional Arabic" w:cs="Traditional Arabic"/>
          <w:sz w:val="36"/>
          <w:szCs w:val="36"/>
          <w:rtl/>
        </w:rPr>
        <w:t>على</w:t>
      </w:r>
      <w:r w:rsidRPr="00137EB7">
        <w:rPr>
          <w:rFonts w:ascii="Traditional Arabic" w:hAnsi="Traditional Arabic" w:cs="Traditional Arabic"/>
          <w:sz w:val="36"/>
          <w:szCs w:val="36"/>
        </w:rPr>
        <w:t xml:space="preserve"> </w:t>
      </w:r>
      <w:r w:rsidRPr="00137EB7">
        <w:rPr>
          <w:rFonts w:ascii="Traditional Arabic" w:hAnsi="Traditional Arabic" w:cs="Traditional Arabic"/>
          <w:sz w:val="36"/>
          <w:szCs w:val="36"/>
          <w:rtl/>
        </w:rPr>
        <w:t>حسين</w:t>
      </w:r>
      <w:r w:rsidRPr="00137EB7">
        <w:rPr>
          <w:rFonts w:ascii="Traditional Arabic" w:hAnsi="Traditional Arabic" w:cs="Traditional Arabic"/>
          <w:sz w:val="36"/>
          <w:szCs w:val="36"/>
        </w:rPr>
        <w:t xml:space="preserve"> </w:t>
      </w:r>
      <w:r>
        <w:rPr>
          <w:rFonts w:ascii="Traditional Arabic" w:hAnsi="Traditional Arabic" w:cs="Traditional Arabic"/>
          <w:sz w:val="36"/>
          <w:szCs w:val="36"/>
          <w:rtl/>
        </w:rPr>
        <w:t>الداليم</w:t>
      </w:r>
      <w:r>
        <w:rPr>
          <w:rFonts w:ascii="Traditional Arabic" w:hAnsi="Traditional Arabic" w:cs="Traditional Arabic" w:hint="cs"/>
          <w:sz w:val="36"/>
          <w:szCs w:val="36"/>
          <w:rtl/>
        </w:rPr>
        <w:t>،</w:t>
      </w:r>
      <w:r w:rsidRPr="00137EB7">
        <w:rPr>
          <w:rFonts w:ascii="Traditional Arabic" w:hAnsi="Traditional Arabic" w:cs="Traditional Arabic"/>
          <w:sz w:val="36"/>
          <w:szCs w:val="36"/>
        </w:rPr>
        <w:t xml:space="preserve"> </w:t>
      </w:r>
      <w:r w:rsidRPr="00137EB7">
        <w:rPr>
          <w:rFonts w:ascii="Traditional Arabic" w:hAnsi="Traditional Arabic" w:cs="Traditional Arabic"/>
          <w:sz w:val="36"/>
          <w:szCs w:val="36"/>
          <w:rtl/>
        </w:rPr>
        <w:t>طه و</w:t>
      </w:r>
      <w:r w:rsidRPr="00137EB7">
        <w:rPr>
          <w:rFonts w:ascii="Traditional Arabic" w:hAnsi="Traditional Arabic" w:cs="Traditional Arabic"/>
          <w:sz w:val="36"/>
          <w:szCs w:val="36"/>
        </w:rPr>
        <w:t xml:space="preserve"> </w:t>
      </w:r>
      <w:r w:rsidRPr="00137EB7">
        <w:rPr>
          <w:rFonts w:ascii="Traditional Arabic" w:hAnsi="Traditional Arabic" w:cs="Traditional Arabic"/>
          <w:sz w:val="36"/>
          <w:szCs w:val="36"/>
          <w:rtl/>
        </w:rPr>
        <w:t>سعاد</w:t>
      </w:r>
      <w:r w:rsidRPr="00137EB7">
        <w:rPr>
          <w:rFonts w:ascii="Traditional Arabic" w:hAnsi="Traditional Arabic" w:cs="Traditional Arabic"/>
          <w:sz w:val="36"/>
          <w:szCs w:val="36"/>
        </w:rPr>
        <w:t xml:space="preserve"> </w:t>
      </w:r>
      <w:r w:rsidRPr="00137EB7">
        <w:rPr>
          <w:rFonts w:ascii="Traditional Arabic" w:hAnsi="Traditional Arabic" w:cs="Traditional Arabic"/>
          <w:sz w:val="36"/>
          <w:szCs w:val="36"/>
          <w:rtl/>
        </w:rPr>
        <w:t>عبد</w:t>
      </w:r>
      <w:r w:rsidRPr="00137EB7">
        <w:rPr>
          <w:rFonts w:ascii="Traditional Arabic" w:hAnsi="Traditional Arabic" w:cs="Traditional Arabic"/>
          <w:sz w:val="36"/>
          <w:szCs w:val="36"/>
        </w:rPr>
        <w:t xml:space="preserve"> </w:t>
      </w:r>
      <w:r w:rsidRPr="00137EB7">
        <w:rPr>
          <w:rFonts w:ascii="Traditional Arabic" w:hAnsi="Traditional Arabic" w:cs="Traditional Arabic"/>
          <w:sz w:val="36"/>
          <w:szCs w:val="36"/>
          <w:rtl/>
        </w:rPr>
        <w:t>الكريم</w:t>
      </w:r>
      <w:r w:rsidRPr="00137EB7">
        <w:rPr>
          <w:rFonts w:ascii="Traditional Arabic" w:hAnsi="Traditional Arabic" w:cs="Traditional Arabic"/>
          <w:sz w:val="36"/>
          <w:szCs w:val="36"/>
        </w:rPr>
        <w:t xml:space="preserve"> </w:t>
      </w:r>
      <w:r w:rsidRPr="00137EB7">
        <w:rPr>
          <w:rFonts w:ascii="Traditional Arabic" w:hAnsi="Traditional Arabic" w:cs="Traditional Arabic"/>
          <w:sz w:val="36"/>
          <w:szCs w:val="36"/>
          <w:rtl/>
        </w:rPr>
        <w:t>عباس</w:t>
      </w:r>
      <w:r w:rsidRPr="00137EB7">
        <w:rPr>
          <w:rFonts w:ascii="Traditional Arabic" w:hAnsi="Traditional Arabic" w:cs="Traditional Arabic"/>
          <w:sz w:val="36"/>
          <w:szCs w:val="36"/>
        </w:rPr>
        <w:t xml:space="preserve"> </w:t>
      </w:r>
      <w:r w:rsidRPr="00137EB7">
        <w:rPr>
          <w:rFonts w:ascii="Traditional Arabic" w:hAnsi="Traditional Arabic" w:cs="Traditional Arabic"/>
          <w:sz w:val="36"/>
          <w:szCs w:val="36"/>
          <w:rtl/>
        </w:rPr>
        <w:t>الوائلى،</w:t>
      </w:r>
      <w:r w:rsidRPr="00137EB7">
        <w:rPr>
          <w:rFonts w:ascii="Traditional Arabic" w:hAnsi="Traditional Arabic" w:cs="Traditional Arabic"/>
          <w:sz w:val="36"/>
          <w:szCs w:val="36"/>
        </w:rPr>
        <w:t xml:space="preserve"> </w:t>
      </w:r>
      <w:r w:rsidRPr="00477FCE">
        <w:rPr>
          <w:rFonts w:ascii="Traditional Arabic" w:hAnsi="Traditional Arabic" w:cs="Traditional Arabic"/>
          <w:i/>
          <w:iCs/>
          <w:sz w:val="36"/>
          <w:szCs w:val="36"/>
          <w:rtl/>
        </w:rPr>
        <w:t>اللغة</w:t>
      </w:r>
      <w:r w:rsidRPr="00477FCE">
        <w:rPr>
          <w:rFonts w:ascii="Traditional Arabic" w:hAnsi="Traditional Arabic" w:cs="Traditional Arabic"/>
          <w:i/>
          <w:iCs/>
          <w:sz w:val="36"/>
          <w:szCs w:val="36"/>
        </w:rPr>
        <w:t xml:space="preserve"> </w:t>
      </w:r>
      <w:r w:rsidRPr="00477FCE">
        <w:rPr>
          <w:rFonts w:ascii="Traditional Arabic" w:hAnsi="Traditional Arabic" w:cs="Traditional Arabic"/>
          <w:i/>
          <w:iCs/>
          <w:sz w:val="36"/>
          <w:szCs w:val="36"/>
          <w:rtl/>
        </w:rPr>
        <w:t>العربية</w:t>
      </w:r>
      <w:r w:rsidRPr="00477FCE">
        <w:rPr>
          <w:rFonts w:ascii="Traditional Arabic" w:hAnsi="Traditional Arabic" w:cs="Traditional Arabic"/>
          <w:i/>
          <w:iCs/>
          <w:sz w:val="36"/>
          <w:szCs w:val="36"/>
        </w:rPr>
        <w:t xml:space="preserve"> </w:t>
      </w:r>
      <w:r w:rsidRPr="00477FCE">
        <w:rPr>
          <w:rFonts w:ascii="Traditional Arabic" w:hAnsi="Traditional Arabic" w:cs="Traditional Arabic"/>
          <w:i/>
          <w:iCs/>
          <w:sz w:val="36"/>
          <w:szCs w:val="36"/>
          <w:rtl/>
        </w:rPr>
        <w:t>مناهجها</w:t>
      </w:r>
      <w:r w:rsidRPr="00477FCE">
        <w:rPr>
          <w:rFonts w:ascii="Traditional Arabic" w:hAnsi="Traditional Arabic" w:cs="Traditional Arabic"/>
          <w:i/>
          <w:iCs/>
          <w:sz w:val="36"/>
          <w:szCs w:val="36"/>
        </w:rPr>
        <w:t xml:space="preserve"> </w:t>
      </w:r>
      <w:r w:rsidRPr="00477FCE">
        <w:rPr>
          <w:rFonts w:ascii="Traditional Arabic" w:hAnsi="Traditional Arabic" w:cs="Traditional Arabic"/>
          <w:i/>
          <w:iCs/>
          <w:sz w:val="36"/>
          <w:szCs w:val="36"/>
          <w:rtl/>
        </w:rPr>
        <w:t>وطرائق تدريسها</w:t>
      </w:r>
      <w:r w:rsidRPr="00137EB7">
        <w:rPr>
          <w:rFonts w:ascii="Traditional Arabic" w:hAnsi="Traditional Arabic" w:cs="Traditional Arabic"/>
          <w:sz w:val="36"/>
          <w:szCs w:val="36"/>
          <w:rtl/>
        </w:rPr>
        <w:t>، (بغداد</w:t>
      </w:r>
      <w:r w:rsidRPr="00137EB7">
        <w:rPr>
          <w:rFonts w:ascii="Traditional Arabic" w:hAnsi="Traditional Arabic" w:cs="Traditional Arabic"/>
          <w:sz w:val="36"/>
          <w:szCs w:val="36"/>
        </w:rPr>
        <w:t>:</w:t>
      </w:r>
      <w:r w:rsidRPr="00137EB7">
        <w:rPr>
          <w:rFonts w:ascii="Traditional Arabic" w:hAnsi="Traditional Arabic" w:cs="Traditional Arabic"/>
          <w:sz w:val="36"/>
          <w:szCs w:val="36"/>
          <w:rtl/>
        </w:rPr>
        <w:t>الشروق،2000</w:t>
      </w:r>
      <w:r>
        <w:rPr>
          <w:rFonts w:ascii="Traditional Arabic" w:hAnsi="Traditional Arabic" w:cs="Traditional Arabic" w:hint="cs"/>
          <w:sz w:val="36"/>
          <w:szCs w:val="36"/>
          <w:rtl/>
        </w:rPr>
        <w:t>)</w:t>
      </w:r>
    </w:p>
    <w:p w:rsidR="00670896" w:rsidRPr="00554319" w:rsidRDefault="00670896" w:rsidP="00E84BA2">
      <w:pPr>
        <w:pStyle w:val="FootnoteText"/>
        <w:spacing w:line="240" w:lineRule="auto"/>
        <w:ind w:left="2" w:hanging="4"/>
        <w:jc w:val="both"/>
        <w:rPr>
          <w:sz w:val="36"/>
          <w:szCs w:val="36"/>
        </w:rPr>
      </w:pPr>
      <w:r w:rsidRPr="00554319">
        <w:rPr>
          <w:rFonts w:ascii="Traditional Arabic" w:hAnsi="Traditional Arabic" w:cs="Traditional Arabic"/>
          <w:sz w:val="36"/>
          <w:szCs w:val="36"/>
          <w:rtl/>
        </w:rPr>
        <w:t xml:space="preserve">رشدي أحمد طعيمة، </w:t>
      </w:r>
      <w:r w:rsidRPr="00554319">
        <w:rPr>
          <w:rFonts w:ascii="Traditional Arabic" w:hAnsi="Traditional Arabic" w:cs="Traditional Arabic"/>
          <w:i/>
          <w:iCs/>
          <w:sz w:val="36"/>
          <w:szCs w:val="36"/>
          <w:rtl/>
        </w:rPr>
        <w:t>تدريس العربية في التعليم العام نظريات وتجارب</w:t>
      </w:r>
      <w:r w:rsidRPr="00554319">
        <w:rPr>
          <w:rFonts w:ascii="Traditional Arabic" w:hAnsi="Traditional Arabic" w:cs="Traditional Arabic"/>
          <w:sz w:val="36"/>
          <w:szCs w:val="36"/>
          <w:rtl/>
        </w:rPr>
        <w:t xml:space="preserve"> (دار الفكر العربي، 2001) </w:t>
      </w:r>
    </w:p>
    <w:p w:rsidR="00670896" w:rsidRPr="0044451D" w:rsidRDefault="00670896" w:rsidP="00E84BA2">
      <w:pPr>
        <w:pStyle w:val="FootnoteText"/>
        <w:spacing w:line="240" w:lineRule="auto"/>
        <w:ind w:left="2" w:hanging="4"/>
        <w:jc w:val="both"/>
        <w:rPr>
          <w:rFonts w:ascii="Traditional Arabic" w:hAnsi="Traditional Arabic" w:cs="Traditional Arabic"/>
          <w:sz w:val="36"/>
          <w:szCs w:val="36"/>
        </w:rPr>
      </w:pPr>
      <w:r w:rsidRPr="00554319">
        <w:rPr>
          <w:rFonts w:ascii="Traditional Arabic" w:hAnsi="Traditional Arabic" w:cs="Traditional Arabic"/>
          <w:sz w:val="36"/>
          <w:szCs w:val="36"/>
        </w:rPr>
        <w:t xml:space="preserve"> </w:t>
      </w:r>
      <w:r w:rsidRPr="00554319">
        <w:rPr>
          <w:rFonts w:ascii="Traditional Arabic" w:hAnsi="Traditional Arabic" w:cs="Traditional Arabic"/>
          <w:sz w:val="36"/>
          <w:szCs w:val="36"/>
          <w:rtl/>
        </w:rPr>
        <w:t xml:space="preserve"> محمد علي الخولي، أساليب تدريس اللغة العربية (الأردن : دار الفلاح، 2000)</w:t>
      </w:r>
    </w:p>
    <w:p w:rsidR="00670896" w:rsidRPr="00477FCE" w:rsidRDefault="00670896" w:rsidP="00E84BA2">
      <w:pPr>
        <w:pStyle w:val="ListParagraph"/>
        <w:spacing w:line="240" w:lineRule="auto"/>
        <w:ind w:left="2" w:hanging="4"/>
        <w:contextualSpacing w:val="0"/>
        <w:jc w:val="both"/>
        <w:rPr>
          <w:rFonts w:ascii="Traditional Arabic" w:hAnsi="Traditional Arabic" w:cs="Traditional Arabic"/>
          <w:b/>
          <w:bCs/>
          <w:sz w:val="36"/>
          <w:szCs w:val="36"/>
          <w:rtl/>
        </w:rPr>
      </w:pPr>
      <w:r w:rsidRPr="00477FCE">
        <w:rPr>
          <w:rFonts w:ascii="Traditional Arabic" w:hAnsi="Traditional Arabic" w:cs="Traditional Arabic"/>
          <w:sz w:val="36"/>
          <w:szCs w:val="36"/>
          <w:rtl/>
        </w:rPr>
        <w:t>مخلص</w:t>
      </w:r>
      <w:r>
        <w:rPr>
          <w:rFonts w:ascii="Traditional Arabic" w:hAnsi="Traditional Arabic" w:cs="Traditional Arabic" w:hint="cs"/>
          <w:sz w:val="36"/>
          <w:szCs w:val="36"/>
          <w:rtl/>
        </w:rPr>
        <w:t>،</w:t>
      </w:r>
      <w:r w:rsidRPr="00685EDB">
        <w:rPr>
          <w:rFonts w:ascii="Traditional Arabic" w:hAnsi="Traditional Arabic" w:cs="Traditional Arabic"/>
          <w:sz w:val="36"/>
          <w:szCs w:val="36"/>
          <w:rtl/>
        </w:rPr>
        <w:t xml:space="preserve"> </w:t>
      </w:r>
      <w:r w:rsidRPr="00477FCE">
        <w:rPr>
          <w:rFonts w:ascii="Traditional Arabic" w:hAnsi="Traditional Arabic" w:cs="Traditional Arabic"/>
          <w:sz w:val="36"/>
          <w:szCs w:val="36"/>
          <w:rtl/>
        </w:rPr>
        <w:t>أحمد،</w:t>
      </w:r>
      <w:r w:rsidRPr="00477FCE">
        <w:rPr>
          <w:rFonts w:ascii="Traditional Arabic" w:hAnsi="Traditional Arabic" w:cs="Traditional Arabic" w:hint="cs"/>
          <w:sz w:val="36"/>
          <w:szCs w:val="36"/>
          <w:rtl/>
        </w:rPr>
        <w:t xml:space="preserve">  اعداد تعليم اللغة العربية</w:t>
      </w:r>
      <w:r w:rsidRPr="00477FCE">
        <w:rPr>
          <w:rFonts w:ascii="Traditional Arabic" w:hAnsi="Traditional Arabic" w:cs="Traditional Arabic"/>
          <w:sz w:val="36"/>
          <w:szCs w:val="36"/>
          <w:rtl/>
        </w:rPr>
        <w:t xml:space="preserve"> </w:t>
      </w:r>
      <w:r w:rsidRPr="00477FCE">
        <w:rPr>
          <w:rFonts w:ascii="Traditional Arabic" w:hAnsi="Traditional Arabic" w:cs="Traditional Arabic" w:hint="cs"/>
          <w:sz w:val="36"/>
          <w:szCs w:val="36"/>
          <w:rtl/>
        </w:rPr>
        <w:t>(بمطاسان:</w:t>
      </w:r>
      <w:r w:rsidRPr="00477FCE">
        <w:rPr>
          <w:rFonts w:ascii="Traditional Arabic" w:hAnsi="Traditional Arabic" w:cs="Traditional Arabic" w:hint="cs"/>
          <w:rtl/>
        </w:rPr>
        <w:t xml:space="preserve"> </w:t>
      </w:r>
      <w:r w:rsidRPr="00477FCE">
        <w:rPr>
          <w:rFonts w:asciiTheme="majorBidi" w:hAnsiTheme="majorBidi" w:cstheme="majorBidi"/>
        </w:rPr>
        <w:t>STAIN Press</w:t>
      </w:r>
      <w:r w:rsidRPr="00477FCE">
        <w:rPr>
          <w:rFonts w:asciiTheme="majorBidi" w:hAnsiTheme="majorBidi" w:cstheme="majorBidi" w:hint="cs"/>
          <w:rtl/>
        </w:rPr>
        <w:t xml:space="preserve">. </w:t>
      </w:r>
      <w:r w:rsidRPr="00477FCE">
        <w:rPr>
          <w:rFonts w:asciiTheme="majorBidi" w:hAnsiTheme="majorBidi" w:cstheme="majorBidi" w:hint="cs"/>
          <w:sz w:val="28"/>
          <w:szCs w:val="28"/>
          <w:rtl/>
        </w:rPr>
        <w:t>3009</w:t>
      </w:r>
      <w:r w:rsidRPr="00477FCE">
        <w:rPr>
          <w:rFonts w:ascii="Traditional Arabic" w:hAnsi="Traditional Arabic" w:cs="Traditional Arabic" w:hint="cs"/>
          <w:rtl/>
        </w:rPr>
        <w:t>)</w:t>
      </w:r>
      <w:r>
        <w:rPr>
          <w:rFonts w:ascii="Traditional Arabic" w:hAnsi="Traditional Arabic" w:cs="Traditional Arabic" w:hint="cs"/>
          <w:rtl/>
        </w:rPr>
        <w:t xml:space="preserve"> </w:t>
      </w:r>
    </w:p>
    <w:p w:rsidR="00670896" w:rsidRDefault="00670896" w:rsidP="00E84BA2">
      <w:pPr>
        <w:pStyle w:val="FootnoteText"/>
        <w:spacing w:line="240" w:lineRule="auto"/>
        <w:ind w:left="2" w:hanging="4"/>
        <w:jc w:val="both"/>
        <w:rPr>
          <w:rFonts w:ascii="Traditional Arabic" w:hAnsi="Traditional Arabic" w:cs="Traditional Arabic"/>
          <w:sz w:val="36"/>
          <w:szCs w:val="36"/>
          <w:rtl/>
        </w:rPr>
      </w:pPr>
      <w:r w:rsidRPr="0009186A">
        <w:rPr>
          <w:rFonts w:ascii="Traditional Arabic" w:hAnsi="Traditional Arabic" w:cs="Traditional Arabic"/>
          <w:sz w:val="36"/>
          <w:szCs w:val="36"/>
          <w:rtl/>
        </w:rPr>
        <w:t>مخلص</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أحمد</w:t>
      </w:r>
      <w:r w:rsidRPr="0009186A">
        <w:rPr>
          <w:rFonts w:ascii="Traditional Arabic" w:hAnsi="Traditional Arabic" w:cs="Traditional Arabic"/>
          <w:sz w:val="36"/>
          <w:szCs w:val="36"/>
          <w:rtl/>
        </w:rPr>
        <w:t>، مهارة الكلام وطريقة تدريسها، (باميكاسن: جامعة الإسلامية الحكومية باميكاسن، 2009</w:t>
      </w:r>
      <w:r w:rsidRPr="0009186A">
        <w:rPr>
          <w:rFonts w:ascii="Traditional Arabic" w:hAnsi="Traditional Arabic" w:cs="Traditional Arabic" w:hint="cs"/>
          <w:sz w:val="36"/>
          <w:szCs w:val="36"/>
          <w:rtl/>
        </w:rPr>
        <w:t>)</w:t>
      </w:r>
    </w:p>
    <w:p w:rsidR="00670896" w:rsidRPr="00554319" w:rsidRDefault="00670896" w:rsidP="00E84BA2">
      <w:pPr>
        <w:tabs>
          <w:tab w:val="left" w:pos="8100"/>
        </w:tabs>
        <w:spacing w:line="240" w:lineRule="auto"/>
        <w:ind w:left="2" w:hanging="4"/>
        <w:jc w:val="both"/>
        <w:rPr>
          <w:rFonts w:ascii="Traditional Arabic" w:hAnsi="Traditional Arabic" w:cs="Traditional Arabic"/>
          <w:sz w:val="36"/>
          <w:szCs w:val="36"/>
          <w:rtl/>
        </w:rPr>
      </w:pPr>
      <w:r w:rsidRPr="00554319">
        <w:rPr>
          <w:rFonts w:ascii="Traditional Arabic" w:hAnsi="Traditional Arabic" w:cs="Traditional Arabic"/>
          <w:sz w:val="36"/>
          <w:szCs w:val="36"/>
          <w:rtl/>
        </w:rPr>
        <w:t xml:space="preserve">محمود كامل الناقة، </w:t>
      </w:r>
      <w:r w:rsidRPr="00554319">
        <w:rPr>
          <w:rFonts w:ascii="Traditional Arabic" w:hAnsi="Traditional Arabic" w:cs="Traditional Arabic"/>
          <w:i/>
          <w:iCs/>
          <w:sz w:val="36"/>
          <w:szCs w:val="36"/>
          <w:rtl/>
        </w:rPr>
        <w:t>تعليم اللغة العربية للناطقين بلغات أخرى</w:t>
      </w:r>
      <w:r w:rsidRPr="00554319">
        <w:rPr>
          <w:rFonts w:ascii="Traditional Arabic" w:hAnsi="Traditional Arabic" w:cs="Traditional Arabic"/>
          <w:sz w:val="36"/>
          <w:szCs w:val="36"/>
          <w:rtl/>
        </w:rPr>
        <w:t>(دار الفكر العربي، 2001)</w:t>
      </w:r>
    </w:p>
    <w:p w:rsidR="00670896" w:rsidRPr="008C6936" w:rsidRDefault="00670896" w:rsidP="00E84BA2">
      <w:pPr>
        <w:tabs>
          <w:tab w:val="left" w:pos="8100"/>
        </w:tabs>
        <w:spacing w:line="240" w:lineRule="auto"/>
        <w:ind w:left="2" w:hanging="4"/>
        <w:jc w:val="both"/>
        <w:rPr>
          <w:rFonts w:ascii="Traditional Arabic" w:hAnsi="Traditional Arabic" w:cs="Traditional Arabic"/>
          <w:sz w:val="36"/>
          <w:szCs w:val="36"/>
          <w:rtl/>
        </w:rPr>
      </w:pPr>
      <w:r w:rsidRPr="00554319">
        <w:rPr>
          <w:rFonts w:ascii="Traditional Arabic" w:hAnsi="Traditional Arabic" w:cs="Traditional Arabic"/>
          <w:sz w:val="36"/>
          <w:szCs w:val="36"/>
          <w:rtl/>
        </w:rPr>
        <w:t xml:space="preserve">محمد كامل الناقة و رشدي أحمد طعيمة، </w:t>
      </w:r>
      <w:r w:rsidRPr="00554319">
        <w:rPr>
          <w:rFonts w:ascii="Traditional Arabic" w:hAnsi="Traditional Arabic" w:cs="Traditional Arabic"/>
          <w:i/>
          <w:iCs/>
          <w:sz w:val="36"/>
          <w:szCs w:val="36"/>
          <w:rtl/>
        </w:rPr>
        <w:t>طرائق تدريس اللغة لغير الناطقين بها</w:t>
      </w:r>
      <w:r w:rsidRPr="00554319">
        <w:rPr>
          <w:rFonts w:ascii="Traditional Arabic" w:hAnsi="Traditional Arabic" w:cs="Traditional Arabic"/>
          <w:sz w:val="36"/>
          <w:szCs w:val="36"/>
          <w:rtl/>
        </w:rPr>
        <w:t xml:space="preserve"> (الربط: </w:t>
      </w:r>
      <w:r w:rsidRPr="0044451D">
        <w:rPr>
          <w:rFonts w:asciiTheme="majorBidi" w:hAnsiTheme="majorBidi" w:cstheme="majorBidi"/>
          <w:lang w:val="id-ID"/>
        </w:rPr>
        <w:t>ISESCO</w:t>
      </w:r>
      <w:r w:rsidRPr="0044451D">
        <w:rPr>
          <w:rFonts w:asciiTheme="majorBidi" w:hAnsiTheme="majorBidi" w:cstheme="majorBidi"/>
          <w:rtl/>
        </w:rPr>
        <w:t>،</w:t>
      </w:r>
      <w:r w:rsidRPr="0044451D">
        <w:rPr>
          <w:rFonts w:ascii="Traditional Arabic" w:hAnsi="Traditional Arabic" w:cs="Traditional Arabic"/>
          <w:rtl/>
        </w:rPr>
        <w:t xml:space="preserve"> </w:t>
      </w:r>
      <w:r w:rsidRPr="00554319">
        <w:rPr>
          <w:rFonts w:ascii="Traditional Arabic" w:hAnsi="Traditional Arabic" w:cs="Traditional Arabic"/>
          <w:sz w:val="36"/>
          <w:szCs w:val="36"/>
          <w:rtl/>
        </w:rPr>
        <w:t>2003)</w:t>
      </w:r>
    </w:p>
    <w:p w:rsidR="00670896" w:rsidRPr="0009186A" w:rsidRDefault="00670896" w:rsidP="00E84BA2">
      <w:pPr>
        <w:pStyle w:val="FootnoteText"/>
        <w:spacing w:line="240" w:lineRule="auto"/>
        <w:ind w:left="0" w:hanging="2"/>
        <w:jc w:val="both"/>
        <w:rPr>
          <w:sz w:val="24"/>
          <w:szCs w:val="24"/>
        </w:rPr>
      </w:pPr>
    </w:p>
    <w:p w:rsidR="00670896" w:rsidRDefault="00670896" w:rsidP="00E84BA2">
      <w:pPr>
        <w:spacing w:line="240" w:lineRule="auto"/>
        <w:ind w:left="0" w:hanging="2"/>
        <w:rPr>
          <w:rFonts w:asciiTheme="majorBidi" w:hAnsiTheme="majorBidi" w:cs="Times New Roman"/>
          <w:rtl/>
        </w:rPr>
      </w:pPr>
      <w:r w:rsidRPr="00FD1CD7">
        <w:rPr>
          <w:rFonts w:asciiTheme="majorBidi" w:hAnsiTheme="majorBidi" w:cs="Times New Roman"/>
        </w:rPr>
        <w:t xml:space="preserve">Rahyubi, Heri, </w:t>
      </w:r>
      <w:r w:rsidRPr="00FD1CD7">
        <w:rPr>
          <w:rFonts w:asciiTheme="majorBidi" w:hAnsiTheme="majorBidi" w:cs="Times New Roman"/>
          <w:i/>
          <w:iCs/>
        </w:rPr>
        <w:t xml:space="preserve">Teori-Teori Belajar Dan Aolikasi Pembelajaran Motorik, </w:t>
      </w:r>
      <w:r w:rsidRPr="00FD1CD7">
        <w:rPr>
          <w:rFonts w:asciiTheme="majorBidi" w:hAnsiTheme="majorBidi" w:cs="Times New Roman"/>
        </w:rPr>
        <w:t>(Bandung: Husamedia, cet.III 2016)</w:t>
      </w:r>
    </w:p>
    <w:p w:rsidR="00670896" w:rsidRPr="003456B1" w:rsidRDefault="00670896" w:rsidP="00E84BA2">
      <w:pPr>
        <w:spacing w:line="240" w:lineRule="auto"/>
        <w:ind w:left="0" w:hanging="2"/>
        <w:rPr>
          <w:rFonts w:asciiTheme="majorBidi" w:hAnsiTheme="majorBidi" w:cs="Times New Roman"/>
          <w:rtl/>
        </w:rPr>
      </w:pPr>
      <w:r w:rsidRPr="003456B1">
        <w:rPr>
          <w:rFonts w:asciiTheme="majorBidi" w:hAnsiTheme="majorBidi" w:cstheme="majorBidi"/>
        </w:rPr>
        <w:t xml:space="preserve">Moh. </w:t>
      </w:r>
      <w:r w:rsidRPr="003456B1">
        <w:rPr>
          <w:rFonts w:asciiTheme="majorBidi" w:hAnsiTheme="majorBidi" w:cstheme="majorBidi"/>
          <w:i/>
          <w:iCs/>
        </w:rPr>
        <w:t>Ainin, Pengembangan Kurikulum Dalam Pembelajaran Bahasa Arab</w:t>
      </w:r>
      <w:r w:rsidRPr="003456B1">
        <w:rPr>
          <w:rFonts w:asciiTheme="majorBidi" w:hAnsiTheme="majorBidi" w:cstheme="majorBidi"/>
        </w:rPr>
        <w:t xml:space="preserve"> (Malang: Lisan Arabi. 2019)</w:t>
      </w:r>
    </w:p>
    <w:bookmarkEnd w:id="1"/>
    <w:p w:rsidR="00670896" w:rsidRDefault="00670896" w:rsidP="00E84BA2">
      <w:pPr>
        <w:pStyle w:val="FootnoteText"/>
        <w:spacing w:line="240" w:lineRule="auto"/>
        <w:ind w:left="0" w:hanging="2"/>
      </w:pPr>
    </w:p>
    <w:p w:rsidR="00C8109A" w:rsidRDefault="00C8109A" w:rsidP="00E84BA2">
      <w:pPr>
        <w:spacing w:line="240" w:lineRule="auto"/>
        <w:ind w:left="0" w:hanging="2"/>
      </w:pPr>
    </w:p>
    <w:sectPr w:rsidR="00C8109A" w:rsidSect="00185369">
      <w:headerReference w:type="even" r:id="rId11"/>
      <w:headerReference w:type="default" r:id="rId12"/>
      <w:footerReference w:type="even" r:id="rId13"/>
      <w:footerReference w:type="default" r:id="rId14"/>
      <w:headerReference w:type="first" r:id="rId15"/>
      <w:footerReference w:type="first" r:id="rId16"/>
      <w:pgSz w:w="11907" w:h="16840"/>
      <w:pgMar w:top="1701" w:right="850" w:bottom="1701" w:left="1134" w:header="720" w:footer="720" w:gutter="0"/>
      <w:pgNumType w:start="0"/>
      <w:cols w:space="720" w:equalWidth="0">
        <w:col w:w="9923"/>
      </w:cols>
      <w:titlePg/>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532" w:rsidRDefault="00FE1532" w:rsidP="00670896">
      <w:pPr>
        <w:spacing w:line="240" w:lineRule="auto"/>
        <w:ind w:left="0" w:hanging="2"/>
      </w:pPr>
      <w:r>
        <w:separator/>
      </w:r>
    </w:p>
  </w:endnote>
  <w:endnote w:type="continuationSeparator" w:id="0">
    <w:p w:rsidR="00FE1532" w:rsidRDefault="00FE1532" w:rsidP="0067089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stria">
    <w:altName w:val="Times New Roman"/>
    <w:charset w:val="00"/>
    <w:family w:val="auto"/>
    <w:pitch w:val="default"/>
  </w:font>
  <w:font w:name="Traditional Arabic">
    <w:altName w:val="Times New Roman"/>
    <w:panose1 w:val="02020603050405020304"/>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53F" w:rsidRDefault="0022153F" w:rsidP="00670896">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53F" w:rsidRDefault="0022153F">
    <w:pPr>
      <w:pBdr>
        <w:top w:val="nil"/>
        <w:left w:val="nil"/>
        <w:bottom w:val="nil"/>
        <w:right w:val="nil"/>
        <w:between w:val="nil"/>
      </w:pBdr>
      <w:tabs>
        <w:tab w:val="center" w:pos="4320"/>
        <w:tab w:val="right" w:pos="8640"/>
      </w:tabs>
      <w:spacing w:line="240" w:lineRule="auto"/>
      <w:ind w:left="0" w:hanging="2"/>
      <w:jc w:val="left"/>
      <w:rPr>
        <w:rFonts w:cs="Times New Roman"/>
        <w:color w:val="000000"/>
      </w:rPr>
    </w:pPr>
  </w:p>
  <w:p w:rsidR="0022153F" w:rsidRDefault="0022153F" w:rsidP="00E84BA2">
    <w:pPr>
      <w:pBdr>
        <w:top w:val="nil"/>
        <w:left w:val="nil"/>
        <w:bottom w:val="nil"/>
        <w:right w:val="nil"/>
        <w:between w:val="nil"/>
      </w:pBdr>
      <w:tabs>
        <w:tab w:val="left" w:pos="2879"/>
        <w:tab w:val="right" w:pos="7938"/>
      </w:tabs>
      <w:spacing w:line="240" w:lineRule="auto"/>
      <w:ind w:left="0" w:hanging="2"/>
      <w:jc w:val="left"/>
      <w:rPr>
        <w:rFonts w:ascii="Gabriola" w:eastAsia="Gabriola" w:hAnsi="Gabriola" w:cs="Gabriola"/>
        <w:color w:val="000000"/>
      </w:rPr>
    </w:pPr>
    <w:r>
      <w:rPr>
        <w:rFonts w:ascii="Gabriola" w:eastAsia="Gabriola" w:hAnsi="Gabriola" w:cs="Gabriola"/>
        <w:color w:val="222222"/>
      </w:rPr>
      <w:tab/>
    </w:r>
    <w:r>
      <w:rPr>
        <w:rFonts w:ascii="Gabriola" w:eastAsia="Gabriola" w:hAnsi="Gabriola" w:cs="Gabriola"/>
        <w:color w:val="222222"/>
      </w:rPr>
      <w:tab/>
      <w:t xml:space="preserve"> </w:t>
    </w:r>
  </w:p>
  <w:p w:rsidR="0022153F" w:rsidRDefault="0022153F">
    <w:pPr>
      <w:pBdr>
        <w:top w:val="nil"/>
        <w:left w:val="nil"/>
        <w:bottom w:val="nil"/>
        <w:right w:val="nil"/>
        <w:between w:val="nil"/>
      </w:pBdr>
      <w:tabs>
        <w:tab w:val="center" w:pos="4320"/>
        <w:tab w:val="right" w:pos="8640"/>
      </w:tabs>
      <w:spacing w:line="240" w:lineRule="auto"/>
      <w:ind w:left="0" w:hanging="2"/>
      <w:jc w:val="left"/>
      <w:rPr>
        <w:rFonts w:ascii="Gabriola" w:eastAsia="Gabriola" w:hAnsi="Gabriola" w:cs="Gabriola"/>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53F" w:rsidRPr="003B1921" w:rsidRDefault="0022153F" w:rsidP="003B1921">
    <w:pPr>
      <w:pBdr>
        <w:top w:val="nil"/>
        <w:left w:val="nil"/>
        <w:bottom w:val="nil"/>
        <w:right w:val="nil"/>
        <w:between w:val="nil"/>
      </w:pBdr>
      <w:tabs>
        <w:tab w:val="left" w:pos="2879"/>
        <w:tab w:val="right" w:pos="7938"/>
      </w:tabs>
      <w:spacing w:line="240" w:lineRule="auto"/>
      <w:ind w:leftChars="0" w:left="0" w:firstLineChars="0" w:firstLine="0"/>
      <w:jc w:val="left"/>
      <w:rPr>
        <w:rFonts w:ascii="Gabriola" w:eastAsia="Gabriola" w:hAnsi="Gabriola" w:cstheme="minorBidi"/>
        <w:color w:val="000000"/>
        <w:lang w:bidi="ar-Q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532" w:rsidRDefault="00FE1532" w:rsidP="00670896">
      <w:pPr>
        <w:spacing w:line="240" w:lineRule="auto"/>
        <w:ind w:left="0" w:hanging="2"/>
      </w:pPr>
      <w:r>
        <w:separator/>
      </w:r>
    </w:p>
  </w:footnote>
  <w:footnote w:type="continuationSeparator" w:id="0">
    <w:p w:rsidR="00FE1532" w:rsidRDefault="00FE1532" w:rsidP="00670896">
      <w:pPr>
        <w:spacing w:line="240" w:lineRule="auto"/>
        <w:ind w:left="0" w:hanging="2"/>
      </w:pPr>
      <w:r>
        <w:continuationSeparator/>
      </w:r>
    </w:p>
  </w:footnote>
  <w:footnote w:id="1">
    <w:p w:rsidR="0022153F" w:rsidRDefault="0022153F" w:rsidP="00670896">
      <w:pPr>
        <w:pStyle w:val="FootnoteText"/>
        <w:tabs>
          <w:tab w:val="left" w:pos="0"/>
        </w:tabs>
        <w:bidi w:val="0"/>
        <w:ind w:leftChars="0" w:firstLineChars="0" w:firstLine="0"/>
        <w:jc w:val="both"/>
      </w:pPr>
      <w:r>
        <w:rPr>
          <w:rStyle w:val="FootnoteReference"/>
        </w:rPr>
        <w:footnoteRef/>
      </w:r>
      <w:r>
        <w:t xml:space="preserve"> </w:t>
      </w:r>
      <w:r>
        <w:rPr>
          <w:rFonts w:hint="cs"/>
          <w:rtl/>
        </w:rPr>
        <w:t xml:space="preserve"> </w:t>
      </w:r>
      <w:r w:rsidRPr="005A42FB">
        <w:rPr>
          <w:rFonts w:asciiTheme="majorBidi" w:hAnsiTheme="majorBidi" w:cstheme="majorBidi"/>
        </w:rPr>
        <w:t xml:space="preserve">Moh. </w:t>
      </w:r>
      <w:r w:rsidRPr="005A42FB">
        <w:rPr>
          <w:rFonts w:asciiTheme="majorBidi" w:hAnsiTheme="majorBidi" w:cstheme="majorBidi"/>
          <w:i/>
          <w:iCs/>
        </w:rPr>
        <w:t>Ainin, Pengembangan Kurikulum Dalam Pembelajaran Bahasa Arab</w:t>
      </w:r>
      <w:r w:rsidRPr="005A42FB">
        <w:rPr>
          <w:rFonts w:asciiTheme="majorBidi" w:hAnsiTheme="majorBidi" w:cstheme="majorBidi"/>
        </w:rPr>
        <w:t xml:space="preserve"> (Malang: Lisan Arabi. 2019), hal: 32</w:t>
      </w:r>
    </w:p>
  </w:footnote>
  <w:footnote w:id="2">
    <w:p w:rsidR="0022153F" w:rsidRPr="008F3430" w:rsidRDefault="0022153F" w:rsidP="00185369">
      <w:pPr>
        <w:pStyle w:val="FootnoteText"/>
        <w:ind w:leftChars="0" w:left="992" w:firstLineChars="0" w:hanging="992"/>
        <w:jc w:val="both"/>
        <w:rPr>
          <w:rtl/>
        </w:rPr>
      </w:pPr>
      <w:r>
        <w:rPr>
          <w:rStyle w:val="FootnoteReference"/>
        </w:rPr>
        <w:footnoteRef/>
      </w:r>
      <w:r>
        <w:rPr>
          <w:rFonts w:hint="cs"/>
          <w:rtl/>
        </w:rPr>
        <w:t xml:space="preserve"> </w:t>
      </w:r>
      <w:r w:rsidRPr="004F7161">
        <w:rPr>
          <w:rFonts w:ascii="Traditional Arabic" w:hAnsi="Traditional Arabic" w:cs="Traditional Arabic"/>
          <w:rtl/>
        </w:rPr>
        <w:t>محمد علي الخولي، أساليب تدريس اللغة العربية (الأردن : دار الفلاح، 2000)، ص:</w:t>
      </w:r>
      <w:r>
        <w:rPr>
          <w:rFonts w:ascii="Traditional Arabic" w:hAnsi="Traditional Arabic" w:cs="Traditional Arabic" w:hint="cs"/>
          <w:rtl/>
        </w:rPr>
        <w:t>25</w:t>
      </w:r>
    </w:p>
  </w:footnote>
  <w:footnote w:id="3">
    <w:p w:rsidR="0022153F" w:rsidRPr="00E871FD" w:rsidRDefault="0022153F" w:rsidP="00185369">
      <w:pPr>
        <w:pStyle w:val="FootnoteText"/>
        <w:ind w:leftChars="0" w:left="992" w:firstLineChars="0" w:hanging="992"/>
        <w:jc w:val="both"/>
        <w:rPr>
          <w:rtl/>
        </w:rPr>
      </w:pPr>
      <w:r>
        <w:rPr>
          <w:rStyle w:val="FootnoteReference"/>
        </w:rPr>
        <w:footnoteRef/>
      </w:r>
      <w:r>
        <w:t xml:space="preserve"> </w:t>
      </w:r>
      <w:r>
        <w:rPr>
          <w:rFonts w:cs="Times New Roman" w:hint="cs"/>
          <w:rtl/>
        </w:rPr>
        <w:t xml:space="preserve"> د</w:t>
      </w:r>
      <w:r>
        <w:rPr>
          <w:rFonts w:hint="cs"/>
          <w:rtl/>
        </w:rPr>
        <w:t xml:space="preserve">. </w:t>
      </w:r>
      <w:r>
        <w:rPr>
          <w:rFonts w:cs="Times New Roman" w:hint="cs"/>
          <w:rtl/>
        </w:rPr>
        <w:t xml:space="preserve">أحمد حسن أحمد الفقية، تصميم منهج اللغة العربية لمراحل التعليم العام في ضوء الإتجاهات الحديثة </w:t>
      </w:r>
      <w:r>
        <w:rPr>
          <w:rFonts w:hint="cs"/>
          <w:rtl/>
        </w:rPr>
        <w:t>(</w:t>
      </w:r>
      <w:r>
        <w:rPr>
          <w:rFonts w:cs="Times New Roman" w:hint="cs"/>
          <w:rtl/>
        </w:rPr>
        <w:t>المؤثر الدولي السادس للغة العربية</w:t>
      </w:r>
      <w:r>
        <w:rPr>
          <w:rFonts w:hint="cs"/>
          <w:rtl/>
        </w:rPr>
        <w:t>)</w:t>
      </w:r>
      <w:r>
        <w:rPr>
          <w:rFonts w:cs="Times New Roman" w:hint="cs"/>
          <w:rtl/>
        </w:rPr>
        <w:t>، ص</w:t>
      </w:r>
      <w:r>
        <w:rPr>
          <w:rFonts w:hint="cs"/>
          <w:rtl/>
        </w:rPr>
        <w:t>: 163</w:t>
      </w:r>
    </w:p>
  </w:footnote>
  <w:footnote w:id="4">
    <w:p w:rsidR="0022153F" w:rsidRPr="00F26034" w:rsidRDefault="0022153F" w:rsidP="00E84BA2">
      <w:pPr>
        <w:pStyle w:val="FootnoteText"/>
        <w:ind w:leftChars="0" w:left="992" w:firstLineChars="0" w:hanging="992"/>
        <w:jc w:val="both"/>
        <w:rPr>
          <w:rtl/>
        </w:rPr>
      </w:pPr>
      <w:r>
        <w:rPr>
          <w:rStyle w:val="FootnoteReference"/>
        </w:rPr>
        <w:footnoteRef/>
      </w:r>
      <w:r>
        <w:t xml:space="preserve"> </w:t>
      </w:r>
      <w:r w:rsidRPr="00AA56C6">
        <w:rPr>
          <w:rFonts w:ascii="Traditional Arabic" w:hAnsi="Traditional Arabic" w:cs="Traditional Arabic"/>
          <w:rtl/>
        </w:rPr>
        <w:t xml:space="preserve">د. أحمد حسن </w:t>
      </w:r>
      <w:r w:rsidRPr="00E84BA2">
        <w:rPr>
          <w:rFonts w:cs="Times New Roman"/>
          <w:rtl/>
        </w:rPr>
        <w:t>أحمد</w:t>
      </w:r>
      <w:r w:rsidRPr="00AA56C6">
        <w:rPr>
          <w:rFonts w:ascii="Traditional Arabic" w:hAnsi="Traditional Arabic" w:cs="Traditional Arabic"/>
          <w:rtl/>
        </w:rPr>
        <w:t xml:space="preserve"> الفقية، </w:t>
      </w:r>
      <w:r w:rsidRPr="00AA56C6">
        <w:rPr>
          <w:rFonts w:ascii="Traditional Arabic" w:hAnsi="Traditional Arabic" w:cs="Traditional Arabic"/>
          <w:i/>
          <w:iCs/>
          <w:rtl/>
        </w:rPr>
        <w:t>تصميم منهج اللغة العربية لمراحل التعليم العام في ضوء الإتجاهات الحديثة</w:t>
      </w:r>
      <w:r w:rsidRPr="00AA56C6">
        <w:rPr>
          <w:rFonts w:ascii="Traditional Arabic" w:hAnsi="Traditional Arabic" w:cs="Traditional Arabic"/>
          <w:rtl/>
        </w:rPr>
        <w:t xml:space="preserve"> (المؤثر الدولي السادس</w:t>
      </w:r>
      <w:r>
        <w:rPr>
          <w:rFonts w:ascii="Traditional Arabic" w:hAnsi="Traditional Arabic" w:cs="Traditional Arabic" w:hint="cs"/>
          <w:rtl/>
        </w:rPr>
        <w:t xml:space="preserve"> </w:t>
      </w:r>
      <w:r w:rsidRPr="00AA56C6">
        <w:rPr>
          <w:rFonts w:ascii="Traditional Arabic" w:hAnsi="Traditional Arabic" w:cs="Traditional Arabic"/>
          <w:rtl/>
        </w:rPr>
        <w:t xml:space="preserve"> للغة العربية)، ص: 163</w:t>
      </w:r>
    </w:p>
  </w:footnote>
  <w:footnote w:id="5">
    <w:p w:rsidR="0022153F" w:rsidRDefault="0022153F" w:rsidP="00670896">
      <w:pPr>
        <w:bidi w:val="0"/>
        <w:spacing w:line="240" w:lineRule="auto"/>
        <w:ind w:left="0" w:right="-1843" w:hanging="2"/>
        <w:jc w:val="both"/>
        <w:rPr>
          <w:rtl/>
        </w:rPr>
      </w:pPr>
      <w:r>
        <w:rPr>
          <w:rStyle w:val="FootnoteReference"/>
        </w:rPr>
        <w:footnoteRef/>
      </w:r>
      <w:r>
        <w:t xml:space="preserve"> </w:t>
      </w:r>
      <w:r w:rsidRPr="00403B96">
        <w:rPr>
          <w:rFonts w:asciiTheme="majorBidi" w:hAnsiTheme="majorBidi" w:cs="Times New Roman"/>
          <w:sz w:val="20"/>
          <w:szCs w:val="20"/>
        </w:rPr>
        <w:t xml:space="preserve">Heri Rahyubi, </w:t>
      </w:r>
      <w:r w:rsidRPr="00403B96">
        <w:rPr>
          <w:rFonts w:asciiTheme="majorBidi" w:hAnsiTheme="majorBidi" w:cs="Times New Roman"/>
          <w:i/>
          <w:iCs/>
          <w:sz w:val="20"/>
          <w:szCs w:val="20"/>
        </w:rPr>
        <w:t xml:space="preserve">Teori-Teori Belajar Dan Aolikasi Pembelajaran Motorik, </w:t>
      </w:r>
      <w:r w:rsidRPr="00403B96">
        <w:rPr>
          <w:rFonts w:asciiTheme="majorBidi" w:hAnsiTheme="majorBidi" w:cs="Times New Roman"/>
          <w:sz w:val="20"/>
          <w:szCs w:val="20"/>
        </w:rPr>
        <w:t>(Bandung: Hu</w:t>
      </w:r>
      <w:r>
        <w:rPr>
          <w:rFonts w:asciiTheme="majorBidi" w:hAnsiTheme="majorBidi" w:cs="Times New Roman"/>
          <w:sz w:val="20"/>
          <w:szCs w:val="20"/>
        </w:rPr>
        <w:t>samedia, cet.III 2016), hal: 14</w:t>
      </w:r>
    </w:p>
  </w:footnote>
  <w:footnote w:id="6">
    <w:p w:rsidR="0022153F" w:rsidRPr="00CD28F2" w:rsidRDefault="0022153F" w:rsidP="00E84BA2">
      <w:pPr>
        <w:pStyle w:val="FootnoteText"/>
        <w:ind w:leftChars="0" w:left="992" w:firstLineChars="0" w:hanging="992"/>
        <w:jc w:val="both"/>
        <w:rPr>
          <w:rFonts w:ascii="Traditional Arabic" w:hAnsi="Traditional Arabic" w:cs="Traditional Arabic"/>
        </w:rPr>
      </w:pPr>
      <w:r w:rsidRPr="00CD28F2">
        <w:rPr>
          <w:rStyle w:val="FootnoteReference"/>
          <w:rFonts w:ascii="Traditional Arabic" w:hAnsi="Traditional Arabic" w:cs="Traditional Arabic"/>
          <w:sz w:val="28"/>
          <w:szCs w:val="28"/>
        </w:rPr>
        <w:footnoteRef/>
      </w:r>
      <w:r w:rsidRPr="00CD28F2">
        <w:rPr>
          <w:rFonts w:ascii="Traditional Arabic" w:hAnsi="Traditional Arabic" w:cs="Traditional Arabic"/>
          <w:sz w:val="28"/>
          <w:szCs w:val="28"/>
        </w:rPr>
        <w:t xml:space="preserve"> </w:t>
      </w:r>
      <w:r w:rsidRPr="00CD28F2">
        <w:rPr>
          <w:rFonts w:ascii="Traditional Arabic" w:hAnsi="Traditional Arabic" w:cs="Traditional Arabic"/>
          <w:sz w:val="28"/>
          <w:szCs w:val="28"/>
          <w:rtl/>
        </w:rPr>
        <w:t xml:space="preserve"> </w:t>
      </w:r>
      <w:r w:rsidRPr="00CD28F2">
        <w:rPr>
          <w:rFonts w:ascii="Traditional Arabic" w:hAnsi="Traditional Arabic" w:cs="Traditional Arabic"/>
          <w:rtl/>
        </w:rPr>
        <w:t xml:space="preserve">رشدي أحمد طعيمة، </w:t>
      </w:r>
      <w:r w:rsidRPr="00CD28F2">
        <w:rPr>
          <w:rFonts w:ascii="Traditional Arabic" w:hAnsi="Traditional Arabic" w:cs="Traditional Arabic"/>
          <w:i/>
          <w:iCs/>
          <w:rtl/>
        </w:rPr>
        <w:t>تدريس العربية في التعليم العام نظريات وتجارب</w:t>
      </w:r>
      <w:r w:rsidRPr="00CD28F2">
        <w:rPr>
          <w:rFonts w:ascii="Traditional Arabic" w:hAnsi="Traditional Arabic" w:cs="Traditional Arabic"/>
          <w:rtl/>
        </w:rPr>
        <w:t xml:space="preserve"> (دار الفكر العربي، 2001) ص: </w:t>
      </w:r>
      <w:r w:rsidRPr="00CD28F2">
        <w:rPr>
          <w:rFonts w:ascii="Traditional Arabic" w:hAnsi="Traditional Arabic" w:cs="Traditional Arabic"/>
          <w:sz w:val="28"/>
          <w:szCs w:val="28"/>
          <w:rtl/>
        </w:rPr>
        <w:t xml:space="preserve"> 6.</w:t>
      </w:r>
    </w:p>
  </w:footnote>
  <w:footnote w:id="7">
    <w:p w:rsidR="0022153F" w:rsidRPr="00CD28F2" w:rsidRDefault="0022153F" w:rsidP="00E84BA2">
      <w:pPr>
        <w:pStyle w:val="FootnoteText"/>
        <w:ind w:leftChars="0" w:left="992" w:firstLineChars="0" w:hanging="992"/>
        <w:jc w:val="both"/>
        <w:rPr>
          <w:rFonts w:ascii="Traditional Arabic" w:hAnsi="Traditional Arabic" w:cs="Traditional Arabic"/>
        </w:rPr>
      </w:pPr>
      <w:r w:rsidRPr="00CD28F2">
        <w:rPr>
          <w:rStyle w:val="FootnoteReference"/>
          <w:rFonts w:ascii="Traditional Arabic" w:hAnsi="Traditional Arabic" w:cs="Traditional Arabic"/>
          <w:sz w:val="28"/>
          <w:szCs w:val="28"/>
        </w:rPr>
        <w:footnoteRef/>
      </w:r>
      <w:r w:rsidRPr="00CD28F2">
        <w:rPr>
          <w:rFonts w:ascii="Traditional Arabic" w:hAnsi="Traditional Arabic" w:cs="Traditional Arabic"/>
          <w:sz w:val="28"/>
          <w:szCs w:val="28"/>
        </w:rPr>
        <w:t xml:space="preserve"> </w:t>
      </w:r>
      <w:r w:rsidRPr="00CD28F2">
        <w:rPr>
          <w:rFonts w:ascii="Traditional Arabic" w:hAnsi="Traditional Arabic" w:cs="Traditional Arabic"/>
          <w:sz w:val="28"/>
          <w:szCs w:val="28"/>
          <w:rtl/>
        </w:rPr>
        <w:t xml:space="preserve"> طه</w:t>
      </w:r>
      <w:r w:rsidRPr="00CD28F2">
        <w:rPr>
          <w:rFonts w:ascii="Traditional Arabic" w:hAnsi="Traditional Arabic" w:cs="Traditional Arabic"/>
          <w:sz w:val="28"/>
          <w:szCs w:val="28"/>
        </w:rPr>
        <w:t xml:space="preserve"> </w:t>
      </w:r>
      <w:r w:rsidRPr="00CD28F2">
        <w:rPr>
          <w:rFonts w:ascii="Traditional Arabic" w:hAnsi="Traditional Arabic" w:cs="Traditional Arabic"/>
          <w:sz w:val="28"/>
          <w:szCs w:val="28"/>
          <w:rtl/>
        </w:rPr>
        <w:t>على</w:t>
      </w:r>
      <w:r w:rsidRPr="00CD28F2">
        <w:rPr>
          <w:rFonts w:ascii="Traditional Arabic" w:hAnsi="Traditional Arabic" w:cs="Traditional Arabic"/>
          <w:sz w:val="28"/>
          <w:szCs w:val="28"/>
        </w:rPr>
        <w:t xml:space="preserve"> </w:t>
      </w:r>
      <w:r w:rsidRPr="00CD28F2">
        <w:rPr>
          <w:rFonts w:ascii="Traditional Arabic" w:hAnsi="Traditional Arabic" w:cs="Traditional Arabic"/>
          <w:sz w:val="28"/>
          <w:szCs w:val="28"/>
          <w:rtl/>
        </w:rPr>
        <w:t>حسين</w:t>
      </w:r>
      <w:r w:rsidRPr="00CD28F2">
        <w:rPr>
          <w:rFonts w:ascii="Traditional Arabic" w:hAnsi="Traditional Arabic" w:cs="Traditional Arabic"/>
          <w:sz w:val="28"/>
          <w:szCs w:val="28"/>
        </w:rPr>
        <w:t xml:space="preserve"> </w:t>
      </w:r>
      <w:r w:rsidRPr="00CD28F2">
        <w:rPr>
          <w:rFonts w:ascii="Traditional Arabic" w:hAnsi="Traditional Arabic" w:cs="Traditional Arabic"/>
          <w:sz w:val="28"/>
          <w:szCs w:val="28"/>
          <w:rtl/>
        </w:rPr>
        <w:t>الداليمي</w:t>
      </w:r>
      <w:r w:rsidRPr="00CD28F2">
        <w:rPr>
          <w:rFonts w:ascii="Traditional Arabic" w:hAnsi="Traditional Arabic" w:cs="Traditional Arabic"/>
          <w:sz w:val="28"/>
          <w:szCs w:val="28"/>
        </w:rPr>
        <w:t xml:space="preserve"> </w:t>
      </w:r>
      <w:r w:rsidRPr="00CD28F2">
        <w:rPr>
          <w:rFonts w:ascii="Traditional Arabic" w:hAnsi="Traditional Arabic" w:cs="Traditional Arabic"/>
          <w:sz w:val="28"/>
          <w:szCs w:val="28"/>
          <w:rtl/>
        </w:rPr>
        <w:t>و</w:t>
      </w:r>
      <w:r w:rsidRPr="00CD28F2">
        <w:rPr>
          <w:rFonts w:ascii="Traditional Arabic" w:hAnsi="Traditional Arabic" w:cs="Traditional Arabic"/>
          <w:sz w:val="28"/>
          <w:szCs w:val="28"/>
        </w:rPr>
        <w:t xml:space="preserve"> </w:t>
      </w:r>
      <w:r w:rsidRPr="00CD28F2">
        <w:rPr>
          <w:rFonts w:ascii="Traditional Arabic" w:hAnsi="Traditional Arabic" w:cs="Traditional Arabic"/>
          <w:sz w:val="28"/>
          <w:szCs w:val="28"/>
          <w:rtl/>
        </w:rPr>
        <w:t>سعاد</w:t>
      </w:r>
      <w:r w:rsidRPr="00CD28F2">
        <w:rPr>
          <w:rFonts w:ascii="Traditional Arabic" w:hAnsi="Traditional Arabic" w:cs="Traditional Arabic"/>
          <w:sz w:val="28"/>
          <w:szCs w:val="28"/>
        </w:rPr>
        <w:t xml:space="preserve"> </w:t>
      </w:r>
      <w:r w:rsidRPr="00CD28F2">
        <w:rPr>
          <w:rFonts w:ascii="Traditional Arabic" w:hAnsi="Traditional Arabic" w:cs="Traditional Arabic"/>
          <w:sz w:val="28"/>
          <w:szCs w:val="28"/>
          <w:rtl/>
        </w:rPr>
        <w:t>عبد</w:t>
      </w:r>
      <w:r w:rsidRPr="00CD28F2">
        <w:rPr>
          <w:rFonts w:ascii="Traditional Arabic" w:hAnsi="Traditional Arabic" w:cs="Traditional Arabic"/>
          <w:sz w:val="28"/>
          <w:szCs w:val="28"/>
        </w:rPr>
        <w:t xml:space="preserve"> </w:t>
      </w:r>
      <w:r w:rsidRPr="00CD28F2">
        <w:rPr>
          <w:rFonts w:ascii="Traditional Arabic" w:hAnsi="Traditional Arabic" w:cs="Traditional Arabic"/>
          <w:sz w:val="28"/>
          <w:szCs w:val="28"/>
          <w:rtl/>
        </w:rPr>
        <w:t>الكريم</w:t>
      </w:r>
      <w:r w:rsidRPr="00CD28F2">
        <w:rPr>
          <w:rFonts w:ascii="Traditional Arabic" w:hAnsi="Traditional Arabic" w:cs="Traditional Arabic"/>
          <w:sz w:val="28"/>
          <w:szCs w:val="28"/>
        </w:rPr>
        <w:t xml:space="preserve"> </w:t>
      </w:r>
      <w:r w:rsidRPr="00CD28F2">
        <w:rPr>
          <w:rFonts w:ascii="Traditional Arabic" w:hAnsi="Traditional Arabic" w:cs="Traditional Arabic"/>
          <w:sz w:val="28"/>
          <w:szCs w:val="28"/>
          <w:rtl/>
        </w:rPr>
        <w:t>عباس</w:t>
      </w:r>
      <w:r w:rsidRPr="00CD28F2">
        <w:rPr>
          <w:rFonts w:ascii="Traditional Arabic" w:hAnsi="Traditional Arabic" w:cs="Traditional Arabic"/>
          <w:sz w:val="28"/>
          <w:szCs w:val="28"/>
        </w:rPr>
        <w:t xml:space="preserve"> </w:t>
      </w:r>
      <w:r w:rsidRPr="00CD28F2">
        <w:rPr>
          <w:rFonts w:ascii="Traditional Arabic" w:hAnsi="Traditional Arabic" w:cs="Traditional Arabic"/>
          <w:sz w:val="28"/>
          <w:szCs w:val="28"/>
          <w:rtl/>
        </w:rPr>
        <w:t>الوائلى،</w:t>
      </w:r>
      <w:r w:rsidRPr="00CD28F2">
        <w:rPr>
          <w:rFonts w:ascii="Traditional Arabic" w:hAnsi="Traditional Arabic" w:cs="Traditional Arabic"/>
          <w:sz w:val="28"/>
          <w:szCs w:val="28"/>
        </w:rPr>
        <w:t xml:space="preserve"> </w:t>
      </w:r>
      <w:r w:rsidRPr="00CD28F2">
        <w:rPr>
          <w:rFonts w:ascii="Traditional Arabic" w:hAnsi="Traditional Arabic" w:cs="Traditional Arabic"/>
          <w:sz w:val="28"/>
          <w:szCs w:val="28"/>
          <w:rtl/>
        </w:rPr>
        <w:t>اللغة</w:t>
      </w:r>
      <w:r w:rsidRPr="00CD28F2">
        <w:rPr>
          <w:rFonts w:ascii="Traditional Arabic" w:hAnsi="Traditional Arabic" w:cs="Traditional Arabic"/>
          <w:sz w:val="28"/>
          <w:szCs w:val="28"/>
        </w:rPr>
        <w:t xml:space="preserve"> </w:t>
      </w:r>
      <w:r w:rsidRPr="00CD28F2">
        <w:rPr>
          <w:rFonts w:ascii="Traditional Arabic" w:hAnsi="Traditional Arabic" w:cs="Traditional Arabic"/>
          <w:sz w:val="28"/>
          <w:szCs w:val="28"/>
          <w:rtl/>
        </w:rPr>
        <w:t>العربية</w:t>
      </w:r>
      <w:r w:rsidRPr="00CD28F2">
        <w:rPr>
          <w:rFonts w:ascii="Traditional Arabic" w:hAnsi="Traditional Arabic" w:cs="Traditional Arabic"/>
          <w:sz w:val="28"/>
          <w:szCs w:val="28"/>
        </w:rPr>
        <w:t xml:space="preserve"> </w:t>
      </w:r>
      <w:r w:rsidRPr="00CD28F2">
        <w:rPr>
          <w:rFonts w:ascii="Traditional Arabic" w:hAnsi="Traditional Arabic" w:cs="Traditional Arabic"/>
          <w:sz w:val="28"/>
          <w:szCs w:val="28"/>
          <w:rtl/>
        </w:rPr>
        <w:t>مناهجها</w:t>
      </w:r>
      <w:r w:rsidRPr="00CD28F2">
        <w:rPr>
          <w:rFonts w:ascii="Traditional Arabic" w:hAnsi="Traditional Arabic" w:cs="Traditional Arabic"/>
          <w:sz w:val="28"/>
          <w:szCs w:val="28"/>
        </w:rPr>
        <w:t xml:space="preserve"> </w:t>
      </w:r>
      <w:r w:rsidRPr="00CD28F2">
        <w:rPr>
          <w:rFonts w:ascii="Traditional Arabic" w:hAnsi="Traditional Arabic" w:cs="Traditional Arabic"/>
          <w:sz w:val="28"/>
          <w:szCs w:val="28"/>
          <w:rtl/>
        </w:rPr>
        <w:t>وطرائق تدريسها، (بغداد</w:t>
      </w:r>
      <w:r w:rsidRPr="00CD28F2">
        <w:rPr>
          <w:rFonts w:ascii="Traditional Arabic" w:hAnsi="Traditional Arabic" w:cs="Traditional Arabic"/>
          <w:sz w:val="28"/>
          <w:szCs w:val="28"/>
        </w:rPr>
        <w:t>:</w:t>
      </w:r>
      <w:r w:rsidRPr="00CD28F2">
        <w:rPr>
          <w:rFonts w:ascii="Traditional Arabic" w:hAnsi="Traditional Arabic" w:cs="Traditional Arabic"/>
          <w:sz w:val="28"/>
          <w:szCs w:val="28"/>
          <w:rtl/>
        </w:rPr>
        <w:t>الشروق)،2000،</w:t>
      </w:r>
      <w:r w:rsidRPr="00CD28F2">
        <w:rPr>
          <w:rFonts w:ascii="Traditional Arabic" w:hAnsi="Traditional Arabic" w:cs="Traditional Arabic"/>
          <w:sz w:val="28"/>
          <w:szCs w:val="28"/>
        </w:rPr>
        <w:t xml:space="preserve"> </w:t>
      </w:r>
      <w:r w:rsidRPr="00CD28F2">
        <w:rPr>
          <w:rFonts w:ascii="Traditional Arabic" w:hAnsi="Traditional Arabic" w:cs="Traditional Arabic"/>
          <w:sz w:val="28"/>
          <w:szCs w:val="28"/>
          <w:rtl/>
        </w:rPr>
        <w:t>ص. 8</w:t>
      </w:r>
    </w:p>
  </w:footnote>
  <w:footnote w:id="8">
    <w:p w:rsidR="0022153F" w:rsidRPr="00CD28F2" w:rsidRDefault="0022153F" w:rsidP="00E84BA2">
      <w:pPr>
        <w:pStyle w:val="FootnoteText"/>
        <w:spacing w:line="240" w:lineRule="auto"/>
        <w:ind w:leftChars="0" w:left="1417" w:right="-284" w:hangingChars="506" w:hanging="1417"/>
        <w:jc w:val="both"/>
        <w:rPr>
          <w:rFonts w:ascii="Traditional Arabic" w:hAnsi="Traditional Arabic" w:cs="Traditional Arabic"/>
        </w:rPr>
      </w:pPr>
      <w:r w:rsidRPr="00CD28F2">
        <w:rPr>
          <w:rStyle w:val="FootnoteReference"/>
          <w:rFonts w:ascii="Traditional Arabic" w:hAnsi="Traditional Arabic" w:cs="Traditional Arabic"/>
          <w:sz w:val="28"/>
          <w:szCs w:val="28"/>
        </w:rPr>
        <w:footnoteRef/>
      </w:r>
      <w:r w:rsidRPr="00CD28F2">
        <w:rPr>
          <w:rFonts w:ascii="Traditional Arabic" w:hAnsi="Traditional Arabic" w:cs="Traditional Arabic"/>
          <w:sz w:val="28"/>
          <w:szCs w:val="28"/>
        </w:rPr>
        <w:t xml:space="preserve"> </w:t>
      </w:r>
      <w:r w:rsidRPr="00CD28F2">
        <w:rPr>
          <w:rFonts w:ascii="Traditional Arabic" w:hAnsi="Traditional Arabic" w:cs="Traditional Arabic"/>
          <w:sz w:val="28"/>
          <w:szCs w:val="28"/>
          <w:rtl/>
        </w:rPr>
        <w:t xml:space="preserve">أحمد مخلص،  اعداد تعليم اللغة العربية (بمطاسان: </w:t>
      </w:r>
      <w:r w:rsidRPr="00CD28F2">
        <w:rPr>
          <w:rFonts w:ascii="Traditional Arabic" w:hAnsi="Traditional Arabic" w:cs="Traditional Arabic"/>
          <w:sz w:val="24"/>
          <w:szCs w:val="24"/>
        </w:rPr>
        <w:t>STAIN Press</w:t>
      </w:r>
      <w:r w:rsidRPr="00CD28F2">
        <w:rPr>
          <w:rFonts w:ascii="Traditional Arabic" w:hAnsi="Traditional Arabic" w:cs="Traditional Arabic"/>
          <w:sz w:val="24"/>
          <w:szCs w:val="24"/>
          <w:rtl/>
        </w:rPr>
        <w:t>. 3009</w:t>
      </w:r>
      <w:r w:rsidRPr="00CD28F2">
        <w:rPr>
          <w:rFonts w:ascii="Traditional Arabic" w:hAnsi="Traditional Arabic" w:cs="Traditional Arabic"/>
          <w:sz w:val="28"/>
          <w:szCs w:val="28"/>
          <w:rtl/>
        </w:rPr>
        <w:t>)،</w:t>
      </w:r>
      <w:r w:rsidRPr="00CD28F2">
        <w:rPr>
          <w:rFonts w:ascii="Traditional Arabic" w:hAnsi="Traditional Arabic" w:cs="Traditional Arabic"/>
          <w:sz w:val="28"/>
          <w:szCs w:val="28"/>
        </w:rPr>
        <w:t xml:space="preserve"> </w:t>
      </w:r>
      <w:r w:rsidRPr="00CD28F2">
        <w:rPr>
          <w:rFonts w:ascii="Traditional Arabic" w:hAnsi="Traditional Arabic" w:cs="Traditional Arabic"/>
          <w:sz w:val="28"/>
          <w:szCs w:val="28"/>
          <w:rtl/>
        </w:rPr>
        <w:t>ص. 65</w:t>
      </w:r>
    </w:p>
  </w:footnote>
  <w:footnote w:id="9">
    <w:p w:rsidR="0022153F" w:rsidRPr="00CD28F2" w:rsidRDefault="0022153F" w:rsidP="00E84BA2">
      <w:pPr>
        <w:pStyle w:val="FootnoteText"/>
        <w:spacing w:line="240" w:lineRule="auto"/>
        <w:ind w:leftChars="0" w:left="1012" w:right="-284" w:hangingChars="506" w:hanging="1012"/>
        <w:jc w:val="both"/>
        <w:rPr>
          <w:rFonts w:ascii="Traditional Arabic" w:hAnsi="Traditional Arabic" w:cs="Traditional Arabic"/>
          <w:rtl/>
        </w:rPr>
      </w:pPr>
      <w:r w:rsidRPr="00CD28F2">
        <w:rPr>
          <w:rStyle w:val="FootnoteReference"/>
          <w:rFonts w:ascii="Traditional Arabic" w:hAnsi="Traditional Arabic" w:cs="Traditional Arabic"/>
        </w:rPr>
        <w:footnoteRef/>
      </w:r>
      <w:r w:rsidRPr="00CD28F2">
        <w:rPr>
          <w:rFonts w:ascii="Traditional Arabic" w:hAnsi="Traditional Arabic" w:cs="Traditional Arabic"/>
          <w:rtl/>
        </w:rPr>
        <w:t xml:space="preserve"> رشدي </w:t>
      </w:r>
      <w:r w:rsidRPr="00E84BA2">
        <w:rPr>
          <w:rFonts w:ascii="Traditional Arabic" w:hAnsi="Traditional Arabic" w:cs="Traditional Arabic"/>
          <w:sz w:val="28"/>
          <w:szCs w:val="28"/>
          <w:rtl/>
        </w:rPr>
        <w:t>أخمد</w:t>
      </w:r>
      <w:r w:rsidRPr="00CD28F2">
        <w:rPr>
          <w:rFonts w:ascii="Traditional Arabic" w:hAnsi="Traditional Arabic" w:cs="Traditional Arabic"/>
          <w:rtl/>
        </w:rPr>
        <w:t xml:space="preserve"> طعيمة، المرجع في تعليم اللغة العربية (دمسق جامعة أم القرى. 1985 )، ص: 358</w:t>
      </w:r>
    </w:p>
  </w:footnote>
  <w:footnote w:id="10">
    <w:p w:rsidR="0022153F" w:rsidRPr="00CD28F2" w:rsidRDefault="0022153F" w:rsidP="00E84BA2">
      <w:pPr>
        <w:pStyle w:val="FootnoteText"/>
        <w:spacing w:line="240" w:lineRule="auto"/>
        <w:ind w:leftChars="0" w:left="1417" w:right="-284" w:hangingChars="506" w:hanging="1417"/>
        <w:jc w:val="both"/>
        <w:rPr>
          <w:rFonts w:ascii="Traditional Arabic" w:hAnsi="Traditional Arabic" w:cs="Traditional Arabic"/>
        </w:rPr>
      </w:pPr>
      <w:r w:rsidRPr="00CD28F2">
        <w:rPr>
          <w:rStyle w:val="FootnoteReference"/>
          <w:rFonts w:ascii="Traditional Arabic" w:hAnsi="Traditional Arabic" w:cs="Traditional Arabic"/>
          <w:sz w:val="28"/>
          <w:szCs w:val="28"/>
        </w:rPr>
        <w:footnoteRef/>
      </w:r>
      <w:r w:rsidRPr="00CD28F2">
        <w:rPr>
          <w:rFonts w:ascii="Traditional Arabic" w:hAnsi="Traditional Arabic" w:cs="Traditional Arabic"/>
          <w:sz w:val="28"/>
          <w:szCs w:val="28"/>
        </w:rPr>
        <w:t xml:space="preserve"> </w:t>
      </w:r>
      <w:r w:rsidRPr="00CD28F2">
        <w:rPr>
          <w:rFonts w:ascii="Traditional Arabic" w:hAnsi="Traditional Arabic" w:cs="Traditional Arabic"/>
          <w:sz w:val="28"/>
          <w:szCs w:val="28"/>
          <w:rtl/>
        </w:rPr>
        <w:t xml:space="preserve">أحمد مخلص،  اعداد تعليم اللغة العربية (بمطاسان: </w:t>
      </w:r>
      <w:r w:rsidRPr="00CD28F2">
        <w:rPr>
          <w:rFonts w:ascii="Traditional Arabic" w:hAnsi="Traditional Arabic" w:cs="Traditional Arabic"/>
          <w:sz w:val="24"/>
          <w:szCs w:val="24"/>
        </w:rPr>
        <w:t>STAIN Press</w:t>
      </w:r>
      <w:r w:rsidRPr="00CD28F2">
        <w:rPr>
          <w:rFonts w:ascii="Traditional Arabic" w:hAnsi="Traditional Arabic" w:cs="Traditional Arabic"/>
          <w:sz w:val="24"/>
          <w:szCs w:val="24"/>
          <w:rtl/>
        </w:rPr>
        <w:t>. 3009</w:t>
      </w:r>
      <w:r w:rsidRPr="00CD28F2">
        <w:rPr>
          <w:rFonts w:ascii="Traditional Arabic" w:hAnsi="Traditional Arabic" w:cs="Traditional Arabic"/>
          <w:sz w:val="28"/>
          <w:szCs w:val="28"/>
          <w:rtl/>
        </w:rPr>
        <w:t>)،</w:t>
      </w:r>
      <w:r w:rsidRPr="00CD28F2">
        <w:rPr>
          <w:rFonts w:ascii="Traditional Arabic" w:hAnsi="Traditional Arabic" w:cs="Traditional Arabic"/>
          <w:sz w:val="28"/>
          <w:szCs w:val="28"/>
        </w:rPr>
        <w:t xml:space="preserve"> </w:t>
      </w:r>
      <w:r w:rsidRPr="00CD28F2">
        <w:rPr>
          <w:rFonts w:ascii="Traditional Arabic" w:hAnsi="Traditional Arabic" w:cs="Traditional Arabic"/>
          <w:sz w:val="28"/>
          <w:szCs w:val="28"/>
          <w:rtl/>
        </w:rPr>
        <w:t>ص: 66.</w:t>
      </w:r>
    </w:p>
  </w:footnote>
  <w:footnote w:id="11">
    <w:p w:rsidR="0022153F" w:rsidRPr="00CD28F2" w:rsidRDefault="0022153F" w:rsidP="00E84BA2">
      <w:pPr>
        <w:pStyle w:val="FootnoteText"/>
        <w:spacing w:line="240" w:lineRule="auto"/>
        <w:ind w:leftChars="0" w:left="0" w:firstLineChars="0" w:firstLine="0"/>
        <w:jc w:val="both"/>
        <w:rPr>
          <w:rFonts w:ascii="Traditional Arabic" w:hAnsi="Traditional Arabic" w:cs="Traditional Arabic"/>
          <w:rtl/>
        </w:rPr>
      </w:pPr>
    </w:p>
  </w:footnote>
  <w:footnote w:id="12">
    <w:p w:rsidR="0022153F" w:rsidRPr="00CD28F2" w:rsidRDefault="0022153F" w:rsidP="00E84BA2">
      <w:pPr>
        <w:pStyle w:val="FootnoteText"/>
        <w:spacing w:line="240" w:lineRule="auto"/>
        <w:ind w:leftChars="-8" w:left="993" w:hangingChars="506" w:hanging="1012"/>
        <w:jc w:val="both"/>
        <w:rPr>
          <w:rFonts w:ascii="Traditional Arabic" w:hAnsi="Traditional Arabic" w:cs="Traditional Arabic"/>
          <w:rtl/>
        </w:rPr>
      </w:pPr>
      <w:r w:rsidRPr="00CD28F2">
        <w:rPr>
          <w:rStyle w:val="FootnoteReference"/>
          <w:rFonts w:ascii="Traditional Arabic" w:hAnsi="Traditional Arabic" w:cs="Traditional Arabic"/>
        </w:rPr>
        <w:footnoteRef/>
      </w:r>
      <w:r w:rsidRPr="00CD28F2">
        <w:rPr>
          <w:rFonts w:ascii="Traditional Arabic" w:hAnsi="Traditional Arabic" w:cs="Traditional Arabic"/>
          <w:rtl/>
        </w:rPr>
        <w:t xml:space="preserve"> محمد كامل الناقة و رشدي أحمد طعيمة، </w:t>
      </w:r>
      <w:r w:rsidRPr="00CD28F2">
        <w:rPr>
          <w:rFonts w:ascii="Traditional Arabic" w:hAnsi="Traditional Arabic" w:cs="Traditional Arabic"/>
          <w:i/>
          <w:iCs/>
          <w:rtl/>
        </w:rPr>
        <w:t>طرائق تدريس اللغة لغير الناطقين بها</w:t>
      </w:r>
      <w:r w:rsidRPr="00CD28F2">
        <w:rPr>
          <w:rFonts w:ascii="Traditional Arabic" w:hAnsi="Traditional Arabic" w:cs="Traditional Arabic"/>
          <w:rtl/>
        </w:rPr>
        <w:t xml:space="preserve"> (الربط: </w:t>
      </w:r>
      <w:r w:rsidRPr="00CD28F2">
        <w:rPr>
          <w:rFonts w:ascii="Traditional Arabic" w:hAnsi="Traditional Arabic" w:cs="Traditional Arabic"/>
          <w:lang w:val="id-ID"/>
        </w:rPr>
        <w:t>ISESCO</w:t>
      </w:r>
      <w:r w:rsidRPr="00CD28F2">
        <w:rPr>
          <w:rFonts w:ascii="Traditional Arabic" w:hAnsi="Traditional Arabic" w:cs="Traditional Arabic"/>
          <w:rtl/>
        </w:rPr>
        <w:t>، 2003)، ص:73</w:t>
      </w:r>
    </w:p>
  </w:footnote>
  <w:footnote w:id="13">
    <w:p w:rsidR="0022153F" w:rsidRPr="00CD28F2" w:rsidRDefault="0022153F" w:rsidP="00E84BA2">
      <w:pPr>
        <w:pStyle w:val="FootnoteText"/>
        <w:spacing w:line="240" w:lineRule="auto"/>
        <w:ind w:leftChars="-8" w:left="1398" w:hangingChars="506" w:hanging="1417"/>
        <w:jc w:val="both"/>
        <w:rPr>
          <w:rFonts w:ascii="Traditional Arabic" w:hAnsi="Traditional Arabic" w:cs="Traditional Arabic"/>
        </w:rPr>
      </w:pPr>
      <w:r w:rsidRPr="00CD28F2">
        <w:rPr>
          <w:rStyle w:val="FootnoteReference"/>
          <w:rFonts w:ascii="Traditional Arabic" w:hAnsi="Traditional Arabic" w:cs="Traditional Arabic"/>
          <w:sz w:val="28"/>
          <w:szCs w:val="28"/>
        </w:rPr>
        <w:footnoteRef/>
      </w:r>
      <w:r w:rsidRPr="00CD28F2">
        <w:rPr>
          <w:rFonts w:ascii="Traditional Arabic" w:hAnsi="Traditional Arabic" w:cs="Traditional Arabic"/>
          <w:sz w:val="28"/>
          <w:szCs w:val="28"/>
        </w:rPr>
        <w:t xml:space="preserve"> </w:t>
      </w:r>
      <w:r w:rsidRPr="00CD28F2">
        <w:rPr>
          <w:rFonts w:ascii="Traditional Arabic" w:hAnsi="Traditional Arabic" w:cs="Traditional Arabic"/>
          <w:sz w:val="28"/>
          <w:szCs w:val="28"/>
          <w:rtl/>
        </w:rPr>
        <w:t xml:space="preserve"> أحمد </w:t>
      </w:r>
      <w:r w:rsidRPr="00E84BA2">
        <w:rPr>
          <w:rFonts w:ascii="Traditional Arabic" w:hAnsi="Traditional Arabic" w:cs="Traditional Arabic"/>
          <w:sz w:val="28"/>
          <w:szCs w:val="28"/>
          <w:rtl/>
        </w:rPr>
        <w:t>مخلص</w:t>
      </w:r>
      <w:r w:rsidRPr="00CD28F2">
        <w:rPr>
          <w:rFonts w:ascii="Traditional Arabic" w:hAnsi="Traditional Arabic" w:cs="Traditional Arabic"/>
          <w:sz w:val="28"/>
          <w:szCs w:val="28"/>
          <w:rtl/>
        </w:rPr>
        <w:t>، مهارة الكلام وطريقة تدريسها، (باميكاسن: جامعة الإسلامية الحكومية باميكاسن)، 2009، ص. 42.</w:t>
      </w:r>
    </w:p>
  </w:footnote>
  <w:footnote w:id="14">
    <w:p w:rsidR="0022153F" w:rsidRPr="00CD28F2" w:rsidRDefault="0022153F" w:rsidP="00E84BA2">
      <w:pPr>
        <w:pStyle w:val="FootnoteText"/>
        <w:spacing w:line="240" w:lineRule="auto"/>
        <w:ind w:leftChars="-8" w:left="1398" w:hangingChars="506" w:hanging="1417"/>
        <w:jc w:val="both"/>
        <w:rPr>
          <w:rFonts w:ascii="Traditional Arabic" w:hAnsi="Traditional Arabic" w:cs="Traditional Arabic"/>
        </w:rPr>
      </w:pPr>
      <w:r w:rsidRPr="00CD28F2">
        <w:rPr>
          <w:rStyle w:val="FootnoteReference"/>
          <w:rFonts w:ascii="Traditional Arabic" w:hAnsi="Traditional Arabic" w:cs="Traditional Arabic"/>
          <w:sz w:val="28"/>
          <w:szCs w:val="28"/>
        </w:rPr>
        <w:footnoteRef/>
      </w:r>
      <w:r w:rsidRPr="00CD28F2">
        <w:rPr>
          <w:rFonts w:ascii="Traditional Arabic" w:hAnsi="Traditional Arabic" w:cs="Traditional Arabic"/>
          <w:sz w:val="28"/>
          <w:szCs w:val="28"/>
        </w:rPr>
        <w:t xml:space="preserve"> </w:t>
      </w:r>
      <w:r w:rsidRPr="00CD28F2">
        <w:rPr>
          <w:rFonts w:ascii="Traditional Arabic" w:hAnsi="Traditional Arabic" w:cs="Traditional Arabic"/>
          <w:sz w:val="28"/>
          <w:szCs w:val="28"/>
          <w:rtl/>
        </w:rPr>
        <w:t xml:space="preserve"> أحمد مخلص،  اعداد تعليم اللغة العربية (بمطاسان: </w:t>
      </w:r>
      <w:r w:rsidRPr="00CD28F2">
        <w:rPr>
          <w:rFonts w:ascii="Traditional Arabic" w:hAnsi="Traditional Arabic" w:cs="Traditional Arabic"/>
          <w:sz w:val="24"/>
          <w:szCs w:val="24"/>
        </w:rPr>
        <w:t>STAIN Press</w:t>
      </w:r>
      <w:r w:rsidRPr="00CD28F2">
        <w:rPr>
          <w:rFonts w:ascii="Traditional Arabic" w:hAnsi="Traditional Arabic" w:cs="Traditional Arabic"/>
          <w:sz w:val="24"/>
          <w:szCs w:val="24"/>
          <w:rtl/>
        </w:rPr>
        <w:t>. 3009</w:t>
      </w:r>
      <w:r w:rsidRPr="00CD28F2">
        <w:rPr>
          <w:rFonts w:ascii="Traditional Arabic" w:hAnsi="Traditional Arabic" w:cs="Traditional Arabic"/>
          <w:sz w:val="28"/>
          <w:szCs w:val="28"/>
          <w:rtl/>
        </w:rPr>
        <w:t>)،</w:t>
      </w:r>
      <w:r w:rsidRPr="00CD28F2">
        <w:rPr>
          <w:rFonts w:ascii="Traditional Arabic" w:hAnsi="Traditional Arabic" w:cs="Traditional Arabic"/>
          <w:sz w:val="28"/>
          <w:szCs w:val="28"/>
        </w:rPr>
        <w:t xml:space="preserve"> </w:t>
      </w:r>
      <w:r w:rsidRPr="00CD28F2">
        <w:rPr>
          <w:rFonts w:ascii="Traditional Arabic" w:hAnsi="Traditional Arabic" w:cs="Traditional Arabic"/>
          <w:sz w:val="28"/>
          <w:szCs w:val="28"/>
          <w:rtl/>
        </w:rPr>
        <w:t>ص: 55.</w:t>
      </w:r>
      <w:r w:rsidRPr="00CD28F2">
        <w:rPr>
          <w:rFonts w:ascii="Traditional Arabic" w:hAnsi="Traditional Arabic" w:cs="Traditional Arabic"/>
          <w:sz w:val="28"/>
          <w:szCs w:val="28"/>
        </w:rPr>
        <w:t xml:space="preserve">  </w:t>
      </w:r>
    </w:p>
  </w:footnote>
  <w:footnote w:id="15">
    <w:p w:rsidR="0022153F" w:rsidRPr="00CD28F2" w:rsidRDefault="0022153F" w:rsidP="00E84BA2">
      <w:pPr>
        <w:pStyle w:val="FootnoteText"/>
        <w:spacing w:line="240" w:lineRule="auto"/>
        <w:ind w:leftChars="-2" w:left="1413" w:hangingChars="709" w:hanging="1418"/>
        <w:jc w:val="both"/>
        <w:rPr>
          <w:rFonts w:ascii="Traditional Arabic" w:hAnsi="Traditional Arabic" w:cs="Traditional Arabic"/>
          <w:rtl/>
        </w:rPr>
      </w:pPr>
      <w:r w:rsidRPr="00CD28F2">
        <w:rPr>
          <w:rStyle w:val="FootnoteReference"/>
          <w:rFonts w:ascii="Traditional Arabic" w:hAnsi="Traditional Arabic" w:cs="Traditional Arabic"/>
        </w:rPr>
        <w:footnoteRef/>
      </w:r>
      <w:r w:rsidRPr="00CD28F2">
        <w:rPr>
          <w:rFonts w:ascii="Traditional Arabic" w:hAnsi="Traditional Arabic" w:cs="Traditional Arabic"/>
        </w:rPr>
        <w:t xml:space="preserve"> </w:t>
      </w:r>
      <w:r w:rsidRPr="00CD28F2">
        <w:rPr>
          <w:rFonts w:ascii="Traditional Arabic" w:hAnsi="Traditional Arabic" w:cs="Traditional Arabic"/>
          <w:rtl/>
        </w:rPr>
        <w:t xml:space="preserve"> محمود كامل الناقة، </w:t>
      </w:r>
      <w:r w:rsidRPr="00CD28F2">
        <w:rPr>
          <w:rFonts w:ascii="Traditional Arabic" w:hAnsi="Traditional Arabic" w:cs="Traditional Arabic"/>
          <w:i/>
          <w:iCs/>
          <w:rtl/>
        </w:rPr>
        <w:t>تعليم اللغة العربية للناطقين بلغات أخرى</w:t>
      </w:r>
      <w:r w:rsidRPr="00CD28F2">
        <w:rPr>
          <w:rFonts w:ascii="Traditional Arabic" w:hAnsi="Traditional Arabic" w:cs="Traditional Arabic"/>
          <w:rtl/>
        </w:rPr>
        <w:t xml:space="preserve">. ص: 70 </w:t>
      </w:r>
    </w:p>
  </w:footnote>
  <w:footnote w:id="16">
    <w:p w:rsidR="0022153F" w:rsidRPr="00CD28F2" w:rsidRDefault="0022153F" w:rsidP="00E84BA2">
      <w:pPr>
        <w:pStyle w:val="FootnoteText"/>
        <w:spacing w:line="240" w:lineRule="auto"/>
        <w:ind w:leftChars="0" w:left="1560" w:hangingChars="557" w:hanging="1560"/>
        <w:jc w:val="both"/>
        <w:rPr>
          <w:rFonts w:ascii="Traditional Arabic" w:hAnsi="Traditional Arabic" w:cs="Traditional Arabic"/>
        </w:rPr>
      </w:pPr>
      <w:r w:rsidRPr="00CD28F2">
        <w:rPr>
          <w:rStyle w:val="FootnoteReference"/>
          <w:rFonts w:ascii="Traditional Arabic" w:hAnsi="Traditional Arabic" w:cs="Traditional Arabic"/>
          <w:sz w:val="28"/>
          <w:szCs w:val="28"/>
        </w:rPr>
        <w:footnoteRef/>
      </w:r>
      <w:r w:rsidRPr="00CD28F2">
        <w:rPr>
          <w:rFonts w:ascii="Traditional Arabic" w:hAnsi="Traditional Arabic" w:cs="Traditional Arabic"/>
          <w:sz w:val="28"/>
          <w:szCs w:val="28"/>
        </w:rPr>
        <w:t xml:space="preserve"> </w:t>
      </w:r>
      <w:r w:rsidRPr="00CD28F2">
        <w:rPr>
          <w:rFonts w:ascii="Traditional Arabic" w:hAnsi="Traditional Arabic" w:cs="Traditional Arabic"/>
          <w:sz w:val="28"/>
          <w:szCs w:val="28"/>
          <w:rtl/>
        </w:rPr>
        <w:t xml:space="preserve"> </w:t>
      </w:r>
      <w:r w:rsidRPr="00CD28F2">
        <w:rPr>
          <w:rFonts w:ascii="Traditional Arabic" w:hAnsi="Traditional Arabic" w:cs="Traditional Arabic"/>
          <w:rtl/>
        </w:rPr>
        <w:t>رشدى</w:t>
      </w:r>
      <w:r w:rsidRPr="00CD28F2">
        <w:rPr>
          <w:rFonts w:ascii="Traditional Arabic" w:hAnsi="Traditional Arabic" w:cs="Traditional Arabic"/>
        </w:rPr>
        <w:t xml:space="preserve"> </w:t>
      </w:r>
      <w:r w:rsidRPr="00CD28F2">
        <w:rPr>
          <w:rFonts w:ascii="Traditional Arabic" w:hAnsi="Traditional Arabic" w:cs="Traditional Arabic"/>
          <w:rtl/>
        </w:rPr>
        <w:t>أحمد</w:t>
      </w:r>
      <w:r w:rsidRPr="00CD28F2">
        <w:rPr>
          <w:rFonts w:ascii="Traditional Arabic" w:hAnsi="Traditional Arabic" w:cs="Traditional Arabic"/>
        </w:rPr>
        <w:t xml:space="preserve"> </w:t>
      </w:r>
      <w:r w:rsidRPr="00CD28F2">
        <w:rPr>
          <w:rFonts w:ascii="Traditional Arabic" w:hAnsi="Traditional Arabic" w:cs="Traditional Arabic"/>
          <w:rtl/>
        </w:rPr>
        <w:t>طعيمة،</w:t>
      </w:r>
      <w:r w:rsidRPr="00CD28F2">
        <w:rPr>
          <w:rFonts w:ascii="Traditional Arabic" w:hAnsi="Traditional Arabic" w:cs="Traditional Arabic"/>
        </w:rPr>
        <w:t xml:space="preserve"> </w:t>
      </w:r>
      <w:r w:rsidRPr="00CD28F2">
        <w:rPr>
          <w:rFonts w:ascii="Traditional Arabic" w:hAnsi="Traditional Arabic" w:cs="Traditional Arabic"/>
          <w:rtl/>
        </w:rPr>
        <w:t>ص. 6.</w:t>
      </w:r>
    </w:p>
  </w:footnote>
  <w:footnote w:id="17">
    <w:p w:rsidR="0022153F" w:rsidRPr="00CD28F2" w:rsidRDefault="0022153F" w:rsidP="00E84BA2">
      <w:pPr>
        <w:pStyle w:val="FootnoteText"/>
        <w:spacing w:line="240" w:lineRule="auto"/>
        <w:ind w:leftChars="0" w:left="1417" w:hangingChars="506" w:hanging="1417"/>
        <w:jc w:val="left"/>
        <w:rPr>
          <w:rFonts w:ascii="Traditional Arabic" w:hAnsi="Traditional Arabic" w:cs="Traditional Arabic"/>
        </w:rPr>
      </w:pPr>
      <w:r w:rsidRPr="00CD28F2">
        <w:rPr>
          <w:rStyle w:val="FootnoteReference"/>
          <w:rFonts w:ascii="Traditional Arabic" w:hAnsi="Traditional Arabic" w:cs="Traditional Arabic"/>
          <w:sz w:val="28"/>
          <w:szCs w:val="28"/>
        </w:rPr>
        <w:footnoteRef/>
      </w:r>
      <w:r w:rsidRPr="00CD28F2">
        <w:rPr>
          <w:rFonts w:ascii="Traditional Arabic" w:hAnsi="Traditional Arabic" w:cs="Traditional Arabic"/>
          <w:sz w:val="28"/>
          <w:szCs w:val="28"/>
        </w:rPr>
        <w:t xml:space="preserve"> </w:t>
      </w:r>
      <w:r w:rsidRPr="00CD28F2">
        <w:rPr>
          <w:rFonts w:ascii="Traditional Arabic" w:hAnsi="Traditional Arabic" w:cs="Traditional Arabic"/>
          <w:sz w:val="28"/>
          <w:szCs w:val="28"/>
          <w:rtl/>
        </w:rPr>
        <w:t xml:space="preserve"> أحمد مخلص،  </w:t>
      </w:r>
      <w:r w:rsidRPr="00130FFB">
        <w:rPr>
          <w:rFonts w:ascii="Traditional Arabic" w:hAnsi="Traditional Arabic" w:cs="Traditional Arabic"/>
          <w:i/>
          <w:iCs/>
          <w:sz w:val="28"/>
          <w:szCs w:val="28"/>
          <w:rtl/>
        </w:rPr>
        <w:t>اعداد تعليم اللغة العربية</w:t>
      </w:r>
      <w:r w:rsidRPr="00CD28F2">
        <w:rPr>
          <w:rFonts w:ascii="Traditional Arabic" w:hAnsi="Traditional Arabic" w:cs="Traditional Arabic"/>
          <w:sz w:val="28"/>
          <w:szCs w:val="28"/>
          <w:rtl/>
        </w:rPr>
        <w:t xml:space="preserve"> (بمطاسان: </w:t>
      </w:r>
      <w:r w:rsidRPr="00CD28F2">
        <w:rPr>
          <w:rFonts w:ascii="Traditional Arabic" w:hAnsi="Traditional Arabic" w:cs="Traditional Arabic"/>
          <w:sz w:val="24"/>
          <w:szCs w:val="24"/>
        </w:rPr>
        <w:t>STAIN Press</w:t>
      </w:r>
      <w:r w:rsidRPr="00CD28F2">
        <w:rPr>
          <w:rFonts w:ascii="Traditional Arabic" w:hAnsi="Traditional Arabic" w:cs="Traditional Arabic"/>
          <w:sz w:val="24"/>
          <w:szCs w:val="24"/>
          <w:rtl/>
        </w:rPr>
        <w:t>. 3009</w:t>
      </w:r>
      <w:r w:rsidRPr="00CD28F2">
        <w:rPr>
          <w:rFonts w:ascii="Traditional Arabic" w:hAnsi="Traditional Arabic" w:cs="Traditional Arabic"/>
          <w:sz w:val="28"/>
          <w:szCs w:val="28"/>
          <w:rtl/>
        </w:rPr>
        <w:t>)،</w:t>
      </w:r>
      <w:r w:rsidRPr="00CD28F2">
        <w:rPr>
          <w:rFonts w:ascii="Traditional Arabic" w:hAnsi="Traditional Arabic" w:cs="Traditional Arabic"/>
          <w:sz w:val="28"/>
          <w:szCs w:val="28"/>
        </w:rPr>
        <w:t xml:space="preserve"> </w:t>
      </w:r>
      <w:r w:rsidRPr="00CD28F2">
        <w:rPr>
          <w:rFonts w:ascii="Traditional Arabic" w:hAnsi="Traditional Arabic" w:cs="Traditional Arabic"/>
          <w:sz w:val="28"/>
          <w:szCs w:val="28"/>
          <w:rtl/>
        </w:rPr>
        <w:t>ص: 65</w:t>
      </w:r>
    </w:p>
  </w:footnote>
  <w:footnote w:id="18">
    <w:p w:rsidR="0022153F" w:rsidRPr="00CD28F2" w:rsidRDefault="0022153F" w:rsidP="00E84BA2">
      <w:pPr>
        <w:pStyle w:val="FootnoteText"/>
        <w:spacing w:line="240" w:lineRule="auto"/>
        <w:ind w:leftChars="0" w:left="568" w:hangingChars="284" w:hanging="568"/>
        <w:jc w:val="both"/>
        <w:rPr>
          <w:rFonts w:ascii="Traditional Arabic" w:hAnsi="Traditional Arabic" w:cs="Traditional Arabic"/>
          <w:rtl/>
        </w:rPr>
      </w:pPr>
      <w:r w:rsidRPr="00CD28F2">
        <w:rPr>
          <w:rStyle w:val="FootnoteReference"/>
          <w:rFonts w:ascii="Traditional Arabic" w:hAnsi="Traditional Arabic" w:cs="Traditional Arabic"/>
        </w:rPr>
        <w:footnoteRef/>
      </w:r>
      <w:r w:rsidRPr="00CD28F2">
        <w:rPr>
          <w:rFonts w:ascii="Traditional Arabic" w:hAnsi="Traditional Arabic" w:cs="Traditional Arabic"/>
        </w:rPr>
        <w:t xml:space="preserve"> </w:t>
      </w:r>
      <w:r w:rsidRPr="00CD28F2">
        <w:rPr>
          <w:rFonts w:ascii="Traditional Arabic" w:hAnsi="Traditional Arabic" w:cs="Traditional Arabic"/>
          <w:rtl/>
        </w:rPr>
        <w:t xml:space="preserve"> نتيجة مقابلة من الأستاذة فيضة الرحمة مدرسة اللغة العبية وقسم مركز اللغة العربية بمعهد الأمين الإسلامي برندوان سومنب مادورا</w:t>
      </w:r>
    </w:p>
  </w:footnote>
  <w:footnote w:id="19">
    <w:p w:rsidR="0022153F" w:rsidRDefault="0022153F" w:rsidP="00E84BA2">
      <w:pPr>
        <w:pStyle w:val="FootnoteText"/>
        <w:spacing w:line="240" w:lineRule="auto"/>
        <w:ind w:leftChars="0" w:left="568" w:hangingChars="284" w:hanging="568"/>
        <w:jc w:val="both"/>
      </w:pPr>
      <w:r>
        <w:rPr>
          <w:rStyle w:val="FootnoteReference"/>
        </w:rPr>
        <w:footnoteRef/>
      </w:r>
      <w:r w:rsidRPr="00CD28F2">
        <w:rPr>
          <w:rFonts w:ascii="Traditional Arabic" w:hAnsi="Traditional Arabic" w:cs="Traditional Arabic"/>
          <w:rtl/>
        </w:rPr>
        <w:t>نتيجة مقابلة من الأستاذة ميمونة وقسم مركز اللغة العربية بمعهد الأمين الإسلامي برندوان سومنب مادورا</w:t>
      </w:r>
    </w:p>
  </w:footnote>
  <w:footnote w:id="20">
    <w:p w:rsidR="0022153F" w:rsidRPr="00CD28F2" w:rsidRDefault="0022153F" w:rsidP="00E84BA2">
      <w:pPr>
        <w:pStyle w:val="FootnoteText"/>
        <w:spacing w:line="240" w:lineRule="auto"/>
        <w:ind w:leftChars="0" w:left="1418" w:hangingChars="709" w:hanging="1418"/>
        <w:jc w:val="both"/>
        <w:rPr>
          <w:rFonts w:ascii="Traditional Arabic" w:hAnsi="Traditional Arabic" w:cs="Traditional Arabic"/>
          <w:rtl/>
        </w:rPr>
      </w:pPr>
      <w:r w:rsidRPr="00CD28F2">
        <w:rPr>
          <w:rStyle w:val="FootnoteReference"/>
          <w:rFonts w:ascii="Traditional Arabic" w:hAnsi="Traditional Arabic" w:cs="Traditional Arabic"/>
        </w:rPr>
        <w:footnoteRef/>
      </w:r>
      <w:r w:rsidRPr="00CD28F2">
        <w:rPr>
          <w:rFonts w:ascii="Traditional Arabic" w:hAnsi="Traditional Arabic" w:cs="Traditional Arabic"/>
        </w:rPr>
        <w:t xml:space="preserve"> </w:t>
      </w:r>
      <w:r w:rsidRPr="00CD28F2">
        <w:rPr>
          <w:rFonts w:ascii="Traditional Arabic" w:hAnsi="Traditional Arabic" w:cs="Traditional Arabic"/>
          <w:rtl/>
        </w:rPr>
        <w:t xml:space="preserve"> رشدي أحمد طعيمة، تعليم العربية لغير الناطقين بها. ص. 194</w:t>
      </w:r>
    </w:p>
  </w:footnote>
  <w:footnote w:id="21">
    <w:p w:rsidR="0022153F" w:rsidRPr="00CD28F2" w:rsidRDefault="0022153F" w:rsidP="00670896">
      <w:pPr>
        <w:pStyle w:val="FootnoteText"/>
        <w:spacing w:line="240" w:lineRule="auto"/>
        <w:ind w:leftChars="-591" w:left="0" w:hangingChars="709" w:hanging="1418"/>
        <w:jc w:val="both"/>
        <w:rPr>
          <w:rFonts w:ascii="Traditional Arabic" w:hAnsi="Traditional Arabic" w:cs="Traditional Arabic"/>
          <w:rtl/>
        </w:rPr>
      </w:pPr>
      <w:r>
        <w:rPr>
          <w:rStyle w:val="FootnoteReference"/>
          <w:rFonts w:ascii="Traditional Arabic" w:hAnsi="Traditional Arabic" w:cs="Traditional Arabic"/>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53F" w:rsidRDefault="0022153F" w:rsidP="00670896">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53F" w:rsidRDefault="0022153F" w:rsidP="00670896">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53F" w:rsidRDefault="0022153F" w:rsidP="00670896">
    <w:pPr>
      <w:pBdr>
        <w:top w:val="nil"/>
        <w:left w:val="nil"/>
        <w:bottom w:val="nil"/>
        <w:right w:val="nil"/>
        <w:between w:val="nil"/>
      </w:pBdr>
      <w:tabs>
        <w:tab w:val="center" w:pos="4320"/>
        <w:tab w:val="right" w:pos="8640"/>
      </w:tabs>
      <w:spacing w:line="240" w:lineRule="auto"/>
      <w:ind w:leftChars="0" w:left="0" w:firstLineChars="0" w:firstLine="0"/>
      <w:jc w:val="left"/>
      <w:rPr>
        <w:rFonts w:cs="Times New Roman"/>
        <w:color w:val="000000"/>
        <w:lang w:bidi="ar-D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D77E7"/>
    <w:multiLevelType w:val="hybridMultilevel"/>
    <w:tmpl w:val="5588AB62"/>
    <w:lvl w:ilvl="0" w:tplc="B7CA36A8">
      <w:start w:val="8"/>
      <w:numFmt w:val="arabicAlpha"/>
      <w:lvlText w:val="%1)"/>
      <w:lvlJc w:val="left"/>
      <w:pPr>
        <w:ind w:left="35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5EA77EE"/>
    <w:multiLevelType w:val="hybridMultilevel"/>
    <w:tmpl w:val="B6F8EE80"/>
    <w:lvl w:ilvl="0" w:tplc="E926DFEA">
      <w:start w:val="1"/>
      <w:numFmt w:val="decimal"/>
      <w:lvlText w:val="%1-"/>
      <w:lvlJc w:val="left"/>
      <w:pPr>
        <w:ind w:left="1809" w:hanging="720"/>
      </w:pPr>
      <w:rPr>
        <w:rFonts w:hint="default"/>
      </w:r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2">
    <w:nsid w:val="1AE3374C"/>
    <w:multiLevelType w:val="hybridMultilevel"/>
    <w:tmpl w:val="94E6CBB0"/>
    <w:lvl w:ilvl="0" w:tplc="251E6EEA">
      <w:start w:val="1"/>
      <w:numFmt w:val="arabicAlpha"/>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1DDD5D15"/>
    <w:multiLevelType w:val="hybridMultilevel"/>
    <w:tmpl w:val="C8FE5584"/>
    <w:lvl w:ilvl="0" w:tplc="05586590">
      <w:start w:val="1"/>
      <w:numFmt w:val="decimal"/>
      <w:lvlText w:val="%1-"/>
      <w:lvlJc w:val="left"/>
      <w:pPr>
        <w:ind w:left="1383" w:hanging="720"/>
      </w:pPr>
      <w:rPr>
        <w:rFonts w:hint="default"/>
      </w:rPr>
    </w:lvl>
    <w:lvl w:ilvl="1" w:tplc="04090019" w:tentative="1">
      <w:start w:val="1"/>
      <w:numFmt w:val="lowerLetter"/>
      <w:lvlText w:val="%2."/>
      <w:lvlJc w:val="left"/>
      <w:pPr>
        <w:ind w:left="1743" w:hanging="360"/>
      </w:pPr>
    </w:lvl>
    <w:lvl w:ilvl="2" w:tplc="0409001B" w:tentative="1">
      <w:start w:val="1"/>
      <w:numFmt w:val="lowerRoman"/>
      <w:lvlText w:val="%3."/>
      <w:lvlJc w:val="right"/>
      <w:pPr>
        <w:ind w:left="2463" w:hanging="180"/>
      </w:pPr>
    </w:lvl>
    <w:lvl w:ilvl="3" w:tplc="0409000F" w:tentative="1">
      <w:start w:val="1"/>
      <w:numFmt w:val="decimal"/>
      <w:lvlText w:val="%4."/>
      <w:lvlJc w:val="left"/>
      <w:pPr>
        <w:ind w:left="3183" w:hanging="360"/>
      </w:pPr>
    </w:lvl>
    <w:lvl w:ilvl="4" w:tplc="04090019" w:tentative="1">
      <w:start w:val="1"/>
      <w:numFmt w:val="lowerLetter"/>
      <w:lvlText w:val="%5."/>
      <w:lvlJc w:val="left"/>
      <w:pPr>
        <w:ind w:left="3903" w:hanging="360"/>
      </w:pPr>
    </w:lvl>
    <w:lvl w:ilvl="5" w:tplc="0409001B" w:tentative="1">
      <w:start w:val="1"/>
      <w:numFmt w:val="lowerRoman"/>
      <w:lvlText w:val="%6."/>
      <w:lvlJc w:val="right"/>
      <w:pPr>
        <w:ind w:left="4623" w:hanging="180"/>
      </w:pPr>
    </w:lvl>
    <w:lvl w:ilvl="6" w:tplc="0409000F" w:tentative="1">
      <w:start w:val="1"/>
      <w:numFmt w:val="decimal"/>
      <w:lvlText w:val="%7."/>
      <w:lvlJc w:val="left"/>
      <w:pPr>
        <w:ind w:left="5343" w:hanging="360"/>
      </w:pPr>
    </w:lvl>
    <w:lvl w:ilvl="7" w:tplc="04090019" w:tentative="1">
      <w:start w:val="1"/>
      <w:numFmt w:val="lowerLetter"/>
      <w:lvlText w:val="%8."/>
      <w:lvlJc w:val="left"/>
      <w:pPr>
        <w:ind w:left="6063" w:hanging="360"/>
      </w:pPr>
    </w:lvl>
    <w:lvl w:ilvl="8" w:tplc="0409001B" w:tentative="1">
      <w:start w:val="1"/>
      <w:numFmt w:val="lowerRoman"/>
      <w:lvlText w:val="%9."/>
      <w:lvlJc w:val="right"/>
      <w:pPr>
        <w:ind w:left="6783" w:hanging="180"/>
      </w:pPr>
    </w:lvl>
  </w:abstractNum>
  <w:abstractNum w:abstractNumId="4">
    <w:nsid w:val="270E04D7"/>
    <w:multiLevelType w:val="hybridMultilevel"/>
    <w:tmpl w:val="C564320E"/>
    <w:lvl w:ilvl="0" w:tplc="0421000F">
      <w:start w:val="1"/>
      <w:numFmt w:val="decimal"/>
      <w:lvlText w:val="%1."/>
      <w:lvlJc w:val="left"/>
      <w:pPr>
        <w:ind w:left="718" w:hanging="360"/>
      </w:pPr>
    </w:lvl>
    <w:lvl w:ilvl="1" w:tplc="04210019" w:tentative="1">
      <w:start w:val="1"/>
      <w:numFmt w:val="lowerLetter"/>
      <w:lvlText w:val="%2."/>
      <w:lvlJc w:val="left"/>
      <w:pPr>
        <w:ind w:left="1438" w:hanging="360"/>
      </w:pPr>
    </w:lvl>
    <w:lvl w:ilvl="2" w:tplc="0421001B" w:tentative="1">
      <w:start w:val="1"/>
      <w:numFmt w:val="lowerRoman"/>
      <w:lvlText w:val="%3."/>
      <w:lvlJc w:val="right"/>
      <w:pPr>
        <w:ind w:left="2158" w:hanging="180"/>
      </w:pPr>
    </w:lvl>
    <w:lvl w:ilvl="3" w:tplc="0421000F" w:tentative="1">
      <w:start w:val="1"/>
      <w:numFmt w:val="decimal"/>
      <w:lvlText w:val="%4."/>
      <w:lvlJc w:val="left"/>
      <w:pPr>
        <w:ind w:left="2878" w:hanging="360"/>
      </w:pPr>
    </w:lvl>
    <w:lvl w:ilvl="4" w:tplc="04210019" w:tentative="1">
      <w:start w:val="1"/>
      <w:numFmt w:val="lowerLetter"/>
      <w:lvlText w:val="%5."/>
      <w:lvlJc w:val="left"/>
      <w:pPr>
        <w:ind w:left="3598" w:hanging="360"/>
      </w:pPr>
    </w:lvl>
    <w:lvl w:ilvl="5" w:tplc="0421001B" w:tentative="1">
      <w:start w:val="1"/>
      <w:numFmt w:val="lowerRoman"/>
      <w:lvlText w:val="%6."/>
      <w:lvlJc w:val="right"/>
      <w:pPr>
        <w:ind w:left="4318" w:hanging="180"/>
      </w:pPr>
    </w:lvl>
    <w:lvl w:ilvl="6" w:tplc="0421000F" w:tentative="1">
      <w:start w:val="1"/>
      <w:numFmt w:val="decimal"/>
      <w:lvlText w:val="%7."/>
      <w:lvlJc w:val="left"/>
      <w:pPr>
        <w:ind w:left="5038" w:hanging="360"/>
      </w:pPr>
    </w:lvl>
    <w:lvl w:ilvl="7" w:tplc="04210019" w:tentative="1">
      <w:start w:val="1"/>
      <w:numFmt w:val="lowerLetter"/>
      <w:lvlText w:val="%8."/>
      <w:lvlJc w:val="left"/>
      <w:pPr>
        <w:ind w:left="5758" w:hanging="360"/>
      </w:pPr>
    </w:lvl>
    <w:lvl w:ilvl="8" w:tplc="0421001B" w:tentative="1">
      <w:start w:val="1"/>
      <w:numFmt w:val="lowerRoman"/>
      <w:lvlText w:val="%9."/>
      <w:lvlJc w:val="right"/>
      <w:pPr>
        <w:ind w:left="6478" w:hanging="180"/>
      </w:pPr>
    </w:lvl>
  </w:abstractNum>
  <w:abstractNum w:abstractNumId="5">
    <w:nsid w:val="2E287977"/>
    <w:multiLevelType w:val="hybridMultilevel"/>
    <w:tmpl w:val="258CD738"/>
    <w:lvl w:ilvl="0" w:tplc="07F0DC2E">
      <w:start w:val="5"/>
      <w:numFmt w:val="arabicAlpha"/>
      <w:lvlText w:val="%1)"/>
      <w:lvlJc w:val="left"/>
      <w:pPr>
        <w:ind w:left="35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5F33B1C"/>
    <w:multiLevelType w:val="hybridMultilevel"/>
    <w:tmpl w:val="D4B4B52C"/>
    <w:lvl w:ilvl="0" w:tplc="0421000F">
      <w:start w:val="1"/>
      <w:numFmt w:val="decimal"/>
      <w:lvlText w:val="%1."/>
      <w:lvlJc w:val="left"/>
      <w:pPr>
        <w:ind w:left="718" w:hanging="360"/>
      </w:pPr>
    </w:lvl>
    <w:lvl w:ilvl="1" w:tplc="04210019" w:tentative="1">
      <w:start w:val="1"/>
      <w:numFmt w:val="lowerLetter"/>
      <w:lvlText w:val="%2."/>
      <w:lvlJc w:val="left"/>
      <w:pPr>
        <w:ind w:left="1438" w:hanging="360"/>
      </w:pPr>
    </w:lvl>
    <w:lvl w:ilvl="2" w:tplc="0421001B" w:tentative="1">
      <w:start w:val="1"/>
      <w:numFmt w:val="lowerRoman"/>
      <w:lvlText w:val="%3."/>
      <w:lvlJc w:val="right"/>
      <w:pPr>
        <w:ind w:left="2158" w:hanging="180"/>
      </w:pPr>
    </w:lvl>
    <w:lvl w:ilvl="3" w:tplc="0421000F" w:tentative="1">
      <w:start w:val="1"/>
      <w:numFmt w:val="decimal"/>
      <w:lvlText w:val="%4."/>
      <w:lvlJc w:val="left"/>
      <w:pPr>
        <w:ind w:left="2878" w:hanging="360"/>
      </w:pPr>
    </w:lvl>
    <w:lvl w:ilvl="4" w:tplc="04210019" w:tentative="1">
      <w:start w:val="1"/>
      <w:numFmt w:val="lowerLetter"/>
      <w:lvlText w:val="%5."/>
      <w:lvlJc w:val="left"/>
      <w:pPr>
        <w:ind w:left="3598" w:hanging="360"/>
      </w:pPr>
    </w:lvl>
    <w:lvl w:ilvl="5" w:tplc="0421001B" w:tentative="1">
      <w:start w:val="1"/>
      <w:numFmt w:val="lowerRoman"/>
      <w:lvlText w:val="%6."/>
      <w:lvlJc w:val="right"/>
      <w:pPr>
        <w:ind w:left="4318" w:hanging="180"/>
      </w:pPr>
    </w:lvl>
    <w:lvl w:ilvl="6" w:tplc="0421000F" w:tentative="1">
      <w:start w:val="1"/>
      <w:numFmt w:val="decimal"/>
      <w:lvlText w:val="%7."/>
      <w:lvlJc w:val="left"/>
      <w:pPr>
        <w:ind w:left="5038" w:hanging="360"/>
      </w:pPr>
    </w:lvl>
    <w:lvl w:ilvl="7" w:tplc="04210019" w:tentative="1">
      <w:start w:val="1"/>
      <w:numFmt w:val="lowerLetter"/>
      <w:lvlText w:val="%8."/>
      <w:lvlJc w:val="left"/>
      <w:pPr>
        <w:ind w:left="5758" w:hanging="360"/>
      </w:pPr>
    </w:lvl>
    <w:lvl w:ilvl="8" w:tplc="0421001B" w:tentative="1">
      <w:start w:val="1"/>
      <w:numFmt w:val="lowerRoman"/>
      <w:lvlText w:val="%9."/>
      <w:lvlJc w:val="right"/>
      <w:pPr>
        <w:ind w:left="6478" w:hanging="180"/>
      </w:pPr>
    </w:lvl>
  </w:abstractNum>
  <w:abstractNum w:abstractNumId="7">
    <w:nsid w:val="494408BB"/>
    <w:multiLevelType w:val="hybridMultilevel"/>
    <w:tmpl w:val="E1622DF8"/>
    <w:lvl w:ilvl="0" w:tplc="33FA64EA">
      <w:start w:val="1"/>
      <w:numFmt w:val="arabicAlpha"/>
      <w:lvlText w:val="%1)"/>
      <w:lvlJc w:val="left"/>
      <w:pPr>
        <w:ind w:left="358" w:hanging="360"/>
      </w:pPr>
      <w:rPr>
        <w:rFonts w:hint="default"/>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abstractNum w:abstractNumId="8">
    <w:nsid w:val="62413539"/>
    <w:multiLevelType w:val="hybridMultilevel"/>
    <w:tmpl w:val="6FC07FD4"/>
    <w:lvl w:ilvl="0" w:tplc="B83691F2">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2"/>
  </w:num>
  <w:num w:numId="2">
    <w:abstractNumId w:val="8"/>
  </w:num>
  <w:num w:numId="3">
    <w:abstractNumId w:val="3"/>
  </w:num>
  <w:num w:numId="4">
    <w:abstractNumId w:val="1"/>
  </w:num>
  <w:num w:numId="5">
    <w:abstractNumId w:val="7"/>
  </w:num>
  <w:num w:numId="6">
    <w:abstractNumId w:val="6"/>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896"/>
    <w:rsid w:val="000261A2"/>
    <w:rsid w:val="00042D98"/>
    <w:rsid w:val="000535EF"/>
    <w:rsid w:val="00053F54"/>
    <w:rsid w:val="000D3610"/>
    <w:rsid w:val="00113462"/>
    <w:rsid w:val="00132E6F"/>
    <w:rsid w:val="00153215"/>
    <w:rsid w:val="00185369"/>
    <w:rsid w:val="001A20C3"/>
    <w:rsid w:val="001A7CD3"/>
    <w:rsid w:val="001B0493"/>
    <w:rsid w:val="001B51C9"/>
    <w:rsid w:val="001B7BEA"/>
    <w:rsid w:val="001C4CC9"/>
    <w:rsid w:val="001C5513"/>
    <w:rsid w:val="00213561"/>
    <w:rsid w:val="0022153F"/>
    <w:rsid w:val="002359CC"/>
    <w:rsid w:val="00236678"/>
    <w:rsid w:val="002C6662"/>
    <w:rsid w:val="002E2643"/>
    <w:rsid w:val="00315AE2"/>
    <w:rsid w:val="0032248B"/>
    <w:rsid w:val="003A673A"/>
    <w:rsid w:val="003B1921"/>
    <w:rsid w:val="003F070F"/>
    <w:rsid w:val="004552E3"/>
    <w:rsid w:val="004C21D7"/>
    <w:rsid w:val="00506D3D"/>
    <w:rsid w:val="0056409C"/>
    <w:rsid w:val="00583A12"/>
    <w:rsid w:val="0063389C"/>
    <w:rsid w:val="00635E2D"/>
    <w:rsid w:val="006563B8"/>
    <w:rsid w:val="00670896"/>
    <w:rsid w:val="006D2F82"/>
    <w:rsid w:val="006E252A"/>
    <w:rsid w:val="0070770B"/>
    <w:rsid w:val="0073230A"/>
    <w:rsid w:val="007D36C2"/>
    <w:rsid w:val="00823D52"/>
    <w:rsid w:val="00834784"/>
    <w:rsid w:val="00835311"/>
    <w:rsid w:val="008855CD"/>
    <w:rsid w:val="008B298A"/>
    <w:rsid w:val="008C45AB"/>
    <w:rsid w:val="008D648E"/>
    <w:rsid w:val="008E5995"/>
    <w:rsid w:val="008F59F6"/>
    <w:rsid w:val="00916E81"/>
    <w:rsid w:val="00984F1E"/>
    <w:rsid w:val="00A508A1"/>
    <w:rsid w:val="00A663EB"/>
    <w:rsid w:val="00AC1F63"/>
    <w:rsid w:val="00AC33E5"/>
    <w:rsid w:val="00AE360E"/>
    <w:rsid w:val="00B131C9"/>
    <w:rsid w:val="00B3627F"/>
    <w:rsid w:val="00B665D7"/>
    <w:rsid w:val="00B81C06"/>
    <w:rsid w:val="00B8267F"/>
    <w:rsid w:val="00B93E26"/>
    <w:rsid w:val="00BA1FCA"/>
    <w:rsid w:val="00BE5F78"/>
    <w:rsid w:val="00BF1CB0"/>
    <w:rsid w:val="00C215C2"/>
    <w:rsid w:val="00C2345C"/>
    <w:rsid w:val="00C27710"/>
    <w:rsid w:val="00C8109A"/>
    <w:rsid w:val="00C85539"/>
    <w:rsid w:val="00C8777B"/>
    <w:rsid w:val="00C87960"/>
    <w:rsid w:val="00C926BA"/>
    <w:rsid w:val="00CD66B2"/>
    <w:rsid w:val="00CD7C44"/>
    <w:rsid w:val="00D479DF"/>
    <w:rsid w:val="00D502A0"/>
    <w:rsid w:val="00D95A5A"/>
    <w:rsid w:val="00E1219C"/>
    <w:rsid w:val="00E37A62"/>
    <w:rsid w:val="00E70803"/>
    <w:rsid w:val="00E81F65"/>
    <w:rsid w:val="00E84BA2"/>
    <w:rsid w:val="00EA5C02"/>
    <w:rsid w:val="00F0159B"/>
    <w:rsid w:val="00F06570"/>
    <w:rsid w:val="00F63997"/>
    <w:rsid w:val="00FB0375"/>
    <w:rsid w:val="00FD73D8"/>
    <w:rsid w:val="00FE153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784254-5EC1-49BF-B1B9-153829B7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70896"/>
    <w:pPr>
      <w:suppressAutoHyphens/>
      <w:bidi/>
      <w:spacing w:after="0" w:line="1" w:lineRule="atLeast"/>
      <w:ind w:leftChars="-1" w:left="-1" w:hangingChars="1" w:hanging="1"/>
      <w:jc w:val="right"/>
      <w:textDirection w:val="btLr"/>
      <w:textAlignment w:val="top"/>
      <w:outlineLvl w:val="0"/>
    </w:pPr>
    <w:rPr>
      <w:rFonts w:ascii="Times New Roman" w:eastAsia="Times New Roman" w:hAnsi="Times New Roman" w:cs="Traditional"/>
      <w:positio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670896"/>
    <w:rPr>
      <w:sz w:val="20"/>
      <w:szCs w:val="20"/>
    </w:rPr>
  </w:style>
  <w:style w:type="character" w:customStyle="1" w:styleId="FootnoteTextChar">
    <w:name w:val="Footnote Text Char"/>
    <w:basedOn w:val="DefaultParagraphFont"/>
    <w:link w:val="FootnoteText"/>
    <w:uiPriority w:val="99"/>
    <w:rsid w:val="00670896"/>
    <w:rPr>
      <w:rFonts w:ascii="Times New Roman" w:eastAsia="Times New Roman" w:hAnsi="Times New Roman" w:cs="Traditional"/>
      <w:position w:val="-1"/>
      <w:sz w:val="20"/>
      <w:szCs w:val="20"/>
      <w:lang w:val="en-US" w:eastAsia="ar-SA"/>
    </w:rPr>
  </w:style>
  <w:style w:type="character" w:styleId="FootnoteReference">
    <w:name w:val="footnote reference"/>
    <w:uiPriority w:val="99"/>
    <w:rsid w:val="00670896"/>
    <w:rPr>
      <w:w w:val="100"/>
      <w:position w:val="-1"/>
      <w:effect w:val="none"/>
      <w:vertAlign w:val="superscript"/>
      <w:cs w:val="0"/>
      <w:em w:val="none"/>
    </w:rPr>
  </w:style>
  <w:style w:type="paragraph" w:styleId="ListParagraph">
    <w:name w:val="List Paragraph"/>
    <w:basedOn w:val="Normal"/>
    <w:link w:val="ListParagraphChar"/>
    <w:uiPriority w:val="34"/>
    <w:qFormat/>
    <w:rsid w:val="00670896"/>
    <w:pPr>
      <w:ind w:left="720" w:right="720"/>
      <w:contextualSpacing/>
    </w:pPr>
  </w:style>
  <w:style w:type="character" w:styleId="Hyperlink">
    <w:name w:val="Hyperlink"/>
    <w:rsid w:val="00670896"/>
    <w:rPr>
      <w:color w:val="0000FF"/>
      <w:w w:val="100"/>
      <w:position w:val="-1"/>
      <w:u w:val="single"/>
      <w:effect w:val="none"/>
      <w:vertAlign w:val="baseline"/>
      <w:cs w:val="0"/>
      <w:em w:val="none"/>
    </w:rPr>
  </w:style>
  <w:style w:type="character" w:customStyle="1" w:styleId="ListParagraphChar">
    <w:name w:val="List Paragraph Char"/>
    <w:link w:val="ListParagraph"/>
    <w:uiPriority w:val="34"/>
    <w:locked/>
    <w:rsid w:val="00670896"/>
    <w:rPr>
      <w:rFonts w:ascii="Times New Roman" w:eastAsia="Times New Roman" w:hAnsi="Times New Roman" w:cs="Traditional"/>
      <w:position w:val="-1"/>
      <w:sz w:val="24"/>
      <w:szCs w:val="24"/>
      <w:lang w:val="en-US" w:eastAsia="ar-SA"/>
    </w:rPr>
  </w:style>
  <w:style w:type="paragraph" w:styleId="BalloonText">
    <w:name w:val="Balloon Text"/>
    <w:basedOn w:val="Normal"/>
    <w:link w:val="BalloonTextChar"/>
    <w:uiPriority w:val="99"/>
    <w:semiHidden/>
    <w:unhideWhenUsed/>
    <w:rsid w:val="006708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896"/>
    <w:rPr>
      <w:rFonts w:ascii="Tahoma" w:eastAsia="Times New Roman" w:hAnsi="Tahoma" w:cs="Tahoma"/>
      <w:position w:val="-1"/>
      <w:sz w:val="16"/>
      <w:szCs w:val="16"/>
      <w:lang w:val="en-US" w:eastAsia="ar-SA"/>
    </w:rPr>
  </w:style>
  <w:style w:type="paragraph" w:styleId="Header">
    <w:name w:val="header"/>
    <w:basedOn w:val="Normal"/>
    <w:link w:val="HeaderChar"/>
    <w:uiPriority w:val="99"/>
    <w:unhideWhenUsed/>
    <w:rsid w:val="00670896"/>
    <w:pPr>
      <w:tabs>
        <w:tab w:val="center" w:pos="4513"/>
        <w:tab w:val="right" w:pos="9026"/>
      </w:tabs>
      <w:spacing w:line="240" w:lineRule="auto"/>
    </w:pPr>
  </w:style>
  <w:style w:type="character" w:customStyle="1" w:styleId="HeaderChar">
    <w:name w:val="Header Char"/>
    <w:basedOn w:val="DefaultParagraphFont"/>
    <w:link w:val="Header"/>
    <w:uiPriority w:val="99"/>
    <w:rsid w:val="00670896"/>
    <w:rPr>
      <w:rFonts w:ascii="Times New Roman" w:eastAsia="Times New Roman" w:hAnsi="Times New Roman" w:cs="Traditional"/>
      <w:position w:val="-1"/>
      <w:sz w:val="24"/>
      <w:szCs w:val="24"/>
      <w:lang w:val="en-US" w:eastAsia="ar-SA"/>
    </w:rPr>
  </w:style>
  <w:style w:type="paragraph" w:styleId="Footer">
    <w:name w:val="footer"/>
    <w:basedOn w:val="Normal"/>
    <w:link w:val="FooterChar"/>
    <w:uiPriority w:val="99"/>
    <w:unhideWhenUsed/>
    <w:rsid w:val="00670896"/>
    <w:pPr>
      <w:tabs>
        <w:tab w:val="center" w:pos="4513"/>
        <w:tab w:val="right" w:pos="9026"/>
      </w:tabs>
      <w:spacing w:line="240" w:lineRule="auto"/>
    </w:pPr>
  </w:style>
  <w:style w:type="character" w:customStyle="1" w:styleId="FooterChar">
    <w:name w:val="Footer Char"/>
    <w:basedOn w:val="DefaultParagraphFont"/>
    <w:link w:val="Footer"/>
    <w:uiPriority w:val="99"/>
    <w:rsid w:val="00670896"/>
    <w:rPr>
      <w:rFonts w:ascii="Times New Roman" w:eastAsia="Times New Roman" w:hAnsi="Times New Roman" w:cs="Traditional"/>
      <w:positio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milahasan@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ailisyafaatin@gmail.com" TargetMode="External"/><Relationship Id="rId4" Type="http://schemas.openxmlformats.org/officeDocument/2006/relationships/settings" Target="settings.xml"/><Relationship Id="rId9" Type="http://schemas.openxmlformats.org/officeDocument/2006/relationships/hyperlink" Target="mailto:/febrian.nafisa@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6653E-7817-481E-B434-5AD574FA0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3250</TotalTime>
  <Pages>1</Pages>
  <Words>3073</Words>
  <Characters>17520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dc:creator>
  <cp:lastModifiedBy>DELL</cp:lastModifiedBy>
  <cp:revision>37</cp:revision>
  <dcterms:created xsi:type="dcterms:W3CDTF">2020-03-16T04:15:00Z</dcterms:created>
  <dcterms:modified xsi:type="dcterms:W3CDTF">2020-06-08T09:46:00Z</dcterms:modified>
</cp:coreProperties>
</file>