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F53" w:rsidRPr="00CB1F53" w:rsidRDefault="00CB1F53" w:rsidP="00AD78CF">
      <w:pPr>
        <w:autoSpaceDE w:val="0"/>
        <w:autoSpaceDN w:val="0"/>
        <w:bidi/>
        <w:adjustRightInd w:val="0"/>
        <w:spacing w:before="240" w:after="0" w:line="240" w:lineRule="auto"/>
        <w:jc w:val="center"/>
        <w:rPr>
          <w:rFonts w:ascii="Traditional Arabic" w:hAnsi="Traditional Arabic" w:cs="Traditional Arabic"/>
          <w:sz w:val="36"/>
          <w:szCs w:val="36"/>
          <w:rtl/>
        </w:rPr>
      </w:pPr>
      <w:r w:rsidRPr="003F5BB8">
        <w:rPr>
          <w:rFonts w:ascii="Traditional Arabic" w:hAnsi="Traditional Arabic" w:cs="Traditional Arabic" w:hint="cs"/>
          <w:b/>
          <w:bCs/>
          <w:sz w:val="40"/>
          <w:szCs w:val="40"/>
          <w:rtl/>
        </w:rPr>
        <w:t xml:space="preserve">منهج تعليم اللغة العربية </w:t>
      </w:r>
      <w:r>
        <w:rPr>
          <w:rFonts w:ascii="Traditional Arabic" w:hAnsi="Traditional Arabic" w:cs="Traditional Arabic" w:hint="cs"/>
          <w:b/>
          <w:bCs/>
          <w:sz w:val="40"/>
          <w:szCs w:val="40"/>
          <w:rtl/>
        </w:rPr>
        <w:t xml:space="preserve">في </w:t>
      </w:r>
      <w:r w:rsidRPr="003F5BB8">
        <w:rPr>
          <w:rFonts w:ascii="Traditional Arabic" w:hAnsi="Traditional Arabic" w:cs="Traditional Arabic" w:hint="cs"/>
          <w:b/>
          <w:bCs/>
          <w:sz w:val="40"/>
          <w:szCs w:val="40"/>
          <w:rtl/>
        </w:rPr>
        <w:t xml:space="preserve">المعهد باب السلام موجواجونج جومبانج </w:t>
      </w:r>
    </w:p>
    <w:p w:rsidR="00CB1F53" w:rsidRPr="00CB1F53" w:rsidRDefault="00CB1F53" w:rsidP="00AD78CF">
      <w:pPr>
        <w:autoSpaceDE w:val="0"/>
        <w:autoSpaceDN w:val="0"/>
        <w:bidi/>
        <w:adjustRightInd w:val="0"/>
        <w:spacing w:after="0" w:line="240" w:lineRule="auto"/>
        <w:jc w:val="center"/>
        <w:rPr>
          <w:rFonts w:asciiTheme="majorBidi" w:hAnsiTheme="majorBidi" w:cstheme="majorBidi"/>
          <w:sz w:val="28"/>
          <w:szCs w:val="28"/>
          <w:rtl/>
        </w:rPr>
      </w:pPr>
      <w:r w:rsidRPr="00CB1F53">
        <w:rPr>
          <w:rFonts w:asciiTheme="majorBidi" w:hAnsiTheme="majorBidi" w:cstheme="majorBidi"/>
          <w:sz w:val="28"/>
          <w:szCs w:val="28"/>
        </w:rPr>
        <w:t>Muhammad Nasirudin</w:t>
      </w:r>
    </w:p>
    <w:p w:rsidR="00CB1F53" w:rsidRPr="00A96400" w:rsidRDefault="00334D24" w:rsidP="00AD78CF">
      <w:pPr>
        <w:autoSpaceDE w:val="0"/>
        <w:autoSpaceDN w:val="0"/>
        <w:adjustRightInd w:val="0"/>
        <w:spacing w:after="0" w:line="240" w:lineRule="auto"/>
        <w:jc w:val="center"/>
        <w:rPr>
          <w:rFonts w:asciiTheme="majorBidi" w:hAnsiTheme="majorBidi" w:cstheme="majorBidi"/>
          <w:i/>
          <w:iCs/>
          <w:sz w:val="24"/>
          <w:szCs w:val="24"/>
        </w:rPr>
      </w:pPr>
      <w:r>
        <w:rPr>
          <w:rFonts w:asciiTheme="majorBidi" w:hAnsiTheme="majorBidi" w:cstheme="majorBidi"/>
          <w:i/>
          <w:iCs/>
          <w:sz w:val="24"/>
          <w:szCs w:val="24"/>
        </w:rPr>
        <w:t>STIES Babussalam Mojoagung Jombang</w:t>
      </w:r>
    </w:p>
    <w:p w:rsidR="00CB1F53" w:rsidRPr="00A96400" w:rsidRDefault="00CB1F53" w:rsidP="00AD78CF">
      <w:pPr>
        <w:autoSpaceDE w:val="0"/>
        <w:autoSpaceDN w:val="0"/>
        <w:adjustRightInd w:val="0"/>
        <w:spacing w:after="0" w:line="240" w:lineRule="auto"/>
        <w:jc w:val="center"/>
        <w:rPr>
          <w:rFonts w:asciiTheme="majorBidi" w:hAnsiTheme="majorBidi" w:cstheme="majorBidi"/>
          <w:i/>
          <w:iCs/>
          <w:sz w:val="24"/>
          <w:szCs w:val="24"/>
        </w:rPr>
      </w:pPr>
      <w:r w:rsidRPr="00A96400">
        <w:rPr>
          <w:rFonts w:asciiTheme="majorBidi" w:hAnsiTheme="majorBidi" w:cstheme="majorBidi"/>
          <w:i/>
          <w:iCs/>
          <w:sz w:val="24"/>
          <w:szCs w:val="24"/>
        </w:rPr>
        <w:t>Nazeir2930@gmail.com</w:t>
      </w:r>
    </w:p>
    <w:p w:rsidR="00CB1F53" w:rsidRDefault="00CB1F53" w:rsidP="00AD78CF">
      <w:pPr>
        <w:bidi/>
        <w:spacing w:after="0" w:line="240" w:lineRule="auto"/>
        <w:jc w:val="center"/>
        <w:rPr>
          <w:rFonts w:ascii="Traditional Arabic" w:hAnsi="Traditional Arabic" w:cs="Traditional Arabic"/>
          <w:b/>
          <w:bCs/>
          <w:sz w:val="40"/>
          <w:szCs w:val="40"/>
        </w:rPr>
      </w:pPr>
    </w:p>
    <w:p w:rsidR="00A72D19" w:rsidRPr="003F5BB8" w:rsidRDefault="00A72D19" w:rsidP="00A72D19">
      <w:pPr>
        <w:spacing w:after="0" w:line="240" w:lineRule="auto"/>
        <w:rPr>
          <w:rFonts w:asciiTheme="majorBidi" w:hAnsiTheme="majorBidi" w:cstheme="majorBidi"/>
          <w:b/>
          <w:bCs/>
          <w:sz w:val="24"/>
          <w:szCs w:val="24"/>
          <w:rtl/>
        </w:rPr>
      </w:pPr>
      <w:r w:rsidRPr="003F5BB8">
        <w:rPr>
          <w:rFonts w:asciiTheme="majorBidi" w:hAnsiTheme="majorBidi" w:cstheme="majorBidi"/>
          <w:b/>
          <w:bCs/>
          <w:sz w:val="24"/>
          <w:szCs w:val="24"/>
        </w:rPr>
        <w:t>Abstra</w:t>
      </w:r>
      <w:r>
        <w:rPr>
          <w:rFonts w:asciiTheme="majorBidi" w:hAnsiTheme="majorBidi" w:cstheme="majorBidi"/>
          <w:b/>
          <w:bCs/>
          <w:sz w:val="24"/>
          <w:szCs w:val="24"/>
        </w:rPr>
        <w:t>ct</w:t>
      </w:r>
    </w:p>
    <w:p w:rsidR="00A72D19" w:rsidRPr="003F5BB8" w:rsidRDefault="00A72D19" w:rsidP="00A72D19">
      <w:pPr>
        <w:spacing w:after="0" w:line="240" w:lineRule="auto"/>
        <w:rPr>
          <w:rFonts w:asciiTheme="majorBidi" w:hAnsiTheme="majorBidi" w:cstheme="majorBidi"/>
          <w:sz w:val="24"/>
          <w:szCs w:val="24"/>
        </w:rPr>
      </w:pPr>
    </w:p>
    <w:p w:rsidR="00A72D19" w:rsidRPr="00A72D19" w:rsidRDefault="00A72D19" w:rsidP="00A72D19">
      <w:pPr>
        <w:spacing w:after="0" w:line="240" w:lineRule="auto"/>
        <w:jc w:val="both"/>
        <w:rPr>
          <w:rFonts w:asciiTheme="majorBidi" w:hAnsiTheme="majorBidi" w:cstheme="majorBidi"/>
          <w:i/>
          <w:iCs/>
          <w:sz w:val="24"/>
          <w:szCs w:val="24"/>
        </w:rPr>
      </w:pPr>
      <w:r w:rsidRPr="00A72D19">
        <w:rPr>
          <w:rFonts w:asciiTheme="majorBidi" w:hAnsiTheme="majorBidi" w:cstheme="majorBidi"/>
          <w:i/>
          <w:iCs/>
          <w:sz w:val="24"/>
          <w:szCs w:val="24"/>
        </w:rPr>
        <w:t>his study aims to determine the Arabic language learning curriculum, its implementation as well as its advantages and disadvantages in Pondok Pesantren Babussalam Mojoagung Jombang. By using descriptive qualitative research methods, from the two lodges the researcher found differences in terms of the orientation of Arabic learning and teaching materials for students in the field of Arabic. The results of the research are: 1) the Arabic language learning curriculum at the Islamic Boarding School functionally acts as a guide, instrument and benchmarks to determine the success of learning, by fulfilling the curriculum elements, namely objectives, content / teaching materials, learning activities and evaluation. The four elements are arranged according to the needs and levels of students. 2) In implementing the curriculum, there is a special curriculum in accordance with the Arabic language learning orientation at the Islamic boarding school. 3) The strengths of the Arabic language learning curriculum at the cottage are that the curriculum is both designed according to the needs and ability levels of students, namely middle-level students. The drawback of the Arabic learning curriculum at Pondok Pesantren Babussalam Mojoagung Jombang is that there is no learning plan in the form of developing an Arabic syllabus. Meanwhile, the Basussalam Islamic boarding school uses the modern Islamic boarding school model in Arabic language learning</w:t>
      </w:r>
    </w:p>
    <w:p w:rsidR="00A72D19" w:rsidRPr="00A72D19" w:rsidRDefault="00A72D19" w:rsidP="00A72D19">
      <w:pPr>
        <w:spacing w:after="0" w:line="240" w:lineRule="auto"/>
        <w:jc w:val="both"/>
        <w:rPr>
          <w:rFonts w:asciiTheme="majorBidi" w:hAnsiTheme="majorBidi" w:cstheme="majorBidi"/>
          <w:i/>
          <w:iCs/>
          <w:sz w:val="24"/>
          <w:szCs w:val="24"/>
        </w:rPr>
      </w:pPr>
    </w:p>
    <w:p w:rsidR="00A72D19" w:rsidRDefault="00A72D19" w:rsidP="00A72D19">
      <w:pPr>
        <w:spacing w:after="0" w:line="240" w:lineRule="auto"/>
        <w:jc w:val="both"/>
        <w:rPr>
          <w:rFonts w:ascii="Traditional Arabic" w:hAnsi="Traditional Arabic" w:cs="Traditional Arabic"/>
          <w:b/>
          <w:bCs/>
          <w:sz w:val="34"/>
          <w:szCs w:val="34"/>
        </w:rPr>
      </w:pPr>
      <w:r w:rsidRPr="00A72D19">
        <w:rPr>
          <w:rFonts w:asciiTheme="majorBidi" w:hAnsiTheme="majorBidi" w:cstheme="majorBidi"/>
          <w:b/>
          <w:bCs/>
          <w:i/>
          <w:iCs/>
          <w:sz w:val="24"/>
          <w:szCs w:val="24"/>
        </w:rPr>
        <w:t>Keywords:</w:t>
      </w:r>
      <w:r w:rsidRPr="00A72D19">
        <w:rPr>
          <w:rFonts w:asciiTheme="majorBidi" w:hAnsiTheme="majorBidi" w:cstheme="majorBidi"/>
          <w:i/>
          <w:iCs/>
          <w:sz w:val="24"/>
          <w:szCs w:val="24"/>
        </w:rPr>
        <w:t xml:space="preserve"> curriculum, Arabic language learning.</w:t>
      </w:r>
    </w:p>
    <w:p w:rsidR="00A72D19" w:rsidRDefault="00A72D19" w:rsidP="00A72D19">
      <w:pPr>
        <w:bidi/>
        <w:spacing w:after="0" w:line="240" w:lineRule="auto"/>
        <w:ind w:firstLine="720"/>
        <w:jc w:val="both"/>
        <w:rPr>
          <w:rFonts w:ascii="Traditional Arabic" w:hAnsi="Traditional Arabic" w:cs="Traditional Arabic"/>
          <w:b/>
          <w:bCs/>
          <w:sz w:val="34"/>
          <w:szCs w:val="34"/>
        </w:rPr>
      </w:pPr>
    </w:p>
    <w:p w:rsidR="00CB1F53" w:rsidRPr="003F5BB8" w:rsidRDefault="00C967F3" w:rsidP="00A72D19">
      <w:pPr>
        <w:bidi/>
        <w:spacing w:after="0" w:line="240" w:lineRule="auto"/>
        <w:ind w:firstLine="720"/>
        <w:jc w:val="both"/>
        <w:rPr>
          <w:rFonts w:ascii="Traditional Arabic" w:hAnsi="Traditional Arabic" w:cs="Traditional Arabic"/>
          <w:b/>
          <w:bCs/>
          <w:sz w:val="34"/>
          <w:szCs w:val="34"/>
          <w:rtl/>
        </w:rPr>
      </w:pPr>
      <w:r>
        <w:rPr>
          <w:rFonts w:ascii="Traditional Arabic" w:hAnsi="Traditional Arabic" w:cs="Traditional Arabic"/>
          <w:b/>
          <w:bCs/>
          <w:sz w:val="34"/>
          <w:szCs w:val="34"/>
        </w:rPr>
        <w:t xml:space="preserve"> </w:t>
      </w:r>
      <w:r w:rsidR="00CB1F53" w:rsidRPr="003F5BB8">
        <w:rPr>
          <w:rFonts w:ascii="Traditional Arabic" w:hAnsi="Traditional Arabic" w:cs="Traditional Arabic" w:hint="cs"/>
          <w:b/>
          <w:bCs/>
          <w:sz w:val="34"/>
          <w:szCs w:val="34"/>
          <w:rtl/>
        </w:rPr>
        <w:t>ملخص</w:t>
      </w:r>
    </w:p>
    <w:p w:rsidR="00CB1F53" w:rsidRPr="003F5BB8" w:rsidRDefault="00CB1F53" w:rsidP="00B7603F">
      <w:pPr>
        <w:bidi/>
        <w:spacing w:line="240" w:lineRule="auto"/>
        <w:ind w:left="804"/>
        <w:jc w:val="both"/>
        <w:rPr>
          <w:rFonts w:ascii="Traditional Arabic" w:hAnsi="Traditional Arabic" w:cs="Traditional Arabic"/>
          <w:sz w:val="34"/>
          <w:szCs w:val="34"/>
          <w:rtl/>
        </w:rPr>
      </w:pPr>
      <w:r w:rsidRPr="003F5BB8">
        <w:rPr>
          <w:rFonts w:ascii="Traditional Arabic" w:hAnsi="Traditional Arabic" w:cs="Traditional Arabic" w:hint="cs"/>
          <w:sz w:val="34"/>
          <w:szCs w:val="34"/>
          <w:rtl/>
        </w:rPr>
        <w:t>تهدف هذه الدراسة إلى معرفة المنهج الدراسي في تعليم اللغة العربية، وتطبيقه، ومزاياه ونقصانه في المعهد باب السلام موجوأجونج جومبانج. باستخدام منهج البحث الكيفي والوصفي فوجد الباحث من حيث الاتجاهات في تعليم اللغة العربية ذلك المعهد</w:t>
      </w:r>
      <w:r w:rsidR="00B7603F">
        <w:rPr>
          <w:rFonts w:ascii="Traditional Arabic" w:hAnsi="Traditional Arabic" w:cs="Traditional Arabic"/>
          <w:sz w:val="34"/>
          <w:szCs w:val="34"/>
        </w:rPr>
        <w:t xml:space="preserve"> </w:t>
      </w:r>
      <w:r w:rsidRPr="003F5BB8">
        <w:rPr>
          <w:rFonts w:ascii="Traditional Arabic" w:hAnsi="Traditional Arabic" w:cs="Traditional Arabic" w:hint="cs"/>
          <w:sz w:val="34"/>
          <w:szCs w:val="34"/>
          <w:rtl/>
        </w:rPr>
        <w:t>نتائج الدراسة كما يلي: 1) يساهم المنهج الدراسي لتعل</w:t>
      </w:r>
      <w:r w:rsidR="00B7603F">
        <w:rPr>
          <w:rFonts w:ascii="Traditional Arabic" w:hAnsi="Traditional Arabic" w:cs="Traditional Arabic" w:hint="cs"/>
          <w:sz w:val="34"/>
          <w:szCs w:val="34"/>
          <w:rtl/>
        </w:rPr>
        <w:t>يم اللغة العربية في ذلك المعهد</w:t>
      </w:r>
      <w:r w:rsidRPr="003F5BB8">
        <w:rPr>
          <w:rFonts w:ascii="Traditional Arabic" w:hAnsi="Traditional Arabic" w:cs="Traditional Arabic" w:hint="cs"/>
          <w:sz w:val="34"/>
          <w:szCs w:val="34"/>
          <w:rtl/>
        </w:rPr>
        <w:t xml:space="preserve"> وظيفياً كالدليل والوسيلة والمعيار لمعرفة نجاح التعليم، متكامل العناصر من الأهداف والمحتويات والأنشطة التعليمية والتقويم. ويتم هذه العناصر الأربعة للمنهج الدراسي وفقاً لاحتياجات الطلاب ومستوياتهم، 2) هناك التطوير للمنهج الدراسي الخاص في تطبيق المنهج الدراسي </w:t>
      </w:r>
      <w:r w:rsidRPr="003F5BB8">
        <w:rPr>
          <w:rFonts w:ascii="Traditional Arabic" w:hAnsi="Traditional Arabic" w:cs="Traditional Arabic" w:hint="cs"/>
          <w:sz w:val="34"/>
          <w:szCs w:val="34"/>
          <w:rtl/>
        </w:rPr>
        <w:lastRenderedPageBreak/>
        <w:t>لتعليم اللغة العربية يتلائم مع الاتجاهات في تعل</w:t>
      </w:r>
      <w:r w:rsidR="00B7603F">
        <w:rPr>
          <w:rFonts w:ascii="Traditional Arabic" w:hAnsi="Traditional Arabic" w:cs="Traditional Arabic" w:hint="cs"/>
          <w:sz w:val="34"/>
          <w:szCs w:val="34"/>
          <w:rtl/>
        </w:rPr>
        <w:t>يم اللغة العربية في ذلك المعهد</w:t>
      </w:r>
      <w:r w:rsidRPr="003F5BB8">
        <w:rPr>
          <w:rFonts w:ascii="Traditional Arabic" w:hAnsi="Traditional Arabic" w:cs="Traditional Arabic" w:hint="cs"/>
          <w:sz w:val="34"/>
          <w:szCs w:val="34"/>
          <w:rtl/>
        </w:rPr>
        <w:t>، 3) تتمثل المنهج الدراسي لتعل</w:t>
      </w:r>
      <w:r w:rsidR="00B7603F">
        <w:rPr>
          <w:rFonts w:ascii="Traditional Arabic" w:hAnsi="Traditional Arabic" w:cs="Traditional Arabic" w:hint="cs"/>
          <w:sz w:val="34"/>
          <w:szCs w:val="34"/>
          <w:rtl/>
        </w:rPr>
        <w:t>يم اللغة العربية في ذلك المعهد</w:t>
      </w:r>
      <w:r w:rsidRPr="003F5BB8">
        <w:rPr>
          <w:rFonts w:ascii="Traditional Arabic" w:hAnsi="Traditional Arabic" w:cs="Traditional Arabic" w:hint="cs"/>
          <w:sz w:val="34"/>
          <w:szCs w:val="34"/>
          <w:rtl/>
        </w:rPr>
        <w:t xml:space="preserve"> من ناحية المزايا وهو المنهج الدراسي المصمم وفقاً لاحتياجات الطلاب ومستوى قدراتهم. والنقصان في المنهج الدراسي لتعليم اللغة العربية في المعهد باب السلام جومبانج هو عدم التخطيط التعليمي من القررات الد</w:t>
      </w:r>
      <w:r w:rsidR="00B7603F">
        <w:rPr>
          <w:rFonts w:ascii="Traditional Arabic" w:hAnsi="Traditional Arabic" w:cs="Traditional Arabic" w:hint="cs"/>
          <w:sz w:val="34"/>
          <w:szCs w:val="34"/>
          <w:rtl/>
        </w:rPr>
        <w:t>راسية في عملية التعليم تطويرياً</w:t>
      </w:r>
      <w:r w:rsidRPr="003F5BB8">
        <w:rPr>
          <w:rFonts w:ascii="Traditional Arabic" w:hAnsi="Traditional Arabic" w:cs="Traditional Arabic" w:hint="cs"/>
          <w:sz w:val="34"/>
          <w:szCs w:val="34"/>
          <w:rtl/>
        </w:rPr>
        <w:t xml:space="preserve"> </w:t>
      </w:r>
      <w:r w:rsidR="00B7603F">
        <w:rPr>
          <w:rFonts w:ascii="Traditional Arabic" w:hAnsi="Traditional Arabic" w:cs="Traditional Arabic" w:hint="cs"/>
          <w:sz w:val="34"/>
          <w:szCs w:val="34"/>
          <w:rtl/>
        </w:rPr>
        <w:t>و</w:t>
      </w:r>
      <w:r w:rsidRPr="003F5BB8">
        <w:rPr>
          <w:rFonts w:ascii="Traditional Arabic" w:hAnsi="Traditional Arabic" w:cs="Traditional Arabic" w:hint="cs"/>
          <w:sz w:val="34"/>
          <w:szCs w:val="34"/>
          <w:rtl/>
        </w:rPr>
        <w:t>يستخدم بأسلوب المعهد في تعليم اللغة العربية.</w:t>
      </w:r>
    </w:p>
    <w:p w:rsidR="00CB1F53" w:rsidRPr="002521AE" w:rsidRDefault="00CB1F53" w:rsidP="002521AE">
      <w:pPr>
        <w:bidi/>
        <w:spacing w:line="240" w:lineRule="auto"/>
        <w:jc w:val="both"/>
        <w:rPr>
          <w:rFonts w:ascii="Traditional Arabic" w:hAnsi="Traditional Arabic" w:cs="Traditional Arabic"/>
          <w:sz w:val="34"/>
          <w:szCs w:val="34"/>
          <w:rtl/>
        </w:rPr>
      </w:pPr>
      <w:r w:rsidRPr="003F5BB8">
        <w:rPr>
          <w:rFonts w:ascii="Traditional Arabic" w:hAnsi="Traditional Arabic" w:cs="Traditional Arabic" w:hint="cs"/>
          <w:sz w:val="34"/>
          <w:szCs w:val="34"/>
          <w:rtl/>
        </w:rPr>
        <w:tab/>
      </w:r>
      <w:r w:rsidRPr="003F5BB8">
        <w:rPr>
          <w:rFonts w:ascii="Traditional Arabic" w:hAnsi="Traditional Arabic" w:cs="Traditional Arabic" w:hint="cs"/>
          <w:b/>
          <w:bCs/>
          <w:sz w:val="34"/>
          <w:szCs w:val="34"/>
          <w:rtl/>
        </w:rPr>
        <w:t>الكلمات الأساسية</w:t>
      </w:r>
      <w:r w:rsidRPr="003F5BB8">
        <w:rPr>
          <w:rFonts w:ascii="Traditional Arabic" w:hAnsi="Traditional Arabic" w:cs="Traditional Arabic" w:hint="cs"/>
          <w:sz w:val="34"/>
          <w:szCs w:val="34"/>
          <w:rtl/>
        </w:rPr>
        <w:t xml:space="preserve">: </w:t>
      </w:r>
      <w:r w:rsidRPr="003F5BB8">
        <w:rPr>
          <w:rFonts w:ascii="Traditional Arabic" w:hAnsi="Traditional Arabic" w:cs="Traditional Arabic" w:hint="cs"/>
          <w:i/>
          <w:iCs/>
          <w:sz w:val="34"/>
          <w:szCs w:val="34"/>
          <w:rtl/>
        </w:rPr>
        <w:t>المنهج ،تعليم اللغة العربية.</w:t>
      </w:r>
    </w:p>
    <w:p w:rsidR="00436A4F" w:rsidRPr="00A72D19" w:rsidRDefault="00436A4F" w:rsidP="00A72D19">
      <w:pPr>
        <w:spacing w:after="0" w:line="240" w:lineRule="auto"/>
        <w:jc w:val="both"/>
        <w:rPr>
          <w:rFonts w:asciiTheme="majorBidi" w:hAnsiTheme="majorBidi" w:cstheme="majorBidi"/>
          <w:i/>
          <w:iCs/>
          <w:sz w:val="24"/>
          <w:szCs w:val="24"/>
          <w:rtl/>
        </w:rPr>
      </w:pPr>
    </w:p>
    <w:p w:rsidR="00CB1F53" w:rsidRPr="00E66703" w:rsidRDefault="00A96400" w:rsidP="000F2D7D">
      <w:pPr>
        <w:pStyle w:val="ListParagraph"/>
        <w:numPr>
          <w:ilvl w:val="0"/>
          <w:numId w:val="18"/>
        </w:numPr>
        <w:autoSpaceDE w:val="0"/>
        <w:autoSpaceDN w:val="0"/>
        <w:bidi/>
        <w:adjustRightInd w:val="0"/>
        <w:spacing w:line="240" w:lineRule="auto"/>
        <w:ind w:left="702" w:hanging="420"/>
        <w:jc w:val="both"/>
        <w:rPr>
          <w:rFonts w:ascii="Traditional Arabic" w:hAnsi="Traditional Arabic" w:cs="Traditional Arabic"/>
          <w:b/>
          <w:bCs/>
          <w:sz w:val="34"/>
          <w:szCs w:val="34"/>
          <w:rtl/>
        </w:rPr>
      </w:pPr>
      <w:r>
        <w:rPr>
          <w:rFonts w:ascii="Traditional Arabic" w:hAnsi="Traditional Arabic" w:cs="Traditional Arabic" w:hint="cs"/>
          <w:b/>
          <w:bCs/>
          <w:sz w:val="34"/>
          <w:szCs w:val="34"/>
          <w:rtl/>
        </w:rPr>
        <w:t>المقدمة</w:t>
      </w:r>
    </w:p>
    <w:p w:rsidR="00CB1F53" w:rsidRPr="003F5BB8" w:rsidRDefault="00CB1F53" w:rsidP="00AD78CF">
      <w:pPr>
        <w:autoSpaceDE w:val="0"/>
        <w:autoSpaceDN w:val="0"/>
        <w:bidi/>
        <w:adjustRightInd w:val="0"/>
        <w:spacing w:line="240" w:lineRule="auto"/>
        <w:ind w:left="720" w:firstLine="690"/>
        <w:jc w:val="both"/>
        <w:rPr>
          <w:rFonts w:ascii="Traditional Arabic" w:hAnsi="Traditional Arabic" w:cs="Traditional Arabic"/>
          <w:color w:val="000000"/>
          <w:sz w:val="34"/>
          <w:szCs w:val="34"/>
        </w:rPr>
      </w:pPr>
      <w:r w:rsidRPr="003F5BB8">
        <w:rPr>
          <w:rFonts w:ascii="Traditional Arabic" w:hAnsi="Traditional Arabic" w:cs="Traditional Arabic" w:hint="cs"/>
          <w:color w:val="000000"/>
          <w:sz w:val="34"/>
          <w:szCs w:val="34"/>
          <w:rtl/>
        </w:rPr>
        <w:t xml:space="preserve">ينقسم المعهد في إندونسيا إلى قسمين وهما </w:t>
      </w:r>
      <w:r w:rsidRPr="003F5BB8">
        <w:rPr>
          <w:rFonts w:ascii="Traditional Arabic" w:hAnsi="Traditional Arabic" w:cs="Traditional Arabic"/>
          <w:color w:val="000000"/>
          <w:sz w:val="34"/>
          <w:szCs w:val="34"/>
          <w:rtl/>
        </w:rPr>
        <w:t xml:space="preserve">المعهد </w:t>
      </w:r>
      <w:r w:rsidRPr="003F5BB8">
        <w:rPr>
          <w:rFonts w:ascii="Traditional Arabic" w:hAnsi="Traditional Arabic" w:cs="Traditional Arabic" w:hint="cs"/>
          <w:color w:val="000000"/>
          <w:sz w:val="34"/>
          <w:szCs w:val="34"/>
          <w:rtl/>
        </w:rPr>
        <w:t xml:space="preserve">التقليدي </w:t>
      </w:r>
      <w:r w:rsidRPr="003F5BB8">
        <w:rPr>
          <w:rFonts w:ascii="Traditional Arabic" w:hAnsi="Traditional Arabic" w:cs="Traditional Arabic"/>
          <w:color w:val="000000"/>
          <w:sz w:val="34"/>
          <w:szCs w:val="34"/>
          <w:rtl/>
        </w:rPr>
        <w:t>وال</w:t>
      </w:r>
      <w:r w:rsidRPr="003F5BB8">
        <w:rPr>
          <w:rFonts w:ascii="Traditional Arabic" w:hAnsi="Traditional Arabic" w:cs="Traditional Arabic" w:hint="cs"/>
          <w:color w:val="000000"/>
          <w:sz w:val="34"/>
          <w:szCs w:val="34"/>
          <w:rtl/>
        </w:rPr>
        <w:t xml:space="preserve">حديث </w:t>
      </w:r>
      <w:r w:rsidRPr="003F5BB8">
        <w:rPr>
          <w:rFonts w:ascii="Traditional Arabic" w:hAnsi="Traditional Arabic" w:cs="Traditional Arabic"/>
          <w:color w:val="000000"/>
          <w:sz w:val="34"/>
          <w:szCs w:val="34"/>
          <w:rtl/>
        </w:rPr>
        <w:t>بتطوير الزمان وتطوير حاجات الناس في التربية</w:t>
      </w:r>
      <w:r w:rsidRPr="003F5BB8">
        <w:rPr>
          <w:rFonts w:ascii="Traditional Arabic" w:hAnsi="Traditional Arabic" w:cs="Traditional Arabic" w:hint="cs"/>
          <w:color w:val="000000"/>
          <w:sz w:val="34"/>
          <w:szCs w:val="34"/>
          <w:rtl/>
        </w:rPr>
        <w:t>. وأما المعهد التقليدي فحافظ على نظام التربية القديمة بتعليم الكتب الدينية كجوهر التربة في المعهد. والمعهد الحديث فيحاول أن يدمج بين نظام التربية القديمة التي يركز على تعليم العلوم الدينية ونظام التربية المدرسية الحكومية أو الأهلية التي تعلم فيها العلوم العامة.</w:t>
      </w:r>
      <w:r w:rsidRPr="003F5BB8">
        <w:rPr>
          <w:rStyle w:val="FootnoteReference"/>
          <w:rFonts w:ascii="Traditional Arabic" w:hAnsi="Traditional Arabic" w:cs="Traditional Arabic"/>
          <w:color w:val="000000"/>
          <w:sz w:val="34"/>
          <w:szCs w:val="34"/>
          <w:rtl/>
        </w:rPr>
        <w:footnoteReference w:id="1"/>
      </w:r>
      <w:r w:rsidRPr="003F5BB8">
        <w:rPr>
          <w:rFonts w:ascii="Traditional Arabic" w:hAnsi="Traditional Arabic" w:cs="Traditional Arabic" w:hint="cs"/>
          <w:color w:val="000000"/>
          <w:sz w:val="34"/>
          <w:szCs w:val="34"/>
          <w:rtl/>
        </w:rPr>
        <w:t xml:space="preserve"> </w:t>
      </w:r>
      <w:r w:rsidR="00AD78CF">
        <w:rPr>
          <w:rFonts w:ascii="Traditional Arabic" w:hAnsi="Traditional Arabic" w:cs="Traditional Arabic" w:hint="cs"/>
          <w:color w:val="000000"/>
          <w:sz w:val="34"/>
          <w:szCs w:val="34"/>
          <w:rtl/>
        </w:rPr>
        <w:t>والتعليم اللغة العربية دورها مهمة للمسلمين عامة وطلاب المدرسة خاصة، لأنها وعاء الثقافة والحضارة الإسلامية.</w:t>
      </w:r>
      <w:r w:rsidR="00AD78CF">
        <w:rPr>
          <w:rStyle w:val="FootnoteReference"/>
          <w:rFonts w:ascii="Traditional Arabic" w:hAnsi="Traditional Arabic" w:cs="Traditional Arabic"/>
          <w:color w:val="000000"/>
          <w:sz w:val="34"/>
          <w:szCs w:val="34"/>
          <w:rtl/>
        </w:rPr>
        <w:footnoteReference w:id="2"/>
      </w:r>
    </w:p>
    <w:p w:rsidR="00EB08F1" w:rsidRDefault="00CB1F53" w:rsidP="00AD78CF">
      <w:pPr>
        <w:autoSpaceDE w:val="0"/>
        <w:autoSpaceDN w:val="0"/>
        <w:bidi/>
        <w:adjustRightInd w:val="0"/>
        <w:spacing w:line="240" w:lineRule="auto"/>
        <w:ind w:left="720" w:firstLine="690"/>
        <w:jc w:val="both"/>
        <w:rPr>
          <w:rFonts w:ascii="Traditional Arabic" w:hAnsi="Traditional Arabic" w:cs="Traditional Arabic"/>
          <w:color w:val="000000"/>
          <w:sz w:val="34"/>
          <w:szCs w:val="34"/>
          <w:rtl/>
        </w:rPr>
      </w:pPr>
      <w:r w:rsidRPr="003F5BB8">
        <w:rPr>
          <w:rFonts w:ascii="Traditional Arabic" w:hAnsi="Traditional Arabic" w:cs="Traditional Arabic" w:hint="cs"/>
          <w:color w:val="000000"/>
          <w:sz w:val="34"/>
          <w:szCs w:val="34"/>
          <w:rtl/>
        </w:rPr>
        <w:t>من</w:t>
      </w:r>
      <w:r w:rsidRPr="003F5BB8">
        <w:rPr>
          <w:rFonts w:ascii="Traditional Arabic" w:hAnsi="Traditional Arabic" w:cs="Traditional Arabic"/>
          <w:color w:val="000000"/>
          <w:sz w:val="34"/>
          <w:szCs w:val="34"/>
          <w:rtl/>
        </w:rPr>
        <w:t xml:space="preserve"> </w:t>
      </w:r>
      <w:r w:rsidRPr="003F5BB8">
        <w:rPr>
          <w:rFonts w:ascii="Traditional Arabic" w:hAnsi="Traditional Arabic" w:cs="Traditional Arabic" w:hint="cs"/>
          <w:color w:val="000000"/>
          <w:sz w:val="34"/>
          <w:szCs w:val="34"/>
          <w:rtl/>
        </w:rPr>
        <w:t>الدراسات</w:t>
      </w:r>
      <w:r w:rsidRPr="003F5BB8">
        <w:rPr>
          <w:rFonts w:ascii="Traditional Arabic" w:hAnsi="Traditional Arabic" w:cs="Traditional Arabic"/>
          <w:color w:val="000000"/>
          <w:sz w:val="34"/>
          <w:szCs w:val="34"/>
          <w:rtl/>
        </w:rPr>
        <w:t xml:space="preserve"> </w:t>
      </w:r>
      <w:r w:rsidRPr="003F5BB8">
        <w:rPr>
          <w:rFonts w:ascii="Traditional Arabic" w:hAnsi="Traditional Arabic" w:cs="Traditional Arabic" w:hint="cs"/>
          <w:color w:val="000000"/>
          <w:sz w:val="34"/>
          <w:szCs w:val="34"/>
          <w:rtl/>
        </w:rPr>
        <w:t>الإسلامية</w:t>
      </w:r>
      <w:r w:rsidRPr="003F5BB8">
        <w:rPr>
          <w:rFonts w:ascii="Traditional Arabic" w:hAnsi="Traditional Arabic" w:cs="Traditional Arabic"/>
          <w:color w:val="000000"/>
          <w:sz w:val="34"/>
          <w:szCs w:val="34"/>
          <w:rtl/>
        </w:rPr>
        <w:t xml:space="preserve"> </w:t>
      </w:r>
      <w:r w:rsidRPr="003F5BB8">
        <w:rPr>
          <w:rFonts w:ascii="Traditional Arabic" w:hAnsi="Traditional Arabic" w:cs="Traditional Arabic" w:hint="cs"/>
          <w:color w:val="000000"/>
          <w:sz w:val="34"/>
          <w:szCs w:val="34"/>
          <w:rtl/>
        </w:rPr>
        <w:t>التي</w:t>
      </w:r>
      <w:r w:rsidRPr="003F5BB8">
        <w:rPr>
          <w:rFonts w:ascii="Traditional Arabic" w:hAnsi="Traditional Arabic" w:cs="Traditional Arabic"/>
          <w:color w:val="000000"/>
          <w:sz w:val="34"/>
          <w:szCs w:val="34"/>
          <w:rtl/>
        </w:rPr>
        <w:t xml:space="preserve"> </w:t>
      </w:r>
      <w:r w:rsidRPr="003F5BB8">
        <w:rPr>
          <w:rFonts w:ascii="Traditional Arabic" w:hAnsi="Traditional Arabic" w:cs="Traditional Arabic" w:hint="cs"/>
          <w:color w:val="000000"/>
          <w:sz w:val="34"/>
          <w:szCs w:val="34"/>
          <w:rtl/>
        </w:rPr>
        <w:t>تدرس</w:t>
      </w:r>
      <w:r w:rsidRPr="003F5BB8">
        <w:rPr>
          <w:rFonts w:ascii="Traditional Arabic" w:hAnsi="Traditional Arabic" w:cs="Traditional Arabic"/>
          <w:color w:val="000000"/>
          <w:sz w:val="34"/>
          <w:szCs w:val="34"/>
          <w:rtl/>
        </w:rPr>
        <w:t xml:space="preserve"> </w:t>
      </w:r>
      <w:r w:rsidRPr="003F5BB8">
        <w:rPr>
          <w:rFonts w:ascii="Traditional Arabic" w:hAnsi="Traditional Arabic" w:cs="Traditional Arabic" w:hint="cs"/>
          <w:color w:val="000000"/>
          <w:sz w:val="34"/>
          <w:szCs w:val="34"/>
          <w:rtl/>
        </w:rPr>
        <w:t>في</w:t>
      </w:r>
      <w:r w:rsidRPr="003F5BB8">
        <w:rPr>
          <w:rFonts w:ascii="Traditional Arabic" w:hAnsi="Traditional Arabic" w:cs="Traditional Arabic"/>
          <w:color w:val="000000"/>
          <w:sz w:val="34"/>
          <w:szCs w:val="34"/>
          <w:rtl/>
        </w:rPr>
        <w:t xml:space="preserve"> </w:t>
      </w:r>
      <w:r w:rsidRPr="003F5BB8">
        <w:rPr>
          <w:rFonts w:ascii="Traditional Arabic" w:hAnsi="Traditional Arabic" w:cs="Traditional Arabic" w:hint="cs"/>
          <w:color w:val="000000"/>
          <w:sz w:val="34"/>
          <w:szCs w:val="34"/>
          <w:rtl/>
        </w:rPr>
        <w:t>المعاهد التقليدية</w:t>
      </w:r>
      <w:r w:rsidRPr="003F5BB8">
        <w:rPr>
          <w:rFonts w:ascii="Traditional Arabic" w:hAnsi="Traditional Arabic" w:cs="Traditional Arabic"/>
          <w:color w:val="000000"/>
          <w:sz w:val="34"/>
          <w:szCs w:val="34"/>
          <w:rtl/>
        </w:rPr>
        <w:t xml:space="preserve"> </w:t>
      </w:r>
      <w:r w:rsidRPr="003F5BB8">
        <w:rPr>
          <w:rFonts w:ascii="Traditional Arabic" w:hAnsi="Traditional Arabic" w:cs="Traditional Arabic" w:hint="cs"/>
          <w:color w:val="000000"/>
          <w:sz w:val="34"/>
          <w:szCs w:val="34"/>
          <w:rtl/>
        </w:rPr>
        <w:t>الإسلامية،</w:t>
      </w:r>
      <w:r w:rsidRPr="003F5BB8">
        <w:rPr>
          <w:rFonts w:ascii="Traditional Arabic" w:hAnsi="Traditional Arabic" w:cs="Traditional Arabic"/>
          <w:color w:val="000000"/>
          <w:sz w:val="34"/>
          <w:szCs w:val="34"/>
          <w:rtl/>
        </w:rPr>
        <w:t xml:space="preserve"> </w:t>
      </w:r>
      <w:r w:rsidRPr="003F5BB8">
        <w:rPr>
          <w:rFonts w:ascii="Traditional Arabic" w:hAnsi="Traditional Arabic" w:cs="Traditional Arabic" w:hint="cs"/>
          <w:color w:val="000000"/>
          <w:sz w:val="34"/>
          <w:szCs w:val="34"/>
          <w:rtl/>
        </w:rPr>
        <w:t>تعد</w:t>
      </w:r>
      <w:r w:rsidRPr="003F5BB8">
        <w:rPr>
          <w:rFonts w:ascii="Traditional Arabic" w:hAnsi="Traditional Arabic" w:cs="Traditional Arabic"/>
          <w:color w:val="000000"/>
          <w:sz w:val="34"/>
          <w:szCs w:val="34"/>
          <w:rtl/>
        </w:rPr>
        <w:t xml:space="preserve"> </w:t>
      </w:r>
      <w:r w:rsidRPr="003F5BB8">
        <w:rPr>
          <w:rFonts w:ascii="Traditional Arabic" w:hAnsi="Traditional Arabic" w:cs="Traditional Arabic" w:hint="cs"/>
          <w:color w:val="000000"/>
          <w:sz w:val="34"/>
          <w:szCs w:val="34"/>
          <w:rtl/>
        </w:rPr>
        <w:t>اللغة</w:t>
      </w:r>
      <w:r w:rsidRPr="003F5BB8">
        <w:rPr>
          <w:rFonts w:ascii="Traditional Arabic" w:hAnsi="Traditional Arabic" w:cs="Traditional Arabic"/>
          <w:color w:val="000000"/>
          <w:sz w:val="34"/>
          <w:szCs w:val="34"/>
          <w:rtl/>
        </w:rPr>
        <w:t xml:space="preserve"> </w:t>
      </w:r>
      <w:r w:rsidRPr="003F5BB8">
        <w:rPr>
          <w:rFonts w:ascii="Traditional Arabic" w:hAnsi="Traditional Arabic" w:cs="Traditional Arabic" w:hint="cs"/>
          <w:color w:val="000000"/>
          <w:sz w:val="34"/>
          <w:szCs w:val="34"/>
          <w:rtl/>
        </w:rPr>
        <w:t>العربية</w:t>
      </w:r>
      <w:r w:rsidRPr="003F5BB8">
        <w:rPr>
          <w:rFonts w:ascii="Traditional Arabic" w:hAnsi="Traditional Arabic" w:cs="Traditional Arabic"/>
          <w:color w:val="000000"/>
          <w:sz w:val="34"/>
          <w:szCs w:val="34"/>
          <w:rtl/>
        </w:rPr>
        <w:t xml:space="preserve"> </w:t>
      </w:r>
      <w:r w:rsidRPr="003F5BB8">
        <w:rPr>
          <w:rFonts w:ascii="Traditional Arabic" w:hAnsi="Traditional Arabic" w:cs="Traditional Arabic" w:hint="cs"/>
          <w:color w:val="000000"/>
          <w:sz w:val="34"/>
          <w:szCs w:val="34"/>
          <w:rtl/>
        </w:rPr>
        <w:t>مادة</w:t>
      </w:r>
      <w:r w:rsidRPr="003F5BB8">
        <w:rPr>
          <w:rFonts w:ascii="Traditional Arabic" w:hAnsi="Traditional Arabic" w:cs="Traditional Arabic"/>
          <w:color w:val="000000"/>
          <w:sz w:val="34"/>
          <w:szCs w:val="34"/>
          <w:rtl/>
        </w:rPr>
        <w:t xml:space="preserve"> </w:t>
      </w:r>
      <w:r w:rsidRPr="003F5BB8">
        <w:rPr>
          <w:rFonts w:ascii="Traditional Arabic" w:hAnsi="Traditional Arabic" w:cs="Traditional Arabic" w:hint="cs"/>
          <w:color w:val="000000"/>
          <w:sz w:val="34"/>
          <w:szCs w:val="34"/>
          <w:rtl/>
        </w:rPr>
        <w:t>لازمة</w:t>
      </w:r>
      <w:r w:rsidRPr="003F5BB8">
        <w:rPr>
          <w:rFonts w:ascii="Traditional Arabic" w:hAnsi="Traditional Arabic" w:cs="Traditional Arabic"/>
          <w:color w:val="000000"/>
          <w:sz w:val="34"/>
          <w:szCs w:val="34"/>
          <w:rtl/>
        </w:rPr>
        <w:t xml:space="preserve">. </w:t>
      </w:r>
      <w:r w:rsidRPr="003F5BB8">
        <w:rPr>
          <w:rFonts w:ascii="Traditional Arabic" w:hAnsi="Traditional Arabic" w:cs="Traditional Arabic" w:hint="cs"/>
          <w:color w:val="000000"/>
          <w:sz w:val="34"/>
          <w:szCs w:val="34"/>
          <w:rtl/>
        </w:rPr>
        <w:t>في</w:t>
      </w:r>
      <w:r w:rsidRPr="003F5BB8">
        <w:rPr>
          <w:rFonts w:ascii="Traditional Arabic" w:hAnsi="Traditional Arabic" w:cs="Traditional Arabic"/>
          <w:color w:val="000000"/>
          <w:sz w:val="34"/>
          <w:szCs w:val="34"/>
          <w:rtl/>
        </w:rPr>
        <w:t xml:space="preserve"> </w:t>
      </w:r>
      <w:r w:rsidRPr="003F5BB8">
        <w:rPr>
          <w:rFonts w:ascii="Traditional Arabic" w:hAnsi="Traditional Arabic" w:cs="Traditional Arabic" w:hint="cs"/>
          <w:color w:val="000000"/>
          <w:sz w:val="34"/>
          <w:szCs w:val="34"/>
          <w:rtl/>
        </w:rPr>
        <w:t>المعهد</w:t>
      </w:r>
      <w:r w:rsidRPr="003F5BB8">
        <w:rPr>
          <w:rFonts w:ascii="Traditional Arabic" w:hAnsi="Traditional Arabic" w:cs="Traditional Arabic"/>
          <w:color w:val="000000"/>
          <w:sz w:val="34"/>
          <w:szCs w:val="34"/>
          <w:rtl/>
        </w:rPr>
        <w:t xml:space="preserve"> </w:t>
      </w:r>
      <w:r w:rsidRPr="003F5BB8">
        <w:rPr>
          <w:rFonts w:ascii="Traditional Arabic" w:hAnsi="Traditional Arabic" w:cs="Traditional Arabic" w:hint="cs"/>
          <w:color w:val="000000"/>
          <w:sz w:val="34"/>
          <w:szCs w:val="34"/>
          <w:rtl/>
        </w:rPr>
        <w:t>التقليدية</w:t>
      </w:r>
      <w:r w:rsidRPr="003F5BB8">
        <w:rPr>
          <w:rFonts w:ascii="Traditional Arabic" w:hAnsi="Traditional Arabic" w:cs="Traditional Arabic"/>
          <w:color w:val="000000"/>
          <w:sz w:val="34"/>
          <w:szCs w:val="34"/>
          <w:rtl/>
        </w:rPr>
        <w:t xml:space="preserve"> </w:t>
      </w:r>
      <w:r w:rsidRPr="003F5BB8">
        <w:rPr>
          <w:rFonts w:ascii="Traditional Arabic" w:hAnsi="Traditional Arabic" w:cs="Traditional Arabic" w:hint="cs"/>
          <w:color w:val="000000"/>
          <w:sz w:val="34"/>
          <w:szCs w:val="34"/>
          <w:rtl/>
        </w:rPr>
        <w:t>يهدف</w:t>
      </w:r>
      <w:r w:rsidRPr="003F5BB8">
        <w:rPr>
          <w:rFonts w:ascii="Traditional Arabic" w:hAnsi="Traditional Arabic" w:cs="Traditional Arabic"/>
          <w:color w:val="000000"/>
          <w:sz w:val="34"/>
          <w:szCs w:val="34"/>
          <w:rtl/>
        </w:rPr>
        <w:t xml:space="preserve"> </w:t>
      </w:r>
      <w:r w:rsidRPr="003F5BB8">
        <w:rPr>
          <w:rFonts w:ascii="Traditional Arabic" w:hAnsi="Traditional Arabic" w:cs="Traditional Arabic" w:hint="cs"/>
          <w:color w:val="000000"/>
          <w:sz w:val="34"/>
          <w:szCs w:val="34"/>
          <w:rtl/>
        </w:rPr>
        <w:t>تعليم</w:t>
      </w:r>
      <w:r w:rsidRPr="003F5BB8">
        <w:rPr>
          <w:rFonts w:ascii="Traditional Arabic" w:hAnsi="Traditional Arabic" w:cs="Traditional Arabic"/>
          <w:color w:val="000000"/>
          <w:sz w:val="34"/>
          <w:szCs w:val="34"/>
          <w:rtl/>
        </w:rPr>
        <w:t xml:space="preserve"> </w:t>
      </w:r>
      <w:r w:rsidRPr="003F5BB8">
        <w:rPr>
          <w:rFonts w:ascii="Traditional Arabic" w:hAnsi="Traditional Arabic" w:cs="Traditional Arabic" w:hint="cs"/>
          <w:color w:val="000000"/>
          <w:sz w:val="34"/>
          <w:szCs w:val="34"/>
          <w:rtl/>
        </w:rPr>
        <w:t>اللغة</w:t>
      </w:r>
      <w:r w:rsidRPr="003F5BB8">
        <w:rPr>
          <w:rFonts w:ascii="Traditional Arabic" w:hAnsi="Traditional Arabic" w:cs="Traditional Arabic"/>
          <w:color w:val="000000"/>
          <w:sz w:val="34"/>
          <w:szCs w:val="34"/>
          <w:rtl/>
        </w:rPr>
        <w:t xml:space="preserve"> </w:t>
      </w:r>
      <w:r w:rsidRPr="003F5BB8">
        <w:rPr>
          <w:rFonts w:ascii="Traditional Arabic" w:hAnsi="Traditional Arabic" w:cs="Traditional Arabic" w:hint="cs"/>
          <w:color w:val="000000"/>
          <w:sz w:val="34"/>
          <w:szCs w:val="34"/>
          <w:rtl/>
        </w:rPr>
        <w:t>العربية</w:t>
      </w:r>
      <w:r w:rsidRPr="003F5BB8">
        <w:rPr>
          <w:rFonts w:ascii="Traditional Arabic" w:hAnsi="Traditional Arabic" w:cs="Traditional Arabic"/>
          <w:color w:val="000000"/>
          <w:sz w:val="34"/>
          <w:szCs w:val="34"/>
          <w:rtl/>
        </w:rPr>
        <w:t xml:space="preserve"> </w:t>
      </w:r>
      <w:r w:rsidRPr="003F5BB8">
        <w:rPr>
          <w:rFonts w:ascii="Traditional Arabic" w:hAnsi="Traditional Arabic" w:cs="Traditional Arabic" w:hint="cs"/>
          <w:color w:val="000000"/>
          <w:sz w:val="34"/>
          <w:szCs w:val="34"/>
          <w:rtl/>
        </w:rPr>
        <w:t>إلى</w:t>
      </w:r>
      <w:r w:rsidRPr="003F5BB8">
        <w:rPr>
          <w:rFonts w:ascii="Traditional Arabic" w:hAnsi="Traditional Arabic" w:cs="Traditional Arabic"/>
          <w:color w:val="000000"/>
          <w:sz w:val="34"/>
          <w:szCs w:val="34"/>
          <w:rtl/>
        </w:rPr>
        <w:t xml:space="preserve"> </w:t>
      </w:r>
      <w:r w:rsidRPr="003F5BB8">
        <w:rPr>
          <w:rFonts w:ascii="Traditional Arabic" w:hAnsi="Traditional Arabic" w:cs="Traditional Arabic" w:hint="cs"/>
          <w:color w:val="000000"/>
          <w:sz w:val="34"/>
          <w:szCs w:val="34"/>
          <w:rtl/>
        </w:rPr>
        <w:t>تعمق</w:t>
      </w:r>
      <w:r w:rsidRPr="003F5BB8">
        <w:rPr>
          <w:rFonts w:ascii="Traditional Arabic" w:hAnsi="Traditional Arabic" w:cs="Traditional Arabic"/>
          <w:color w:val="000000"/>
          <w:sz w:val="34"/>
          <w:szCs w:val="34"/>
          <w:rtl/>
        </w:rPr>
        <w:t xml:space="preserve"> </w:t>
      </w:r>
      <w:r w:rsidRPr="003F5BB8">
        <w:rPr>
          <w:rFonts w:ascii="Traditional Arabic" w:hAnsi="Traditional Arabic" w:cs="Traditional Arabic" w:hint="cs"/>
          <w:color w:val="000000"/>
          <w:sz w:val="34"/>
          <w:szCs w:val="34"/>
          <w:rtl/>
        </w:rPr>
        <w:t>قواعد</w:t>
      </w:r>
      <w:r w:rsidRPr="003F5BB8">
        <w:rPr>
          <w:rFonts w:ascii="Traditional Arabic" w:hAnsi="Traditional Arabic" w:cs="Traditional Arabic"/>
          <w:color w:val="000000"/>
          <w:sz w:val="34"/>
          <w:szCs w:val="34"/>
          <w:rtl/>
        </w:rPr>
        <w:t xml:space="preserve"> </w:t>
      </w:r>
      <w:r w:rsidRPr="003F5BB8">
        <w:rPr>
          <w:rFonts w:ascii="Traditional Arabic" w:hAnsi="Traditional Arabic" w:cs="Traditional Arabic" w:hint="cs"/>
          <w:color w:val="000000"/>
          <w:sz w:val="34"/>
          <w:szCs w:val="34"/>
          <w:rtl/>
        </w:rPr>
        <w:t>اللغة العربية</w:t>
      </w:r>
      <w:r w:rsidRPr="003F5BB8">
        <w:rPr>
          <w:rFonts w:ascii="Traditional Arabic" w:hAnsi="Traditional Arabic" w:cs="Traditional Arabic"/>
          <w:color w:val="000000"/>
          <w:sz w:val="34"/>
          <w:szCs w:val="34"/>
          <w:rtl/>
        </w:rPr>
        <w:t xml:space="preserve"> </w:t>
      </w:r>
      <w:r w:rsidRPr="003F5BB8">
        <w:rPr>
          <w:rFonts w:ascii="Traditional Arabic" w:hAnsi="Traditional Arabic" w:cs="Traditional Arabic" w:hint="cs"/>
          <w:color w:val="000000"/>
          <w:sz w:val="34"/>
          <w:szCs w:val="34"/>
          <w:rtl/>
        </w:rPr>
        <w:t>التي</w:t>
      </w:r>
      <w:r w:rsidRPr="003F5BB8">
        <w:rPr>
          <w:rFonts w:ascii="Traditional Arabic" w:hAnsi="Traditional Arabic" w:cs="Traditional Arabic"/>
          <w:color w:val="000000"/>
          <w:sz w:val="34"/>
          <w:szCs w:val="34"/>
          <w:rtl/>
        </w:rPr>
        <w:t xml:space="preserve"> </w:t>
      </w:r>
      <w:r w:rsidRPr="003F5BB8">
        <w:rPr>
          <w:rFonts w:ascii="Traditional Arabic" w:hAnsi="Traditional Arabic" w:cs="Traditional Arabic" w:hint="cs"/>
          <w:color w:val="000000"/>
          <w:sz w:val="34"/>
          <w:szCs w:val="34"/>
          <w:rtl/>
        </w:rPr>
        <w:t>تركز</w:t>
      </w:r>
      <w:r w:rsidRPr="003F5BB8">
        <w:rPr>
          <w:rFonts w:ascii="Traditional Arabic" w:hAnsi="Traditional Arabic" w:cs="Traditional Arabic"/>
          <w:color w:val="000000"/>
          <w:sz w:val="34"/>
          <w:szCs w:val="34"/>
          <w:rtl/>
        </w:rPr>
        <w:t xml:space="preserve"> </w:t>
      </w:r>
      <w:r w:rsidRPr="003F5BB8">
        <w:rPr>
          <w:rFonts w:ascii="Traditional Arabic" w:hAnsi="Traditional Arabic" w:cs="Traditional Arabic" w:hint="cs"/>
          <w:color w:val="000000"/>
          <w:sz w:val="34"/>
          <w:szCs w:val="34"/>
          <w:rtl/>
        </w:rPr>
        <w:t>على</w:t>
      </w:r>
      <w:r w:rsidRPr="003F5BB8">
        <w:rPr>
          <w:rFonts w:ascii="Traditional Arabic" w:hAnsi="Traditional Arabic" w:cs="Traditional Arabic"/>
          <w:color w:val="000000"/>
          <w:sz w:val="34"/>
          <w:szCs w:val="34"/>
          <w:rtl/>
        </w:rPr>
        <w:t xml:space="preserve"> </w:t>
      </w:r>
      <w:r w:rsidRPr="003F5BB8">
        <w:rPr>
          <w:rFonts w:ascii="Traditional Arabic" w:hAnsi="Traditional Arabic" w:cs="Traditional Arabic" w:hint="cs"/>
          <w:color w:val="000000"/>
          <w:sz w:val="34"/>
          <w:szCs w:val="34"/>
          <w:rtl/>
        </w:rPr>
        <w:t>موضوعين</w:t>
      </w:r>
      <w:r w:rsidRPr="003F5BB8">
        <w:rPr>
          <w:rFonts w:ascii="Traditional Arabic" w:hAnsi="Traditional Arabic" w:cs="Traditional Arabic"/>
          <w:color w:val="000000"/>
          <w:sz w:val="34"/>
          <w:szCs w:val="34"/>
          <w:rtl/>
        </w:rPr>
        <w:t xml:space="preserve"> </w:t>
      </w:r>
      <w:r w:rsidRPr="003F5BB8">
        <w:rPr>
          <w:rFonts w:ascii="Traditional Arabic" w:hAnsi="Traditional Arabic" w:cs="Traditional Arabic" w:hint="cs"/>
          <w:color w:val="000000"/>
          <w:sz w:val="34"/>
          <w:szCs w:val="34"/>
          <w:rtl/>
        </w:rPr>
        <w:t>هما</w:t>
      </w:r>
      <w:r w:rsidRPr="003F5BB8">
        <w:rPr>
          <w:rFonts w:ascii="Traditional Arabic" w:hAnsi="Traditional Arabic" w:cs="Traditional Arabic"/>
          <w:color w:val="000000"/>
          <w:sz w:val="34"/>
          <w:szCs w:val="34"/>
          <w:rtl/>
        </w:rPr>
        <w:t xml:space="preserve"> </w:t>
      </w:r>
      <w:r w:rsidRPr="003F5BB8">
        <w:rPr>
          <w:rFonts w:ascii="Traditional Arabic" w:hAnsi="Traditional Arabic" w:cs="Traditional Arabic" w:hint="cs"/>
          <w:color w:val="000000"/>
          <w:sz w:val="34"/>
          <w:szCs w:val="34"/>
          <w:rtl/>
        </w:rPr>
        <w:t xml:space="preserve">النحو </w:t>
      </w:r>
      <w:r w:rsidRPr="003F5BB8">
        <w:rPr>
          <w:rFonts w:ascii="Traditional Arabic" w:hAnsi="Traditional Arabic" w:cs="Traditional Arabic" w:hint="cs"/>
          <w:color w:val="000000"/>
          <w:sz w:val="28"/>
          <w:szCs w:val="28"/>
          <w:rtl/>
        </w:rPr>
        <w:t>(</w:t>
      </w:r>
      <w:r w:rsidRPr="003F5BB8">
        <w:rPr>
          <w:rFonts w:ascii="Traditional Arabic" w:hAnsi="Traditional Arabic" w:cs="Traditional Arabic"/>
          <w:color w:val="000000"/>
          <w:sz w:val="28"/>
          <w:szCs w:val="28"/>
        </w:rPr>
        <w:t>sytax</w:t>
      </w:r>
      <w:r w:rsidRPr="003F5BB8">
        <w:rPr>
          <w:rFonts w:ascii="Traditional Arabic" w:hAnsi="Traditional Arabic" w:cs="Traditional Arabic" w:hint="cs"/>
          <w:color w:val="000000"/>
          <w:sz w:val="28"/>
          <w:szCs w:val="28"/>
          <w:rtl/>
        </w:rPr>
        <w:t>)</w:t>
      </w:r>
      <w:r w:rsidRPr="003F5BB8">
        <w:rPr>
          <w:rFonts w:ascii="Traditional Arabic" w:hAnsi="Traditional Arabic" w:cs="Traditional Arabic" w:hint="cs"/>
          <w:color w:val="000000"/>
          <w:sz w:val="34"/>
          <w:szCs w:val="34"/>
          <w:rtl/>
        </w:rPr>
        <w:t xml:space="preserve"> والصرف </w:t>
      </w:r>
      <w:r w:rsidRPr="003F5BB8">
        <w:rPr>
          <w:rFonts w:ascii="Traditional Arabic" w:hAnsi="Traditional Arabic" w:cs="Traditional Arabic" w:hint="cs"/>
          <w:color w:val="000000"/>
          <w:sz w:val="28"/>
          <w:szCs w:val="28"/>
          <w:rtl/>
        </w:rPr>
        <w:t>(</w:t>
      </w:r>
      <w:r w:rsidRPr="003F5BB8">
        <w:rPr>
          <w:rFonts w:ascii="Traditional Arabic" w:hAnsi="Traditional Arabic" w:cs="Traditional Arabic"/>
          <w:color w:val="000000"/>
          <w:sz w:val="28"/>
          <w:szCs w:val="28"/>
        </w:rPr>
        <w:t>morphology</w:t>
      </w:r>
      <w:r w:rsidRPr="003F5BB8">
        <w:rPr>
          <w:rFonts w:ascii="Traditional Arabic" w:hAnsi="Traditional Arabic" w:cs="Traditional Arabic" w:hint="cs"/>
          <w:color w:val="000000"/>
          <w:sz w:val="28"/>
          <w:szCs w:val="28"/>
          <w:rtl/>
        </w:rPr>
        <w:t>)</w:t>
      </w:r>
      <w:r w:rsidRPr="003F5BB8">
        <w:rPr>
          <w:rFonts w:ascii="Traditional Arabic" w:hAnsi="Traditional Arabic" w:cs="Traditional Arabic"/>
          <w:color w:val="000000"/>
          <w:sz w:val="34"/>
          <w:szCs w:val="34"/>
          <w:rtl/>
        </w:rPr>
        <w:t xml:space="preserve">. </w:t>
      </w:r>
      <w:r w:rsidRPr="003F5BB8">
        <w:rPr>
          <w:rFonts w:ascii="Traditional Arabic" w:hAnsi="Traditional Arabic" w:cs="Traditional Arabic" w:hint="cs"/>
          <w:color w:val="000000"/>
          <w:sz w:val="34"/>
          <w:szCs w:val="34"/>
          <w:rtl/>
        </w:rPr>
        <w:t>ولهذا</w:t>
      </w:r>
      <w:r w:rsidRPr="003F5BB8">
        <w:rPr>
          <w:rFonts w:ascii="Traditional Arabic" w:hAnsi="Traditional Arabic" w:cs="Traditional Arabic"/>
          <w:color w:val="000000"/>
          <w:sz w:val="34"/>
          <w:szCs w:val="34"/>
          <w:rtl/>
        </w:rPr>
        <w:t xml:space="preserve"> </w:t>
      </w:r>
      <w:r w:rsidRPr="003F5BB8">
        <w:rPr>
          <w:rFonts w:ascii="Traditional Arabic" w:hAnsi="Traditional Arabic" w:cs="Traditional Arabic" w:hint="cs"/>
          <w:color w:val="000000"/>
          <w:sz w:val="34"/>
          <w:szCs w:val="34"/>
          <w:rtl/>
        </w:rPr>
        <w:t>بعض</w:t>
      </w:r>
      <w:r w:rsidRPr="003F5BB8">
        <w:rPr>
          <w:rFonts w:ascii="Traditional Arabic" w:hAnsi="Traditional Arabic" w:cs="Traditional Arabic"/>
          <w:color w:val="000000"/>
          <w:sz w:val="34"/>
          <w:szCs w:val="34"/>
          <w:rtl/>
        </w:rPr>
        <w:t xml:space="preserve"> </w:t>
      </w:r>
      <w:r w:rsidRPr="003F5BB8">
        <w:rPr>
          <w:rFonts w:ascii="Traditional Arabic" w:hAnsi="Traditional Arabic" w:cs="Traditional Arabic" w:hint="cs"/>
          <w:color w:val="000000"/>
          <w:sz w:val="34"/>
          <w:szCs w:val="34"/>
          <w:rtl/>
        </w:rPr>
        <w:t>الكتب</w:t>
      </w:r>
      <w:r w:rsidRPr="003F5BB8">
        <w:rPr>
          <w:rFonts w:ascii="Traditional Arabic" w:hAnsi="Traditional Arabic" w:cs="Traditional Arabic"/>
          <w:color w:val="000000"/>
          <w:sz w:val="34"/>
          <w:szCs w:val="34"/>
          <w:rtl/>
        </w:rPr>
        <w:t xml:space="preserve"> </w:t>
      </w:r>
      <w:r w:rsidRPr="003F5BB8">
        <w:rPr>
          <w:rFonts w:ascii="Traditional Arabic" w:hAnsi="Traditional Arabic" w:cs="Traditional Arabic" w:hint="cs"/>
          <w:color w:val="000000"/>
          <w:sz w:val="34"/>
          <w:szCs w:val="34"/>
          <w:rtl/>
        </w:rPr>
        <w:t>النحوية</w:t>
      </w:r>
      <w:r w:rsidRPr="003F5BB8">
        <w:rPr>
          <w:rFonts w:ascii="Traditional Arabic" w:hAnsi="Traditional Arabic" w:cs="Traditional Arabic"/>
          <w:color w:val="000000"/>
          <w:sz w:val="34"/>
          <w:szCs w:val="34"/>
          <w:rtl/>
        </w:rPr>
        <w:t xml:space="preserve"> </w:t>
      </w:r>
      <w:r w:rsidRPr="003F5BB8">
        <w:rPr>
          <w:rFonts w:ascii="Traditional Arabic" w:hAnsi="Traditional Arabic" w:cs="Traditional Arabic" w:hint="cs"/>
          <w:color w:val="000000"/>
          <w:sz w:val="34"/>
          <w:szCs w:val="34"/>
          <w:rtl/>
        </w:rPr>
        <w:t>المستخدمة</w:t>
      </w:r>
      <w:r w:rsidRPr="003F5BB8">
        <w:rPr>
          <w:rFonts w:ascii="Traditional Arabic" w:hAnsi="Traditional Arabic" w:cs="Traditional Arabic"/>
          <w:color w:val="000000"/>
          <w:sz w:val="34"/>
          <w:szCs w:val="34"/>
          <w:rtl/>
        </w:rPr>
        <w:t xml:space="preserve"> </w:t>
      </w:r>
      <w:r w:rsidRPr="003F5BB8">
        <w:rPr>
          <w:rFonts w:ascii="Traditional Arabic" w:hAnsi="Traditional Arabic" w:cs="Traditional Arabic" w:hint="cs"/>
          <w:color w:val="000000"/>
          <w:sz w:val="34"/>
          <w:szCs w:val="34"/>
          <w:rtl/>
        </w:rPr>
        <w:t>فيه هي مثل</w:t>
      </w:r>
      <w:r w:rsidRPr="003F5BB8">
        <w:rPr>
          <w:rFonts w:ascii="Traditional Arabic" w:hAnsi="Traditional Arabic" w:cs="Traditional Arabic"/>
          <w:color w:val="000000"/>
          <w:sz w:val="34"/>
          <w:szCs w:val="34"/>
          <w:rtl/>
        </w:rPr>
        <w:t xml:space="preserve">  </w:t>
      </w:r>
      <w:r w:rsidRPr="003F5BB8">
        <w:rPr>
          <w:rFonts w:ascii="Traditional Arabic" w:hAnsi="Traditional Arabic" w:cs="Traditional Arabic" w:hint="cs"/>
          <w:color w:val="000000"/>
          <w:sz w:val="34"/>
          <w:szCs w:val="34"/>
          <w:rtl/>
        </w:rPr>
        <w:t>الكتاب الآجرومية</w:t>
      </w:r>
      <w:r w:rsidRPr="003F5BB8">
        <w:rPr>
          <w:rFonts w:ascii="Traditional Arabic" w:hAnsi="Traditional Arabic" w:cs="Traditional Arabic"/>
          <w:color w:val="000000"/>
          <w:sz w:val="34"/>
          <w:szCs w:val="34"/>
          <w:rtl/>
        </w:rPr>
        <w:t xml:space="preserve"> (</w:t>
      </w:r>
      <w:r w:rsidRPr="003F5BB8">
        <w:rPr>
          <w:rFonts w:ascii="Traditional Arabic" w:hAnsi="Traditional Arabic" w:cs="Traditional Arabic" w:hint="cs"/>
          <w:color w:val="000000"/>
          <w:sz w:val="34"/>
          <w:szCs w:val="34"/>
          <w:rtl/>
        </w:rPr>
        <w:t>للمستوى</w:t>
      </w:r>
      <w:r w:rsidRPr="003F5BB8">
        <w:rPr>
          <w:rFonts w:ascii="Traditional Arabic" w:hAnsi="Traditional Arabic" w:cs="Traditional Arabic"/>
          <w:color w:val="000000"/>
          <w:sz w:val="34"/>
          <w:szCs w:val="34"/>
          <w:rtl/>
        </w:rPr>
        <w:t xml:space="preserve"> </w:t>
      </w:r>
      <w:r w:rsidRPr="003F5BB8">
        <w:rPr>
          <w:rFonts w:ascii="Traditional Arabic" w:hAnsi="Traditional Arabic" w:cs="Traditional Arabic" w:hint="cs"/>
          <w:color w:val="000000"/>
          <w:sz w:val="34"/>
          <w:szCs w:val="34"/>
          <w:rtl/>
        </w:rPr>
        <w:t>المبتدئ</w:t>
      </w:r>
      <w:r w:rsidRPr="003F5BB8">
        <w:rPr>
          <w:rFonts w:ascii="Traditional Arabic" w:hAnsi="Traditional Arabic" w:cs="Traditional Arabic"/>
          <w:color w:val="000000"/>
          <w:sz w:val="34"/>
          <w:szCs w:val="34"/>
          <w:rtl/>
        </w:rPr>
        <w:t>)</w:t>
      </w:r>
      <w:r w:rsidRPr="003F5BB8">
        <w:rPr>
          <w:rFonts w:ascii="Traditional Arabic" w:hAnsi="Traditional Arabic" w:cs="Traditional Arabic" w:hint="cs"/>
          <w:color w:val="000000"/>
          <w:sz w:val="34"/>
          <w:szCs w:val="34"/>
          <w:rtl/>
        </w:rPr>
        <w:t>،</w:t>
      </w:r>
      <w:r w:rsidRPr="003F5BB8">
        <w:rPr>
          <w:rFonts w:ascii="Traditional Arabic" w:hAnsi="Traditional Arabic" w:cs="Traditional Arabic"/>
          <w:color w:val="000000"/>
          <w:sz w:val="34"/>
          <w:szCs w:val="34"/>
          <w:rtl/>
        </w:rPr>
        <w:t xml:space="preserve"> </w:t>
      </w:r>
      <w:r w:rsidRPr="003F5BB8">
        <w:rPr>
          <w:rFonts w:ascii="Traditional Arabic" w:hAnsi="Traditional Arabic" w:cs="Traditional Arabic" w:hint="cs"/>
          <w:color w:val="000000"/>
          <w:sz w:val="34"/>
          <w:szCs w:val="34"/>
          <w:rtl/>
        </w:rPr>
        <w:t xml:space="preserve">والعمريطي </w:t>
      </w:r>
      <w:r w:rsidRPr="003F5BB8">
        <w:rPr>
          <w:rFonts w:ascii="Traditional Arabic" w:hAnsi="Traditional Arabic" w:cs="Traditional Arabic"/>
          <w:color w:val="000000"/>
          <w:sz w:val="34"/>
          <w:szCs w:val="34"/>
          <w:rtl/>
        </w:rPr>
        <w:t>(</w:t>
      </w:r>
      <w:r w:rsidRPr="003F5BB8">
        <w:rPr>
          <w:rFonts w:ascii="Traditional Arabic" w:hAnsi="Traditional Arabic" w:cs="Traditional Arabic" w:hint="cs"/>
          <w:color w:val="000000"/>
          <w:sz w:val="34"/>
          <w:szCs w:val="34"/>
          <w:rtl/>
        </w:rPr>
        <w:t>للمستوى</w:t>
      </w:r>
      <w:r w:rsidRPr="003F5BB8">
        <w:rPr>
          <w:rFonts w:ascii="Traditional Arabic" w:hAnsi="Traditional Arabic" w:cs="Traditional Arabic"/>
          <w:color w:val="000000"/>
          <w:sz w:val="34"/>
          <w:szCs w:val="34"/>
          <w:rtl/>
        </w:rPr>
        <w:t xml:space="preserve"> </w:t>
      </w:r>
      <w:r w:rsidRPr="003F5BB8">
        <w:rPr>
          <w:rFonts w:ascii="Traditional Arabic" w:hAnsi="Traditional Arabic" w:cs="Traditional Arabic" w:hint="cs"/>
          <w:color w:val="000000"/>
          <w:sz w:val="34"/>
          <w:szCs w:val="34"/>
          <w:rtl/>
        </w:rPr>
        <w:t>المتوسط</w:t>
      </w:r>
      <w:r w:rsidRPr="003F5BB8">
        <w:rPr>
          <w:rFonts w:ascii="Traditional Arabic" w:hAnsi="Traditional Arabic" w:cs="Traditional Arabic"/>
          <w:color w:val="000000"/>
          <w:sz w:val="34"/>
          <w:szCs w:val="34"/>
          <w:rtl/>
        </w:rPr>
        <w:t>)</w:t>
      </w:r>
      <w:r w:rsidRPr="003F5BB8">
        <w:rPr>
          <w:rFonts w:ascii="Traditional Arabic" w:hAnsi="Traditional Arabic" w:cs="Traditional Arabic" w:hint="cs"/>
          <w:color w:val="000000"/>
          <w:sz w:val="34"/>
          <w:szCs w:val="34"/>
          <w:rtl/>
        </w:rPr>
        <w:t>،</w:t>
      </w:r>
      <w:r w:rsidRPr="003F5BB8">
        <w:rPr>
          <w:rFonts w:ascii="Traditional Arabic" w:hAnsi="Traditional Arabic" w:cs="Traditional Arabic"/>
          <w:color w:val="000000"/>
          <w:sz w:val="34"/>
          <w:szCs w:val="34"/>
          <w:rtl/>
        </w:rPr>
        <w:t xml:space="preserve"> </w:t>
      </w:r>
      <w:r w:rsidRPr="003F5BB8">
        <w:rPr>
          <w:rFonts w:ascii="Traditional Arabic" w:hAnsi="Traditional Arabic" w:cs="Traditional Arabic" w:hint="cs"/>
          <w:color w:val="000000"/>
          <w:sz w:val="34"/>
          <w:szCs w:val="34"/>
          <w:rtl/>
        </w:rPr>
        <w:t xml:space="preserve">وألفية </w:t>
      </w:r>
      <w:r w:rsidRPr="003F5BB8">
        <w:rPr>
          <w:rFonts w:ascii="Traditional Arabic" w:hAnsi="Traditional Arabic" w:cs="Traditional Arabic"/>
          <w:color w:val="000000"/>
          <w:sz w:val="34"/>
          <w:szCs w:val="34"/>
          <w:rtl/>
        </w:rPr>
        <w:t>(</w:t>
      </w:r>
      <w:r w:rsidRPr="003F5BB8">
        <w:rPr>
          <w:rFonts w:ascii="Traditional Arabic" w:hAnsi="Traditional Arabic" w:cs="Traditional Arabic" w:hint="cs"/>
          <w:color w:val="000000"/>
          <w:sz w:val="34"/>
          <w:szCs w:val="34"/>
          <w:rtl/>
        </w:rPr>
        <w:t>المستوى</w:t>
      </w:r>
      <w:r w:rsidRPr="003F5BB8">
        <w:rPr>
          <w:rFonts w:ascii="Traditional Arabic" w:hAnsi="Traditional Arabic" w:cs="Traditional Arabic"/>
          <w:color w:val="000000"/>
          <w:sz w:val="34"/>
          <w:szCs w:val="34"/>
          <w:rtl/>
        </w:rPr>
        <w:t xml:space="preserve"> </w:t>
      </w:r>
      <w:r w:rsidRPr="003F5BB8">
        <w:rPr>
          <w:rFonts w:ascii="Traditional Arabic" w:hAnsi="Traditional Arabic" w:cs="Traditional Arabic" w:hint="cs"/>
          <w:color w:val="000000"/>
          <w:sz w:val="34"/>
          <w:szCs w:val="34"/>
          <w:rtl/>
        </w:rPr>
        <w:t>الثانوية</w:t>
      </w:r>
      <w:r w:rsidRPr="003F5BB8">
        <w:rPr>
          <w:rFonts w:ascii="Traditional Arabic" w:hAnsi="Traditional Arabic" w:cs="Traditional Arabic"/>
          <w:color w:val="000000"/>
          <w:sz w:val="34"/>
          <w:szCs w:val="34"/>
          <w:rtl/>
        </w:rPr>
        <w:t>)</w:t>
      </w:r>
      <w:r w:rsidRPr="003F5BB8">
        <w:rPr>
          <w:rFonts w:ascii="Traditional Arabic" w:hAnsi="Traditional Arabic" w:cs="Traditional Arabic" w:hint="cs"/>
          <w:color w:val="000000"/>
          <w:sz w:val="34"/>
          <w:szCs w:val="34"/>
          <w:rtl/>
        </w:rPr>
        <w:t>.</w:t>
      </w:r>
      <w:r w:rsidRPr="003F5BB8">
        <w:rPr>
          <w:rFonts w:ascii="Traditional Arabic" w:hAnsi="Traditional Arabic" w:cs="Traditional Arabic"/>
          <w:color w:val="000000"/>
          <w:sz w:val="34"/>
          <w:szCs w:val="34"/>
          <w:rtl/>
        </w:rPr>
        <w:t xml:space="preserve"> </w:t>
      </w:r>
      <w:r w:rsidRPr="003F5BB8">
        <w:rPr>
          <w:rFonts w:ascii="Traditional Arabic" w:hAnsi="Traditional Arabic" w:cs="Traditional Arabic" w:hint="cs"/>
          <w:color w:val="000000"/>
          <w:sz w:val="34"/>
          <w:szCs w:val="34"/>
          <w:rtl/>
        </w:rPr>
        <w:t>وفي</w:t>
      </w:r>
      <w:r w:rsidRPr="003F5BB8">
        <w:rPr>
          <w:rFonts w:ascii="Traditional Arabic" w:hAnsi="Traditional Arabic" w:cs="Traditional Arabic"/>
          <w:color w:val="000000"/>
          <w:sz w:val="34"/>
          <w:szCs w:val="34"/>
          <w:rtl/>
        </w:rPr>
        <w:t xml:space="preserve"> </w:t>
      </w:r>
      <w:r w:rsidRPr="003F5BB8">
        <w:rPr>
          <w:rFonts w:ascii="Traditional Arabic" w:hAnsi="Traditional Arabic" w:cs="Traditional Arabic" w:hint="cs"/>
          <w:color w:val="000000"/>
          <w:sz w:val="34"/>
          <w:szCs w:val="34"/>
          <w:rtl/>
        </w:rPr>
        <w:t>علم الصرف هم</w:t>
      </w:r>
      <w:r w:rsidRPr="003F5BB8">
        <w:rPr>
          <w:rFonts w:ascii="Traditional Arabic" w:hAnsi="Traditional Arabic" w:cs="Traditional Arabic"/>
          <w:color w:val="000000"/>
          <w:sz w:val="34"/>
          <w:szCs w:val="34"/>
          <w:rtl/>
        </w:rPr>
        <w:t xml:space="preserve"> </w:t>
      </w:r>
      <w:r w:rsidRPr="003F5BB8">
        <w:rPr>
          <w:rFonts w:ascii="Traditional Arabic" w:hAnsi="Traditional Arabic" w:cs="Traditional Arabic" w:hint="cs"/>
          <w:color w:val="000000"/>
          <w:sz w:val="34"/>
          <w:szCs w:val="34"/>
          <w:rtl/>
        </w:rPr>
        <w:t>يستخدمون</w:t>
      </w:r>
      <w:r w:rsidRPr="003F5BB8">
        <w:rPr>
          <w:rFonts w:ascii="Traditional Arabic" w:hAnsi="Traditional Arabic" w:cs="Traditional Arabic"/>
          <w:color w:val="000000"/>
          <w:sz w:val="34"/>
          <w:szCs w:val="34"/>
          <w:rtl/>
        </w:rPr>
        <w:t xml:space="preserve"> </w:t>
      </w:r>
      <w:r w:rsidRPr="003F5BB8">
        <w:rPr>
          <w:rFonts w:ascii="Traditional Arabic" w:hAnsi="Traditional Arabic" w:cs="Traditional Arabic" w:hint="cs"/>
          <w:color w:val="000000"/>
          <w:sz w:val="34"/>
          <w:szCs w:val="34"/>
          <w:rtl/>
        </w:rPr>
        <w:t>كيلاني</w:t>
      </w:r>
      <w:r w:rsidRPr="003F5BB8">
        <w:rPr>
          <w:rFonts w:ascii="Traditional Arabic" w:hAnsi="Traditional Arabic" w:cs="Traditional Arabic"/>
          <w:color w:val="000000"/>
          <w:sz w:val="34"/>
          <w:szCs w:val="34"/>
          <w:rtl/>
        </w:rPr>
        <w:t xml:space="preserve"> </w:t>
      </w:r>
      <w:r w:rsidRPr="003F5BB8">
        <w:rPr>
          <w:rFonts w:ascii="Traditional Arabic" w:hAnsi="Traditional Arabic" w:cs="Traditional Arabic" w:hint="cs"/>
          <w:color w:val="000000"/>
          <w:sz w:val="34"/>
          <w:szCs w:val="34"/>
          <w:rtl/>
        </w:rPr>
        <w:t>والأمثلة التصريفية</w:t>
      </w:r>
      <w:r w:rsidRPr="003F5BB8">
        <w:rPr>
          <w:rFonts w:ascii="Traditional Arabic" w:hAnsi="Traditional Arabic" w:cs="Traditional Arabic"/>
          <w:color w:val="000000"/>
          <w:sz w:val="34"/>
          <w:szCs w:val="34"/>
          <w:rtl/>
        </w:rPr>
        <w:t>.</w:t>
      </w:r>
      <w:r w:rsidRPr="003F5BB8">
        <w:rPr>
          <w:rStyle w:val="FootnoteReference"/>
          <w:rFonts w:ascii="Traditional Arabic" w:hAnsi="Traditional Arabic" w:cs="Traditional Arabic"/>
          <w:color w:val="000000"/>
          <w:sz w:val="34"/>
          <w:szCs w:val="34"/>
          <w:rtl/>
        </w:rPr>
        <w:footnoteReference w:id="3"/>
      </w:r>
    </w:p>
    <w:p w:rsidR="00CB1F53" w:rsidRPr="00EB08F1" w:rsidRDefault="00CB1F53" w:rsidP="00AD78CF">
      <w:pPr>
        <w:autoSpaceDE w:val="0"/>
        <w:autoSpaceDN w:val="0"/>
        <w:bidi/>
        <w:adjustRightInd w:val="0"/>
        <w:spacing w:line="240" w:lineRule="auto"/>
        <w:ind w:left="720" w:firstLine="690"/>
        <w:jc w:val="both"/>
        <w:rPr>
          <w:rFonts w:ascii="Traditional Arabic" w:hAnsi="Traditional Arabic" w:cs="Traditional Arabic"/>
          <w:color w:val="000000"/>
          <w:sz w:val="34"/>
          <w:szCs w:val="34"/>
          <w:rtl/>
        </w:rPr>
      </w:pPr>
      <w:r w:rsidRPr="00EB08F1">
        <w:rPr>
          <w:rFonts w:ascii="Traditional Arabic" w:hAnsi="Traditional Arabic" w:cs="Traditional Arabic"/>
          <w:color w:val="000000"/>
          <w:sz w:val="34"/>
          <w:szCs w:val="34"/>
          <w:rtl/>
        </w:rPr>
        <w:lastRenderedPageBreak/>
        <w:t>وكان</w:t>
      </w:r>
      <w:r w:rsidRPr="00EB08F1">
        <w:rPr>
          <w:rFonts w:ascii="Traditional Arabic" w:hAnsi="Traditional Arabic" w:cs="Traditional Arabic" w:hint="cs"/>
          <w:color w:val="000000"/>
          <w:sz w:val="34"/>
          <w:szCs w:val="34"/>
          <w:rtl/>
        </w:rPr>
        <w:t xml:space="preserve"> المعهد باب السلام موجوأجونج جومبانج</w:t>
      </w:r>
      <w:r w:rsidRPr="00EB08F1">
        <w:rPr>
          <w:rFonts w:ascii="Traditional Arabic" w:hAnsi="Traditional Arabic" w:cs="Traditional Arabic"/>
          <w:color w:val="000000"/>
          <w:sz w:val="34"/>
          <w:szCs w:val="34"/>
          <w:rtl/>
        </w:rPr>
        <w:t xml:space="preserve"> </w:t>
      </w:r>
      <w:r w:rsidR="00E66703" w:rsidRPr="00EB08F1">
        <w:rPr>
          <w:rFonts w:ascii="Traditional Arabic" w:hAnsi="Traditional Arabic" w:cs="Traditional Arabic"/>
          <w:color w:val="000000"/>
          <w:sz w:val="34"/>
          <w:szCs w:val="34"/>
          <w:rtl/>
        </w:rPr>
        <w:t>يهتم بتعليم اللغة العربيّة لأبنائهم</w:t>
      </w:r>
      <w:r w:rsidRPr="00EB08F1">
        <w:rPr>
          <w:rFonts w:ascii="Traditional Arabic" w:hAnsi="Traditional Arabic" w:cs="Traditional Arabic" w:hint="cs"/>
          <w:color w:val="000000"/>
          <w:sz w:val="34"/>
          <w:szCs w:val="34"/>
          <w:rtl/>
        </w:rPr>
        <w:t xml:space="preserve"> </w:t>
      </w:r>
      <w:r w:rsidRPr="00EB08F1">
        <w:rPr>
          <w:rFonts w:ascii="Traditional Arabic" w:hAnsi="Traditional Arabic" w:cs="Traditional Arabic"/>
          <w:color w:val="000000"/>
          <w:sz w:val="34"/>
          <w:szCs w:val="34"/>
          <w:rtl/>
        </w:rPr>
        <w:t>الطلبة</w:t>
      </w:r>
      <w:r w:rsidRPr="00EB08F1">
        <w:rPr>
          <w:rFonts w:ascii="Times New Roman" w:hAnsi="Times New Roman" w:cs="Times New Roman" w:hint="cs"/>
          <w:color w:val="000000"/>
          <w:sz w:val="34"/>
          <w:szCs w:val="34"/>
          <w:rtl/>
        </w:rPr>
        <w:t xml:space="preserve">. </w:t>
      </w:r>
      <w:r w:rsidRPr="00EB08F1">
        <w:rPr>
          <w:rFonts w:ascii="Traditional Arabic" w:hAnsi="Traditional Arabic" w:cs="Traditional Arabic"/>
          <w:color w:val="000000"/>
          <w:sz w:val="34"/>
          <w:szCs w:val="34"/>
          <w:rtl/>
        </w:rPr>
        <w:t xml:space="preserve">حيث اعتمدا على الكتاب </w:t>
      </w:r>
      <w:r w:rsidRPr="00EB08F1">
        <w:rPr>
          <w:rFonts w:ascii="Traditional Arabic" w:hAnsi="Traditional Arabic" w:cs="Traditional Arabic" w:hint="cs"/>
          <w:color w:val="000000"/>
          <w:sz w:val="34"/>
          <w:szCs w:val="34"/>
          <w:rtl/>
        </w:rPr>
        <w:t>لنجاح</w:t>
      </w:r>
      <w:r w:rsidRPr="00EB08F1">
        <w:rPr>
          <w:rFonts w:ascii="Traditional Arabic" w:hAnsi="Traditional Arabic" w:cs="Traditional Arabic"/>
          <w:color w:val="000000"/>
          <w:sz w:val="34"/>
          <w:szCs w:val="34"/>
          <w:rtl/>
        </w:rPr>
        <w:t xml:space="preserve"> أنشطتهم اللغويّة، رغم كثرة نشرة الكتب</w:t>
      </w:r>
      <w:r w:rsidRPr="00EB08F1">
        <w:rPr>
          <w:rFonts w:ascii="Traditional Arabic" w:hAnsi="Traditional Arabic" w:cs="Traditional Arabic" w:hint="cs"/>
          <w:color w:val="000000"/>
          <w:sz w:val="34"/>
          <w:szCs w:val="34"/>
          <w:rtl/>
        </w:rPr>
        <w:t xml:space="preserve"> </w:t>
      </w:r>
      <w:r w:rsidRPr="00EB08F1">
        <w:rPr>
          <w:rFonts w:ascii="Traditional Arabic" w:hAnsi="Traditional Arabic" w:cs="Traditional Arabic"/>
          <w:color w:val="000000"/>
          <w:sz w:val="34"/>
          <w:szCs w:val="34"/>
          <w:rtl/>
        </w:rPr>
        <w:t>العربيّة حول ال</w:t>
      </w:r>
      <w:r w:rsidRPr="00EB08F1">
        <w:rPr>
          <w:rFonts w:ascii="Traditional Arabic" w:hAnsi="Traditional Arabic" w:cs="Traditional Arabic" w:hint="cs"/>
          <w:color w:val="000000"/>
          <w:sz w:val="34"/>
          <w:szCs w:val="34"/>
          <w:rtl/>
        </w:rPr>
        <w:t>م</w:t>
      </w:r>
      <w:r w:rsidRPr="00EB08F1">
        <w:rPr>
          <w:rFonts w:ascii="Traditional Arabic" w:hAnsi="Traditional Arabic" w:cs="Traditional Arabic"/>
          <w:color w:val="000000"/>
          <w:sz w:val="34"/>
          <w:szCs w:val="34"/>
          <w:rtl/>
        </w:rPr>
        <w:t>دارس وال</w:t>
      </w:r>
      <w:r w:rsidRPr="00EB08F1">
        <w:rPr>
          <w:rFonts w:ascii="Traditional Arabic" w:hAnsi="Traditional Arabic" w:cs="Traditional Arabic" w:hint="cs"/>
          <w:color w:val="000000"/>
          <w:sz w:val="34"/>
          <w:szCs w:val="34"/>
          <w:rtl/>
        </w:rPr>
        <w:t>م</w:t>
      </w:r>
      <w:r w:rsidRPr="00EB08F1">
        <w:rPr>
          <w:rFonts w:ascii="Traditional Arabic" w:hAnsi="Traditional Arabic" w:cs="Traditional Arabic"/>
          <w:color w:val="000000"/>
          <w:sz w:val="34"/>
          <w:szCs w:val="34"/>
          <w:rtl/>
        </w:rPr>
        <w:t>عا</w:t>
      </w:r>
      <w:r w:rsidRPr="00EB08F1">
        <w:rPr>
          <w:rFonts w:ascii="Traditional Arabic" w:hAnsi="Traditional Arabic" w:cs="Traditional Arabic" w:hint="cs"/>
          <w:color w:val="000000"/>
          <w:sz w:val="34"/>
          <w:szCs w:val="34"/>
          <w:rtl/>
        </w:rPr>
        <w:t>ه</w:t>
      </w:r>
      <w:r w:rsidRPr="00EB08F1">
        <w:rPr>
          <w:rFonts w:ascii="Traditional Arabic" w:hAnsi="Traditional Arabic" w:cs="Traditional Arabic"/>
          <w:color w:val="000000"/>
          <w:sz w:val="34"/>
          <w:szCs w:val="34"/>
          <w:rtl/>
        </w:rPr>
        <w:t xml:space="preserve">د الإسلاميّة مثل </w:t>
      </w:r>
      <w:r w:rsidRPr="00EB08F1">
        <w:rPr>
          <w:rFonts w:ascii="Traditional Arabic" w:hAnsi="Traditional Arabic" w:cs="Traditional Arabic" w:hint="cs"/>
          <w:color w:val="000000"/>
          <w:sz w:val="34"/>
          <w:szCs w:val="34"/>
          <w:rtl/>
        </w:rPr>
        <w:t>الآجرومية ودرّة اليتيمة والعمريطي وألفية ابن مالك</w:t>
      </w:r>
      <w:r w:rsidRPr="00EB08F1">
        <w:rPr>
          <w:rFonts w:ascii="Traditional Arabic" w:hAnsi="Traditional Arabic" w:cs="Traditional Arabic"/>
          <w:color w:val="000000"/>
          <w:sz w:val="34"/>
          <w:szCs w:val="34"/>
          <w:rtl/>
        </w:rPr>
        <w:t xml:space="preserve"> وغير ذلك من الكتب العربيّة ال</w:t>
      </w:r>
      <w:r w:rsidRPr="00EB08F1">
        <w:rPr>
          <w:rFonts w:ascii="Traditional Arabic" w:hAnsi="Traditional Arabic" w:cs="Traditional Arabic" w:hint="cs"/>
          <w:color w:val="000000"/>
          <w:sz w:val="34"/>
          <w:szCs w:val="34"/>
          <w:rtl/>
        </w:rPr>
        <w:t>م</w:t>
      </w:r>
      <w:r w:rsidRPr="00EB08F1">
        <w:rPr>
          <w:rFonts w:ascii="Traditional Arabic" w:hAnsi="Traditional Arabic" w:cs="Traditional Arabic"/>
          <w:color w:val="000000"/>
          <w:sz w:val="34"/>
          <w:szCs w:val="34"/>
          <w:rtl/>
        </w:rPr>
        <w:t>نتشرة</w:t>
      </w:r>
      <w:r w:rsidR="00E66703" w:rsidRPr="00EB08F1">
        <w:rPr>
          <w:rFonts w:ascii="Traditional Arabic" w:hAnsi="Traditional Arabic" w:cs="Traditional Arabic" w:hint="cs"/>
          <w:color w:val="000000"/>
          <w:sz w:val="34"/>
          <w:szCs w:val="34"/>
          <w:rtl/>
        </w:rPr>
        <w:t>. وهو</w:t>
      </w:r>
      <w:r w:rsidRPr="00EB08F1">
        <w:rPr>
          <w:rFonts w:ascii="Traditional Arabic" w:hAnsi="Traditional Arabic" w:cs="Traditional Arabic"/>
          <w:color w:val="000000"/>
          <w:sz w:val="34"/>
          <w:szCs w:val="34"/>
          <w:rtl/>
        </w:rPr>
        <w:t xml:space="preserve"> من معا</w:t>
      </w:r>
      <w:r w:rsidRPr="00EB08F1">
        <w:rPr>
          <w:rFonts w:ascii="Traditional Arabic" w:hAnsi="Traditional Arabic" w:cs="Traditional Arabic" w:hint="cs"/>
          <w:color w:val="000000"/>
          <w:sz w:val="34"/>
          <w:szCs w:val="34"/>
          <w:rtl/>
        </w:rPr>
        <w:t>ه</w:t>
      </w:r>
      <w:r w:rsidRPr="00EB08F1">
        <w:rPr>
          <w:rFonts w:ascii="Traditional Arabic" w:hAnsi="Traditional Arabic" w:cs="Traditional Arabic"/>
          <w:color w:val="000000"/>
          <w:sz w:val="34"/>
          <w:szCs w:val="34"/>
          <w:rtl/>
        </w:rPr>
        <w:t xml:space="preserve">د </w:t>
      </w:r>
      <w:r w:rsidRPr="00EB08F1">
        <w:rPr>
          <w:rFonts w:ascii="Traditional Arabic" w:hAnsi="Traditional Arabic" w:cs="Traditional Arabic" w:hint="cs"/>
          <w:color w:val="000000"/>
          <w:sz w:val="34"/>
          <w:szCs w:val="34"/>
          <w:rtl/>
        </w:rPr>
        <w:t>الحديثة</w:t>
      </w:r>
      <w:r w:rsidRPr="00EB08F1">
        <w:rPr>
          <w:rFonts w:ascii="Traditional Arabic" w:hAnsi="Traditional Arabic" w:cs="Traditional Arabic"/>
          <w:color w:val="000000"/>
          <w:sz w:val="34"/>
          <w:szCs w:val="34"/>
          <w:rtl/>
        </w:rPr>
        <w:t xml:space="preserve"> </w:t>
      </w:r>
      <w:r w:rsidRPr="00EB08F1">
        <w:rPr>
          <w:rFonts w:ascii="Traditional Arabic" w:hAnsi="Traditional Arabic" w:cs="Traditional Arabic" w:hint="cs"/>
          <w:color w:val="000000"/>
          <w:sz w:val="34"/>
          <w:szCs w:val="34"/>
          <w:rtl/>
        </w:rPr>
        <w:t>التي تحاول أن تدمج بين نظام التربية القديمة التي تركز على تعليم العلوم الدينية ونظام التربية المدرسية التي تعلم فيها العلوم العامة.</w:t>
      </w:r>
      <w:r w:rsidRPr="00EB08F1">
        <w:rPr>
          <w:rFonts w:ascii="Traditional Arabic" w:hAnsi="Traditional Arabic" w:cs="Traditional Arabic"/>
          <w:color w:val="000000"/>
          <w:sz w:val="34"/>
          <w:szCs w:val="34"/>
        </w:rPr>
        <w:t xml:space="preserve"> </w:t>
      </w:r>
      <w:r w:rsidR="00E66703" w:rsidRPr="00EB08F1">
        <w:rPr>
          <w:rFonts w:ascii="Traditional Arabic" w:hAnsi="Traditional Arabic" w:cs="Traditional Arabic"/>
          <w:color w:val="000000"/>
          <w:sz w:val="34"/>
          <w:szCs w:val="34"/>
          <w:rtl/>
        </w:rPr>
        <w:t>و</w:t>
      </w:r>
      <w:r w:rsidR="00E66703" w:rsidRPr="00EB08F1">
        <w:rPr>
          <w:rFonts w:ascii="Traditional Arabic" w:hAnsi="Traditional Arabic" w:cs="Traditional Arabic" w:hint="cs"/>
          <w:color w:val="000000"/>
          <w:sz w:val="34"/>
          <w:szCs w:val="34"/>
          <w:rtl/>
        </w:rPr>
        <w:t xml:space="preserve"> هذا ال</w:t>
      </w:r>
      <w:r w:rsidRPr="00EB08F1">
        <w:rPr>
          <w:rFonts w:ascii="Traditional Arabic" w:hAnsi="Traditional Arabic" w:cs="Traditional Arabic"/>
          <w:color w:val="000000"/>
          <w:sz w:val="34"/>
          <w:szCs w:val="34"/>
          <w:rtl/>
        </w:rPr>
        <w:t xml:space="preserve">معهد </w:t>
      </w:r>
      <w:r w:rsidRPr="00EB08F1">
        <w:rPr>
          <w:rFonts w:ascii="Traditional Arabic" w:hAnsi="Traditional Arabic" w:cs="Traditional Arabic" w:hint="cs"/>
          <w:color w:val="000000"/>
          <w:sz w:val="34"/>
          <w:szCs w:val="34"/>
          <w:rtl/>
        </w:rPr>
        <w:t>بني</w:t>
      </w:r>
      <w:r w:rsidRPr="00EB08F1">
        <w:rPr>
          <w:rFonts w:ascii="Traditional Arabic" w:hAnsi="Traditional Arabic" w:cs="Traditional Arabic"/>
          <w:color w:val="000000"/>
          <w:sz w:val="34"/>
          <w:szCs w:val="34"/>
          <w:rtl/>
        </w:rPr>
        <w:t xml:space="preserve"> على سبيل ال</w:t>
      </w:r>
      <w:r w:rsidRPr="00EB08F1">
        <w:rPr>
          <w:rFonts w:ascii="Traditional Arabic" w:hAnsi="Traditional Arabic" w:cs="Traditional Arabic" w:hint="cs"/>
          <w:color w:val="000000"/>
          <w:sz w:val="34"/>
          <w:szCs w:val="34"/>
          <w:rtl/>
        </w:rPr>
        <w:t>م</w:t>
      </w:r>
      <w:r w:rsidRPr="00EB08F1">
        <w:rPr>
          <w:rFonts w:ascii="Traditional Arabic" w:hAnsi="Traditional Arabic" w:cs="Traditional Arabic"/>
          <w:color w:val="000000"/>
          <w:sz w:val="34"/>
          <w:szCs w:val="34"/>
          <w:rtl/>
        </w:rPr>
        <w:t xml:space="preserve">ثال </w:t>
      </w:r>
      <w:r w:rsidRPr="00EB08F1">
        <w:rPr>
          <w:rFonts w:ascii="Traditional Arabic" w:hAnsi="Traditional Arabic" w:cs="Traditional Arabic" w:hint="cs"/>
          <w:color w:val="000000"/>
          <w:sz w:val="34"/>
          <w:szCs w:val="34"/>
          <w:rtl/>
        </w:rPr>
        <w:t>ي</w:t>
      </w:r>
      <w:r w:rsidRPr="00EB08F1">
        <w:rPr>
          <w:rFonts w:ascii="Traditional Arabic" w:hAnsi="Traditional Arabic" w:cs="Traditional Arabic"/>
          <w:color w:val="000000"/>
          <w:sz w:val="34"/>
          <w:szCs w:val="34"/>
          <w:rtl/>
        </w:rPr>
        <w:t>سمّي ال</w:t>
      </w:r>
      <w:r w:rsidRPr="00EB08F1">
        <w:rPr>
          <w:rFonts w:ascii="Traditional Arabic" w:hAnsi="Traditional Arabic" w:cs="Traditional Arabic" w:hint="cs"/>
          <w:color w:val="000000"/>
          <w:sz w:val="34"/>
          <w:szCs w:val="34"/>
          <w:rtl/>
        </w:rPr>
        <w:t>م</w:t>
      </w:r>
      <w:r w:rsidRPr="00EB08F1">
        <w:rPr>
          <w:rFonts w:ascii="Traditional Arabic" w:hAnsi="Traditional Arabic" w:cs="Traditional Arabic"/>
          <w:color w:val="000000"/>
          <w:sz w:val="34"/>
          <w:szCs w:val="34"/>
          <w:rtl/>
        </w:rPr>
        <w:t xml:space="preserve">عهد </w:t>
      </w:r>
      <w:r w:rsidRPr="00EB08F1">
        <w:rPr>
          <w:rFonts w:ascii="Traditional Arabic" w:hAnsi="Traditional Arabic" w:cs="Traditional Arabic" w:hint="cs"/>
          <w:color w:val="000000"/>
          <w:sz w:val="34"/>
          <w:szCs w:val="34"/>
          <w:rtl/>
        </w:rPr>
        <w:t>الحديث.</w:t>
      </w:r>
      <w:r w:rsidRPr="00EB08F1">
        <w:rPr>
          <w:rFonts w:ascii="Traditional Arabic" w:hAnsi="Traditional Arabic" w:cs="Traditional Arabic"/>
          <w:color w:val="000000"/>
          <w:sz w:val="34"/>
          <w:szCs w:val="34"/>
        </w:rPr>
        <w:t xml:space="preserve"> </w:t>
      </w:r>
      <w:r w:rsidRPr="00EB08F1">
        <w:rPr>
          <w:rFonts w:ascii="Traditional Arabic" w:hAnsi="Traditional Arabic" w:cs="Traditional Arabic"/>
          <w:color w:val="000000"/>
          <w:sz w:val="34"/>
          <w:szCs w:val="34"/>
          <w:rtl/>
        </w:rPr>
        <w:t>فال</w:t>
      </w:r>
      <w:r w:rsidRPr="00EB08F1">
        <w:rPr>
          <w:rFonts w:ascii="Traditional Arabic" w:hAnsi="Traditional Arabic" w:cs="Traditional Arabic" w:hint="cs"/>
          <w:color w:val="000000"/>
          <w:sz w:val="34"/>
          <w:szCs w:val="34"/>
          <w:rtl/>
        </w:rPr>
        <w:t>م</w:t>
      </w:r>
      <w:r w:rsidRPr="00EB08F1">
        <w:rPr>
          <w:rFonts w:ascii="Traditional Arabic" w:hAnsi="Traditional Arabic" w:cs="Traditional Arabic"/>
          <w:color w:val="000000"/>
          <w:sz w:val="34"/>
          <w:szCs w:val="34"/>
          <w:rtl/>
        </w:rPr>
        <w:t>نهج الدراسي</w:t>
      </w:r>
      <w:r w:rsidRPr="00EB08F1">
        <w:rPr>
          <w:rFonts w:ascii="Traditional Arabic" w:hAnsi="Traditional Arabic" w:cs="Traditional Arabic" w:hint="cs"/>
          <w:color w:val="000000"/>
          <w:sz w:val="34"/>
          <w:szCs w:val="34"/>
          <w:rtl/>
        </w:rPr>
        <w:t xml:space="preserve"> </w:t>
      </w:r>
      <w:r w:rsidR="00E66703" w:rsidRPr="00EB08F1">
        <w:rPr>
          <w:rFonts w:ascii="Traditional Arabic" w:hAnsi="Traditional Arabic" w:cs="Traditional Arabic"/>
          <w:color w:val="000000"/>
          <w:sz w:val="34"/>
          <w:szCs w:val="34"/>
          <w:rtl/>
        </w:rPr>
        <w:t>لتعليم اللغة العربيّة</w:t>
      </w:r>
      <w:r w:rsidR="00E66703" w:rsidRPr="00EB08F1">
        <w:rPr>
          <w:rFonts w:ascii="Traditional Arabic" w:hAnsi="Traditional Arabic" w:cs="Traditional Arabic" w:hint="cs"/>
          <w:color w:val="000000"/>
          <w:sz w:val="34"/>
          <w:szCs w:val="34"/>
          <w:rtl/>
        </w:rPr>
        <w:t xml:space="preserve"> فيه</w:t>
      </w:r>
      <w:r w:rsidRPr="00EB08F1">
        <w:rPr>
          <w:rFonts w:ascii="Traditional Arabic" w:hAnsi="Traditional Arabic" w:cs="Traditional Arabic"/>
          <w:color w:val="000000"/>
          <w:sz w:val="34"/>
          <w:szCs w:val="34"/>
          <w:rtl/>
        </w:rPr>
        <w:t xml:space="preserve"> </w:t>
      </w:r>
      <w:r w:rsidRPr="00EB08F1">
        <w:rPr>
          <w:rFonts w:ascii="Traditional Arabic" w:hAnsi="Traditional Arabic" w:cs="Traditional Arabic" w:hint="cs"/>
          <w:color w:val="000000"/>
          <w:sz w:val="34"/>
          <w:szCs w:val="34"/>
          <w:rtl/>
        </w:rPr>
        <w:t>ه</w:t>
      </w:r>
      <w:r w:rsidRPr="00EB08F1">
        <w:rPr>
          <w:rFonts w:ascii="Traditional Arabic" w:hAnsi="Traditional Arabic" w:cs="Traditional Arabic"/>
          <w:color w:val="000000"/>
          <w:sz w:val="34"/>
          <w:szCs w:val="34"/>
          <w:rtl/>
        </w:rPr>
        <w:t xml:space="preserve">و </w:t>
      </w:r>
      <w:r w:rsidRPr="00EB08F1">
        <w:rPr>
          <w:rFonts w:ascii="Traditional Arabic" w:hAnsi="Traditional Arabic" w:cs="Traditional Arabic" w:hint="cs"/>
          <w:color w:val="000000"/>
          <w:sz w:val="34"/>
          <w:szCs w:val="34"/>
          <w:rtl/>
        </w:rPr>
        <w:t>النجا</w:t>
      </w:r>
      <w:r w:rsidRPr="00EB08F1">
        <w:rPr>
          <w:rFonts w:ascii="Traditional Arabic" w:hAnsi="Traditional Arabic" w:cs="Traditional Arabic"/>
          <w:color w:val="000000"/>
          <w:sz w:val="34"/>
          <w:szCs w:val="34"/>
          <w:rtl/>
        </w:rPr>
        <w:t>ح</w:t>
      </w:r>
      <w:r w:rsidRPr="00EB08F1">
        <w:rPr>
          <w:rFonts w:ascii="Traditional Arabic" w:hAnsi="Traditional Arabic" w:cs="Traditional Arabic" w:hint="cs"/>
          <w:color w:val="000000"/>
          <w:sz w:val="34"/>
          <w:szCs w:val="34"/>
          <w:rtl/>
        </w:rPr>
        <w:t xml:space="preserve"> للطلاب</w:t>
      </w:r>
      <w:r w:rsidRPr="00EB08F1">
        <w:rPr>
          <w:rFonts w:ascii="Traditional Arabic" w:hAnsi="Traditional Arabic" w:cs="Traditional Arabic"/>
          <w:color w:val="000000"/>
          <w:sz w:val="34"/>
          <w:szCs w:val="34"/>
          <w:rtl/>
        </w:rPr>
        <w:t xml:space="preserve"> في اللغة العربيّة، و</w:t>
      </w:r>
      <w:r w:rsidRPr="00EB08F1">
        <w:rPr>
          <w:rFonts w:ascii="Traditional Arabic" w:hAnsi="Traditional Arabic" w:cs="Traditional Arabic" w:hint="cs"/>
          <w:color w:val="000000"/>
          <w:sz w:val="34"/>
          <w:szCs w:val="34"/>
          <w:rtl/>
        </w:rPr>
        <w:t>ه</w:t>
      </w:r>
      <w:r w:rsidRPr="00EB08F1">
        <w:rPr>
          <w:rFonts w:ascii="Traditional Arabic" w:hAnsi="Traditional Arabic" w:cs="Traditional Arabic"/>
          <w:color w:val="000000"/>
          <w:sz w:val="34"/>
          <w:szCs w:val="34"/>
          <w:rtl/>
        </w:rPr>
        <w:t>ذا ال</w:t>
      </w:r>
      <w:r w:rsidRPr="00EB08F1">
        <w:rPr>
          <w:rFonts w:ascii="Traditional Arabic" w:hAnsi="Traditional Arabic" w:cs="Traditional Arabic" w:hint="cs"/>
          <w:color w:val="000000"/>
          <w:sz w:val="34"/>
          <w:szCs w:val="34"/>
          <w:rtl/>
        </w:rPr>
        <w:t>م</w:t>
      </w:r>
      <w:r w:rsidRPr="00EB08F1">
        <w:rPr>
          <w:rFonts w:ascii="Traditional Arabic" w:hAnsi="Traditional Arabic" w:cs="Traditional Arabic"/>
          <w:color w:val="000000"/>
          <w:sz w:val="34"/>
          <w:szCs w:val="34"/>
          <w:rtl/>
        </w:rPr>
        <w:t>نهج لايتمشى</w:t>
      </w:r>
      <w:r w:rsidRPr="00EB08F1">
        <w:rPr>
          <w:rFonts w:ascii="Traditional Arabic" w:hAnsi="Traditional Arabic" w:cs="Traditional Arabic" w:hint="cs"/>
          <w:color w:val="000000"/>
          <w:sz w:val="34"/>
          <w:szCs w:val="34"/>
          <w:rtl/>
        </w:rPr>
        <w:t xml:space="preserve"> </w:t>
      </w:r>
      <w:r w:rsidRPr="00EB08F1">
        <w:rPr>
          <w:rFonts w:ascii="Traditional Arabic" w:hAnsi="Traditional Arabic" w:cs="Traditional Arabic"/>
          <w:color w:val="000000"/>
          <w:sz w:val="34"/>
          <w:szCs w:val="34"/>
          <w:rtl/>
        </w:rPr>
        <w:t>بنفس</w:t>
      </w:r>
      <w:r w:rsidRPr="00EB08F1">
        <w:rPr>
          <w:rFonts w:ascii="Traditional Arabic" w:hAnsi="Traditional Arabic" w:cs="Traditional Arabic" w:hint="cs"/>
          <w:color w:val="000000"/>
          <w:sz w:val="34"/>
          <w:szCs w:val="34"/>
          <w:rtl/>
        </w:rPr>
        <w:t>ه</w:t>
      </w:r>
      <w:r w:rsidRPr="00EB08F1">
        <w:rPr>
          <w:rFonts w:ascii="Traditional Arabic" w:hAnsi="Traditional Arabic" w:cs="Traditional Arabic"/>
          <w:color w:val="000000"/>
          <w:sz w:val="34"/>
          <w:szCs w:val="34"/>
          <w:rtl/>
        </w:rPr>
        <w:t xml:space="preserve"> بل </w:t>
      </w:r>
      <w:r w:rsidRPr="00EB08F1">
        <w:rPr>
          <w:rFonts w:ascii="Traditional Arabic" w:hAnsi="Traditional Arabic" w:cs="Traditional Arabic" w:hint="cs"/>
          <w:color w:val="000000"/>
          <w:sz w:val="34"/>
          <w:szCs w:val="34"/>
          <w:rtl/>
        </w:rPr>
        <w:t>ه</w:t>
      </w:r>
      <w:r w:rsidRPr="00EB08F1">
        <w:rPr>
          <w:rFonts w:ascii="Traditional Arabic" w:hAnsi="Traditional Arabic" w:cs="Traditional Arabic"/>
          <w:color w:val="000000"/>
          <w:sz w:val="34"/>
          <w:szCs w:val="34"/>
          <w:rtl/>
        </w:rPr>
        <w:t>ناك عناصر وجهود ال</w:t>
      </w:r>
      <w:r w:rsidRPr="00EB08F1">
        <w:rPr>
          <w:rFonts w:ascii="Traditional Arabic" w:hAnsi="Traditional Arabic" w:cs="Traditional Arabic" w:hint="cs"/>
          <w:color w:val="000000"/>
          <w:sz w:val="34"/>
          <w:szCs w:val="34"/>
          <w:rtl/>
        </w:rPr>
        <w:t>م</w:t>
      </w:r>
      <w:r w:rsidRPr="00EB08F1">
        <w:rPr>
          <w:rFonts w:ascii="Traditional Arabic" w:hAnsi="Traditional Arabic" w:cs="Traditional Arabic"/>
          <w:color w:val="000000"/>
          <w:sz w:val="34"/>
          <w:szCs w:val="34"/>
          <w:rtl/>
        </w:rPr>
        <w:t xml:space="preserve">درسين لتطبيق </w:t>
      </w:r>
      <w:r w:rsidRPr="00EB08F1">
        <w:rPr>
          <w:rFonts w:ascii="Traditional Arabic" w:hAnsi="Traditional Arabic" w:cs="Traditional Arabic" w:hint="cs"/>
          <w:color w:val="000000"/>
          <w:sz w:val="34"/>
          <w:szCs w:val="34"/>
          <w:rtl/>
        </w:rPr>
        <w:t>ه</w:t>
      </w:r>
      <w:r w:rsidRPr="00EB08F1">
        <w:rPr>
          <w:rFonts w:ascii="Traditional Arabic" w:hAnsi="Traditional Arabic" w:cs="Traditional Arabic"/>
          <w:color w:val="000000"/>
          <w:sz w:val="34"/>
          <w:szCs w:val="34"/>
          <w:rtl/>
        </w:rPr>
        <w:t>ذا ال</w:t>
      </w:r>
      <w:r w:rsidRPr="00EB08F1">
        <w:rPr>
          <w:rFonts w:ascii="Traditional Arabic" w:hAnsi="Traditional Arabic" w:cs="Traditional Arabic" w:hint="cs"/>
          <w:color w:val="000000"/>
          <w:sz w:val="34"/>
          <w:szCs w:val="34"/>
          <w:rtl/>
        </w:rPr>
        <w:t>م</w:t>
      </w:r>
      <w:r w:rsidRPr="00EB08F1">
        <w:rPr>
          <w:rFonts w:ascii="Traditional Arabic" w:hAnsi="Traditional Arabic" w:cs="Traditional Arabic"/>
          <w:color w:val="000000"/>
          <w:sz w:val="34"/>
          <w:szCs w:val="34"/>
          <w:rtl/>
        </w:rPr>
        <w:t>نهج، ثم التقاويم ال</w:t>
      </w:r>
      <w:r w:rsidRPr="00EB08F1">
        <w:rPr>
          <w:rFonts w:ascii="Traditional Arabic" w:hAnsi="Traditional Arabic" w:cs="Traditional Arabic" w:hint="cs"/>
          <w:color w:val="000000"/>
          <w:sz w:val="34"/>
          <w:szCs w:val="34"/>
          <w:rtl/>
        </w:rPr>
        <w:t>ت</w:t>
      </w:r>
      <w:r w:rsidRPr="00EB08F1">
        <w:rPr>
          <w:rFonts w:ascii="Traditional Arabic" w:hAnsi="Traditional Arabic" w:cs="Traditional Arabic"/>
          <w:color w:val="000000"/>
          <w:sz w:val="34"/>
          <w:szCs w:val="34"/>
          <w:rtl/>
        </w:rPr>
        <w:t xml:space="preserve">ي يقوم </w:t>
      </w:r>
      <w:r w:rsidRPr="00EB08F1">
        <w:rPr>
          <w:rFonts w:ascii="Traditional Arabic" w:hAnsi="Traditional Arabic" w:cs="Traditional Arabic" w:hint="cs"/>
          <w:color w:val="000000"/>
          <w:sz w:val="34"/>
          <w:szCs w:val="34"/>
          <w:rtl/>
        </w:rPr>
        <w:t>بها ه</w:t>
      </w:r>
      <w:r w:rsidRPr="00EB08F1">
        <w:rPr>
          <w:rFonts w:ascii="Traditional Arabic" w:hAnsi="Traditional Arabic" w:cs="Traditional Arabic"/>
          <w:color w:val="000000"/>
          <w:sz w:val="34"/>
          <w:szCs w:val="34"/>
          <w:rtl/>
        </w:rPr>
        <w:t>ذا ال</w:t>
      </w:r>
      <w:r w:rsidRPr="00EB08F1">
        <w:rPr>
          <w:rFonts w:ascii="Traditional Arabic" w:hAnsi="Traditional Arabic" w:cs="Traditional Arabic" w:hint="cs"/>
          <w:color w:val="000000"/>
          <w:sz w:val="34"/>
          <w:szCs w:val="34"/>
          <w:rtl/>
        </w:rPr>
        <w:t>م</w:t>
      </w:r>
      <w:r w:rsidRPr="00EB08F1">
        <w:rPr>
          <w:rFonts w:ascii="Traditional Arabic" w:hAnsi="Traditional Arabic" w:cs="Traditional Arabic"/>
          <w:color w:val="000000"/>
          <w:sz w:val="34"/>
          <w:szCs w:val="34"/>
          <w:rtl/>
        </w:rPr>
        <w:t>نهج</w:t>
      </w:r>
      <w:r w:rsidRPr="00EB08F1">
        <w:rPr>
          <w:rFonts w:ascii="Traditional Arabic" w:hAnsi="Traditional Arabic" w:cs="Traditional Arabic" w:hint="cs"/>
          <w:color w:val="000000"/>
          <w:sz w:val="34"/>
          <w:szCs w:val="34"/>
          <w:rtl/>
        </w:rPr>
        <w:t xml:space="preserve"> </w:t>
      </w:r>
      <w:r w:rsidRPr="00EB08F1">
        <w:rPr>
          <w:rFonts w:ascii="Traditional Arabic" w:hAnsi="Traditional Arabic" w:cs="Traditional Arabic"/>
          <w:color w:val="000000"/>
          <w:sz w:val="34"/>
          <w:szCs w:val="34"/>
          <w:rtl/>
        </w:rPr>
        <w:t>الدراسي</w:t>
      </w:r>
      <w:r w:rsidRPr="00EB08F1">
        <w:rPr>
          <w:rFonts w:ascii="Traditional Arabic" w:hAnsi="Traditional Arabic" w:cs="Traditional Arabic" w:hint="cs"/>
          <w:color w:val="000000"/>
          <w:sz w:val="34"/>
          <w:szCs w:val="34"/>
          <w:rtl/>
        </w:rPr>
        <w:t xml:space="preserve">. ويجد الباحث المشكلة في هذا المعهد، منها قليل تنفيذ هذا المنهج اي غير موجودة لدي المدرسين والدارسين من حيث مستواهم في </w:t>
      </w:r>
      <w:r w:rsidR="00E66703" w:rsidRPr="00EB08F1">
        <w:rPr>
          <w:rFonts w:ascii="Traditional Arabic" w:hAnsi="Traditional Arabic" w:cs="Traditional Arabic" w:hint="cs"/>
          <w:color w:val="000000"/>
          <w:sz w:val="34"/>
          <w:szCs w:val="34"/>
          <w:rtl/>
        </w:rPr>
        <w:t>تعليم اللغة العربية فيه</w:t>
      </w:r>
      <w:r w:rsidRPr="00EB08F1">
        <w:rPr>
          <w:rFonts w:ascii="Traditional Arabic" w:hAnsi="Traditional Arabic" w:cs="Traditional Arabic" w:hint="cs"/>
          <w:color w:val="000000"/>
          <w:sz w:val="34"/>
          <w:szCs w:val="34"/>
          <w:rtl/>
        </w:rPr>
        <w:t>. وقلة العوامل التي تؤخر كيفية تطبيق هذا المنهج من حيث عناصر التعليم ا</w:t>
      </w:r>
      <w:r w:rsidR="00AD78CF">
        <w:rPr>
          <w:rFonts w:ascii="Traditional Arabic" w:hAnsi="Traditional Arabic" w:cs="Traditional Arabic" w:hint="cs"/>
          <w:color w:val="000000"/>
          <w:sz w:val="34"/>
          <w:szCs w:val="34"/>
          <w:rtl/>
        </w:rPr>
        <w:t xml:space="preserve">لموجودة في تعليم اللغة العربية. </w:t>
      </w:r>
      <w:r w:rsidRPr="00EB08F1">
        <w:rPr>
          <w:rFonts w:ascii="Traditional Arabic" w:hAnsi="Traditional Arabic" w:cs="Traditional Arabic" w:hint="cs"/>
          <w:color w:val="000000"/>
          <w:sz w:val="34"/>
          <w:szCs w:val="34"/>
          <w:rtl/>
          <w:lang w:bidi="ar-SY"/>
        </w:rPr>
        <w:t xml:space="preserve">وبعد ما لاحظ الباحث من خلال </w:t>
      </w:r>
      <w:r w:rsidRPr="00EB08F1">
        <w:rPr>
          <w:rFonts w:ascii="Traditional Arabic" w:hAnsi="Traditional Arabic" w:cs="Traditional Arabic" w:hint="cs"/>
          <w:color w:val="000000"/>
          <w:sz w:val="34"/>
          <w:szCs w:val="34"/>
          <w:rtl/>
        </w:rPr>
        <w:t xml:space="preserve">منهج تعليم اللغة العربية </w:t>
      </w:r>
      <w:r w:rsidR="00A96400" w:rsidRPr="00EB08F1">
        <w:rPr>
          <w:rFonts w:ascii="Traditional Arabic" w:hAnsi="Traditional Arabic" w:cs="Traditional Arabic" w:hint="cs"/>
          <w:color w:val="000000"/>
          <w:sz w:val="34"/>
          <w:szCs w:val="34"/>
          <w:rtl/>
        </w:rPr>
        <w:t>في</w:t>
      </w:r>
      <w:r w:rsidRPr="00EB08F1">
        <w:rPr>
          <w:rFonts w:ascii="Traditional Arabic" w:hAnsi="Traditional Arabic" w:cs="Traditional Arabic" w:hint="cs"/>
          <w:color w:val="000000"/>
          <w:sz w:val="34"/>
          <w:szCs w:val="34"/>
          <w:rtl/>
        </w:rPr>
        <w:t xml:space="preserve"> المعهد باب السلام بموجوأجونج جومبانج وجد الباحث المشكلة في هذا البحث، منها:</w:t>
      </w:r>
    </w:p>
    <w:p w:rsidR="00CB1F53" w:rsidRPr="003F5BB8" w:rsidRDefault="00CB1F53" w:rsidP="000F2D7D">
      <w:pPr>
        <w:pStyle w:val="ListParagraph"/>
        <w:numPr>
          <w:ilvl w:val="0"/>
          <w:numId w:val="19"/>
        </w:numPr>
        <w:bidi/>
        <w:spacing w:after="0" w:line="240" w:lineRule="auto"/>
        <w:ind w:left="1608" w:hanging="425"/>
        <w:jc w:val="both"/>
        <w:rPr>
          <w:rFonts w:ascii="Traditional Arabic" w:hAnsi="Traditional Arabic" w:cs="Traditional Arabic"/>
          <w:color w:val="000000"/>
          <w:sz w:val="34"/>
          <w:szCs w:val="34"/>
          <w:rtl/>
          <w:lang w:bidi="ar-SY"/>
        </w:rPr>
      </w:pPr>
      <w:r w:rsidRPr="003F5BB8">
        <w:rPr>
          <w:rFonts w:ascii="Traditional Arabic" w:hAnsi="Traditional Arabic" w:cs="Traditional Arabic" w:hint="cs"/>
          <w:color w:val="000000"/>
          <w:sz w:val="34"/>
          <w:szCs w:val="34"/>
          <w:rtl/>
        </w:rPr>
        <w:t>قليل تنفيذ هذا المنهج اي غير موجودة لدي المدرسين والدارسين من حيث مستواهم في تعليم اللغة العربية كلا المعهدين.</w:t>
      </w:r>
    </w:p>
    <w:p w:rsidR="00A96400" w:rsidRDefault="00CB1F53" w:rsidP="000F2D7D">
      <w:pPr>
        <w:pStyle w:val="ListParagraph"/>
        <w:numPr>
          <w:ilvl w:val="0"/>
          <w:numId w:val="19"/>
        </w:numPr>
        <w:bidi/>
        <w:spacing w:after="0" w:line="240" w:lineRule="auto"/>
        <w:ind w:left="1608" w:hanging="425"/>
        <w:jc w:val="both"/>
        <w:rPr>
          <w:rFonts w:ascii="Traditional Arabic" w:hAnsi="Traditional Arabic" w:cs="Traditional Arabic"/>
          <w:color w:val="000000"/>
          <w:sz w:val="34"/>
          <w:szCs w:val="34"/>
          <w:lang w:bidi="ar-SY"/>
        </w:rPr>
      </w:pPr>
      <w:r w:rsidRPr="003F5BB8">
        <w:rPr>
          <w:rFonts w:ascii="Traditional Arabic" w:hAnsi="Traditional Arabic" w:cs="Traditional Arabic" w:hint="cs"/>
          <w:color w:val="000000"/>
          <w:sz w:val="34"/>
          <w:szCs w:val="34"/>
          <w:rtl/>
        </w:rPr>
        <w:t xml:space="preserve">قلة العوامل التي تؤخر كيفية تطبيق هذا المنهج من حيث عناصر التعليم الموجودة في تعليم اللغة العربية. </w:t>
      </w:r>
    </w:p>
    <w:p w:rsidR="00CB1F53" w:rsidRPr="00A96400" w:rsidRDefault="00CB1F53" w:rsidP="000F2D7D">
      <w:pPr>
        <w:pStyle w:val="ListParagraph"/>
        <w:numPr>
          <w:ilvl w:val="0"/>
          <w:numId w:val="18"/>
        </w:numPr>
        <w:autoSpaceDE w:val="0"/>
        <w:autoSpaceDN w:val="0"/>
        <w:bidi/>
        <w:adjustRightInd w:val="0"/>
        <w:spacing w:line="240" w:lineRule="auto"/>
        <w:ind w:left="702" w:hanging="420"/>
        <w:jc w:val="both"/>
        <w:rPr>
          <w:rFonts w:ascii="Traditional Arabic" w:hAnsi="Traditional Arabic" w:cs="Traditional Arabic"/>
          <w:color w:val="000000"/>
          <w:sz w:val="34"/>
          <w:szCs w:val="34"/>
          <w:rtl/>
          <w:lang w:bidi="ar-SY"/>
        </w:rPr>
      </w:pPr>
      <w:r w:rsidRPr="00A96400">
        <w:rPr>
          <w:rFonts w:ascii="Traditional Arabic" w:hAnsi="Traditional Arabic" w:cs="Traditional Arabic" w:hint="cs"/>
          <w:b/>
          <w:bCs/>
          <w:color w:val="000000" w:themeColor="text1"/>
          <w:sz w:val="34"/>
          <w:szCs w:val="34"/>
          <w:rtl/>
        </w:rPr>
        <w:t>منهجية البحث</w:t>
      </w:r>
    </w:p>
    <w:p w:rsidR="00EB08F1" w:rsidRDefault="00CB1F53" w:rsidP="00AD78CF">
      <w:pPr>
        <w:autoSpaceDE w:val="0"/>
        <w:autoSpaceDN w:val="0"/>
        <w:bidi/>
        <w:adjustRightInd w:val="0"/>
        <w:spacing w:after="0" w:line="240" w:lineRule="auto"/>
        <w:ind w:left="720" w:firstLine="720"/>
        <w:jc w:val="both"/>
        <w:rPr>
          <w:rFonts w:ascii="Traditional Arabic" w:eastAsiaTheme="minorHAnsi" w:hAnsi="Traditional Arabic" w:cs="Traditional Arabic"/>
          <w:color w:val="000000"/>
          <w:sz w:val="34"/>
          <w:szCs w:val="34"/>
          <w:rtl/>
          <w:lang w:val="id"/>
        </w:rPr>
      </w:pPr>
      <w:r w:rsidRPr="003F5BB8">
        <w:rPr>
          <w:rFonts w:ascii="Traditional Arabic" w:eastAsiaTheme="minorHAnsi" w:hAnsi="Traditional Arabic" w:cs="Traditional Arabic"/>
          <w:color w:val="000000"/>
          <w:sz w:val="34"/>
          <w:szCs w:val="34"/>
          <w:rtl/>
          <w:lang w:val="id"/>
        </w:rPr>
        <w:t>المدخل</w:t>
      </w:r>
      <w:r w:rsidRPr="003F5BB8">
        <w:rPr>
          <w:rFonts w:ascii="Traditional Arabic" w:eastAsiaTheme="minorHAnsi" w:hAnsi="Traditional Arabic" w:cs="Traditional Arabic" w:hint="cs"/>
          <w:color w:val="000000"/>
          <w:sz w:val="34"/>
          <w:szCs w:val="34"/>
          <w:rtl/>
          <w:lang w:val="id"/>
        </w:rPr>
        <w:t xml:space="preserve"> الذي</w:t>
      </w:r>
      <w:r w:rsidRPr="003F5BB8">
        <w:rPr>
          <w:rFonts w:ascii="Traditional Arabic" w:eastAsiaTheme="minorHAnsi" w:hAnsi="Traditional Arabic" w:cs="Traditional Arabic"/>
          <w:color w:val="000000"/>
          <w:sz w:val="34"/>
          <w:szCs w:val="34"/>
          <w:lang w:val="id"/>
        </w:rPr>
        <w:t xml:space="preserve"> </w:t>
      </w:r>
      <w:r w:rsidRPr="003F5BB8">
        <w:rPr>
          <w:rFonts w:ascii="Traditional Arabic" w:eastAsiaTheme="minorHAnsi" w:hAnsi="Traditional Arabic" w:cs="Traditional Arabic" w:hint="cs"/>
          <w:color w:val="000000"/>
          <w:sz w:val="34"/>
          <w:szCs w:val="34"/>
          <w:rtl/>
          <w:lang w:val="id"/>
        </w:rPr>
        <w:t>ي</w:t>
      </w:r>
      <w:r w:rsidRPr="003F5BB8">
        <w:rPr>
          <w:rFonts w:ascii="Traditional Arabic" w:eastAsiaTheme="minorHAnsi" w:hAnsi="Traditional Arabic" w:cs="Traditional Arabic"/>
          <w:color w:val="000000"/>
          <w:sz w:val="34"/>
          <w:szCs w:val="34"/>
          <w:rtl/>
          <w:lang w:val="id"/>
        </w:rPr>
        <w:t>ستخد</w:t>
      </w:r>
      <w:r w:rsidRPr="003F5BB8">
        <w:rPr>
          <w:rFonts w:ascii="Traditional Arabic" w:eastAsiaTheme="minorHAnsi" w:hAnsi="Traditional Arabic" w:cs="Traditional Arabic" w:hint="cs"/>
          <w:color w:val="000000"/>
          <w:sz w:val="34"/>
          <w:szCs w:val="34"/>
          <w:rtl/>
          <w:lang w:val="id"/>
        </w:rPr>
        <w:t>مه الباحث</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في</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هذا</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البحث</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هو</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المدخل النوعي،</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لأن</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البيانات</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التي</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يحتاجها</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الباحث</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في</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شكل</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معلومات</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تفصيلية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وبيانية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وليست</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رقمية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منهجية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هذا</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البحث هي</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وصفية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وتحليلية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يطلق</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عليها</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وصفية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لأن</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الباحث</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يصف</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منهج</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التدريس</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العربية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في</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صورة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وصفية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من</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حيث</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المعلومات</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في</w:t>
      </w:r>
      <w:r w:rsidRPr="003F5BB8">
        <w:rPr>
          <w:rFonts w:ascii="Traditional Arabic" w:eastAsiaTheme="minorHAnsi" w:hAnsi="Traditional Arabic" w:cs="Traditional Arabic"/>
          <w:color w:val="000000"/>
          <w:sz w:val="34"/>
          <w:szCs w:val="34"/>
          <w:rtl/>
          <w:lang w:val="id"/>
        </w:rPr>
        <w:t xml:space="preserve"> </w:t>
      </w:r>
      <w:r w:rsidR="00EB08F1">
        <w:rPr>
          <w:rFonts w:ascii="Traditional Arabic" w:eastAsiaTheme="minorHAnsi" w:hAnsi="Traditional Arabic" w:cs="Traditional Arabic" w:hint="cs"/>
          <w:color w:val="000000"/>
          <w:sz w:val="34"/>
          <w:szCs w:val="34"/>
          <w:rtl/>
          <w:lang w:val="id"/>
        </w:rPr>
        <w:t>هذا المعهد</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يستخدمه</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الباحث</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لأنها</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إحدى</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طرق</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التحليل</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التي</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تركز</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على</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معلومات</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شاملة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حول</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الظاهرة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أو</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الموضوع</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المعين،</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أو</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فترة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زمنية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للمعلومات</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lastRenderedPageBreak/>
        <w:t>للحصول</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على</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نتائج</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العلمية،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ثم</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يفسرها الباحث</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بموضوعية،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بما</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يتماشى</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مع</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البيانات</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الفعلية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للظاهرة.</w:t>
      </w:r>
      <w:r w:rsidRPr="003F5BB8">
        <w:rPr>
          <w:rStyle w:val="FootnoteReference"/>
          <w:rFonts w:ascii="Traditional Arabic" w:eastAsiaTheme="minorHAnsi" w:hAnsi="Traditional Arabic" w:cs="Traditional Arabic"/>
          <w:color w:val="000000"/>
          <w:sz w:val="34"/>
          <w:szCs w:val="34"/>
          <w:rtl/>
          <w:lang w:val="id"/>
        </w:rPr>
        <w:footnoteReference w:id="4"/>
      </w:r>
      <w:r w:rsidRPr="003F5BB8">
        <w:rPr>
          <w:rFonts w:ascii="Traditional Arabic" w:eastAsiaTheme="minorHAnsi" w:hAnsi="Traditional Arabic" w:cs="Traditional Arabic" w:hint="cs"/>
          <w:color w:val="000000"/>
          <w:sz w:val="34"/>
          <w:szCs w:val="34"/>
          <w:rtl/>
          <w:lang w:val="id"/>
        </w:rPr>
        <w:t xml:space="preserve"> </w:t>
      </w:r>
    </w:p>
    <w:p w:rsidR="00CB1F53" w:rsidRPr="003F5BB8" w:rsidRDefault="00CB1F53" w:rsidP="00AD78CF">
      <w:pPr>
        <w:pStyle w:val="ListParagraph"/>
        <w:autoSpaceDE w:val="0"/>
        <w:autoSpaceDN w:val="0"/>
        <w:bidi/>
        <w:adjustRightInd w:val="0"/>
        <w:spacing w:line="240" w:lineRule="auto"/>
        <w:ind w:left="702"/>
        <w:jc w:val="both"/>
        <w:rPr>
          <w:rFonts w:ascii="Traditional Arabic" w:eastAsiaTheme="minorHAnsi" w:hAnsi="Traditional Arabic" w:cs="Traditional Arabic"/>
          <w:b/>
          <w:bCs/>
          <w:color w:val="000000"/>
          <w:sz w:val="34"/>
          <w:szCs w:val="34"/>
          <w:lang w:val="id"/>
        </w:rPr>
      </w:pPr>
      <w:r w:rsidRPr="003F5BB8">
        <w:rPr>
          <w:rFonts w:ascii="Traditional Arabic" w:eastAsiaTheme="minorHAnsi" w:hAnsi="Traditional Arabic" w:cs="Traditional Arabic" w:hint="cs"/>
          <w:b/>
          <w:bCs/>
          <w:color w:val="000000"/>
          <w:sz w:val="34"/>
          <w:szCs w:val="34"/>
          <w:rtl/>
          <w:lang w:val="id"/>
        </w:rPr>
        <w:t>مجتمع البحث ونوعه</w:t>
      </w:r>
    </w:p>
    <w:p w:rsidR="00CB1F53" w:rsidRPr="003F5BB8" w:rsidRDefault="00CB1F53" w:rsidP="00AD78CF">
      <w:pPr>
        <w:pStyle w:val="ListParagraph"/>
        <w:autoSpaceDE w:val="0"/>
        <w:autoSpaceDN w:val="0"/>
        <w:bidi/>
        <w:adjustRightInd w:val="0"/>
        <w:spacing w:line="240" w:lineRule="auto"/>
        <w:ind w:left="1440" w:firstLine="549"/>
        <w:jc w:val="both"/>
        <w:rPr>
          <w:rFonts w:ascii="Traditional Arabic" w:eastAsiaTheme="minorHAnsi" w:hAnsi="Traditional Arabic" w:cs="Traditional Arabic"/>
          <w:b/>
          <w:bCs/>
          <w:color w:val="000000"/>
          <w:sz w:val="34"/>
          <w:szCs w:val="34"/>
          <w:rtl/>
          <w:lang w:val="id"/>
        </w:rPr>
      </w:pPr>
      <w:r w:rsidRPr="003F5BB8">
        <w:rPr>
          <w:rFonts w:ascii="Traditional Arabic" w:eastAsiaTheme="minorHAnsi" w:hAnsi="Traditional Arabic" w:cs="Traditional Arabic" w:hint="cs"/>
          <w:color w:val="000000"/>
          <w:sz w:val="34"/>
          <w:szCs w:val="34"/>
          <w:rtl/>
          <w:lang w:val="id"/>
        </w:rPr>
        <w:t>قال</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سوغيونو</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إن</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مجتمع</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البحث</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هو</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تعميم</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يتألف</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من</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أشياء</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أو</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مواضيع</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لها</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بعض</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الخصائص</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والخصائص</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الخاصة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التي</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حددها</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الباحثون</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لتدريسها</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ثم</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استنتاجهم</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منها</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والمجتمع</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ليس</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من</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البشر فحسب</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ولكن</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من</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المخلوقات</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الطبيعية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والأشياء</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الأخرى.</w:t>
      </w:r>
      <w:r w:rsidRPr="003F5BB8">
        <w:rPr>
          <w:rStyle w:val="FootnoteReference"/>
          <w:rFonts w:ascii="Traditional Arabic" w:eastAsiaTheme="minorHAnsi" w:hAnsi="Traditional Arabic" w:cs="Traditional Arabic"/>
          <w:color w:val="000000"/>
          <w:sz w:val="34"/>
          <w:szCs w:val="34"/>
          <w:rtl/>
          <w:lang w:val="id"/>
        </w:rPr>
        <w:footnoteReference w:id="5"/>
      </w:r>
    </w:p>
    <w:p w:rsidR="00CB1F53" w:rsidRPr="003F5BB8" w:rsidRDefault="00CB1F53" w:rsidP="00AD78CF">
      <w:pPr>
        <w:autoSpaceDE w:val="0"/>
        <w:autoSpaceDN w:val="0"/>
        <w:bidi/>
        <w:adjustRightInd w:val="0"/>
        <w:spacing w:after="0" w:line="240" w:lineRule="auto"/>
        <w:ind w:left="1269" w:firstLine="720"/>
        <w:jc w:val="both"/>
        <w:rPr>
          <w:rFonts w:ascii="Traditional Arabic" w:eastAsiaTheme="minorHAnsi" w:hAnsi="Traditional Arabic" w:cs="Traditional Arabic"/>
          <w:color w:val="000000"/>
          <w:sz w:val="34"/>
          <w:szCs w:val="34"/>
          <w:rtl/>
          <w:lang w:val="id"/>
        </w:rPr>
      </w:pPr>
      <w:r w:rsidRPr="003F5BB8">
        <w:rPr>
          <w:rFonts w:ascii="Traditional Arabic" w:eastAsiaTheme="minorHAnsi" w:hAnsi="Traditional Arabic" w:cs="Traditional Arabic" w:hint="cs"/>
          <w:color w:val="000000"/>
          <w:sz w:val="34"/>
          <w:szCs w:val="34"/>
          <w:rtl/>
          <w:lang w:val="id"/>
        </w:rPr>
        <w:t>مج</w:t>
      </w:r>
      <w:r w:rsidRPr="003F5BB8">
        <w:rPr>
          <w:rFonts w:ascii="Traditional Arabic" w:eastAsiaTheme="minorHAnsi" w:hAnsi="Traditional Arabic" w:cs="Traditional Arabic"/>
          <w:color w:val="000000"/>
          <w:sz w:val="34"/>
          <w:szCs w:val="34"/>
          <w:rtl/>
          <w:lang w:val="id"/>
        </w:rPr>
        <w:t xml:space="preserve">تمع </w:t>
      </w:r>
      <w:r w:rsidRPr="003F5BB8">
        <w:rPr>
          <w:rFonts w:ascii="Traditional Arabic" w:eastAsiaTheme="minorHAnsi" w:hAnsi="Traditional Arabic" w:cs="Traditional Arabic" w:hint="cs"/>
          <w:color w:val="000000"/>
          <w:sz w:val="34"/>
          <w:szCs w:val="34"/>
          <w:rtl/>
          <w:lang w:val="id"/>
        </w:rPr>
        <w:t>ه</w:t>
      </w:r>
      <w:r w:rsidRPr="003F5BB8">
        <w:rPr>
          <w:rFonts w:ascii="Traditional Arabic" w:eastAsiaTheme="minorHAnsi" w:hAnsi="Traditional Arabic" w:cs="Traditional Arabic"/>
          <w:color w:val="000000"/>
          <w:sz w:val="34"/>
          <w:szCs w:val="34"/>
          <w:rtl/>
          <w:lang w:val="id"/>
        </w:rPr>
        <w:t xml:space="preserve">ذا </w:t>
      </w:r>
      <w:r w:rsidRPr="003F5BB8">
        <w:rPr>
          <w:rFonts w:ascii="Traditional Arabic" w:eastAsiaTheme="minorHAnsi" w:hAnsi="Traditional Arabic" w:cs="Traditional Arabic" w:hint="cs"/>
          <w:color w:val="000000"/>
          <w:sz w:val="34"/>
          <w:szCs w:val="34"/>
          <w:rtl/>
          <w:lang w:val="id"/>
        </w:rPr>
        <w:t>البحث هو جم</w:t>
      </w:r>
      <w:r w:rsidRPr="003F5BB8">
        <w:rPr>
          <w:rFonts w:ascii="Traditional Arabic" w:eastAsiaTheme="minorHAnsi" w:hAnsi="Traditional Arabic" w:cs="Traditional Arabic"/>
          <w:color w:val="000000"/>
          <w:sz w:val="34"/>
          <w:szCs w:val="34"/>
          <w:rtl/>
          <w:lang w:val="id"/>
        </w:rPr>
        <w:t xml:space="preserve">يع </w:t>
      </w:r>
      <w:r w:rsidRPr="003F5BB8">
        <w:rPr>
          <w:rFonts w:ascii="Traditional Arabic" w:eastAsiaTheme="minorHAnsi" w:hAnsi="Traditional Arabic" w:cs="Traditional Arabic" w:hint="cs"/>
          <w:color w:val="000000"/>
          <w:sz w:val="34"/>
          <w:szCs w:val="34"/>
          <w:rtl/>
          <w:lang w:val="id"/>
        </w:rPr>
        <w:t>التلاميذ</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و</w:t>
      </w:r>
      <w:r w:rsidRPr="003F5BB8">
        <w:rPr>
          <w:rFonts w:ascii="Traditional Arabic" w:eastAsiaTheme="minorHAnsi" w:hAnsi="Traditional Arabic" w:cs="Traditional Arabic"/>
          <w:color w:val="000000"/>
          <w:sz w:val="34"/>
          <w:szCs w:val="34"/>
          <w:rtl/>
          <w:lang w:val="id"/>
        </w:rPr>
        <w:t>ال</w:t>
      </w:r>
      <w:r w:rsidRPr="003F5BB8">
        <w:rPr>
          <w:rFonts w:ascii="Traditional Arabic" w:eastAsiaTheme="minorHAnsi" w:hAnsi="Traditional Arabic" w:cs="Traditional Arabic" w:hint="cs"/>
          <w:color w:val="000000"/>
          <w:sz w:val="34"/>
          <w:szCs w:val="34"/>
          <w:rtl/>
          <w:lang w:val="id"/>
        </w:rPr>
        <w:t>م</w:t>
      </w:r>
      <w:r w:rsidRPr="003F5BB8">
        <w:rPr>
          <w:rFonts w:ascii="Traditional Arabic" w:eastAsiaTheme="minorHAnsi" w:hAnsi="Traditional Arabic" w:cs="Traditional Arabic"/>
          <w:color w:val="000000"/>
          <w:sz w:val="34"/>
          <w:szCs w:val="34"/>
          <w:rtl/>
          <w:lang w:val="id"/>
        </w:rPr>
        <w:t xml:space="preserve">درسين </w:t>
      </w:r>
      <w:r w:rsidRPr="003F5BB8">
        <w:rPr>
          <w:rFonts w:ascii="Traditional Arabic" w:eastAsiaTheme="minorHAnsi" w:hAnsi="Traditional Arabic" w:cs="Traditional Arabic" w:hint="cs"/>
          <w:color w:val="000000"/>
          <w:sz w:val="34"/>
          <w:szCs w:val="34"/>
          <w:rtl/>
          <w:lang w:val="id"/>
        </w:rPr>
        <w:t>في ال</w:t>
      </w:r>
      <w:r w:rsidRPr="003F5BB8">
        <w:rPr>
          <w:rFonts w:ascii="Traditional Arabic" w:eastAsiaTheme="minorHAnsi" w:hAnsi="Traditional Arabic" w:cs="Traditional Arabic"/>
          <w:color w:val="000000"/>
          <w:sz w:val="34"/>
          <w:szCs w:val="34"/>
          <w:rtl/>
          <w:lang w:val="id"/>
        </w:rPr>
        <w:t>معه</w:t>
      </w:r>
      <w:r w:rsidRPr="003F5BB8">
        <w:rPr>
          <w:rFonts w:ascii="Traditional Arabic" w:eastAsiaTheme="minorHAnsi" w:hAnsi="Traditional Arabic" w:cs="Traditional Arabic" w:hint="cs"/>
          <w:color w:val="000000"/>
          <w:sz w:val="34"/>
          <w:szCs w:val="34"/>
          <w:rtl/>
          <w:lang w:val="id"/>
        </w:rPr>
        <w:t>د باب السلام موجوأجونج جومبانج.</w:t>
      </w:r>
    </w:p>
    <w:p w:rsidR="00CB1F53" w:rsidRPr="003F5BB8" w:rsidRDefault="00CB1F53" w:rsidP="00AD78CF">
      <w:pPr>
        <w:autoSpaceDE w:val="0"/>
        <w:autoSpaceDN w:val="0"/>
        <w:bidi/>
        <w:adjustRightInd w:val="0"/>
        <w:spacing w:after="0" w:line="240" w:lineRule="auto"/>
        <w:ind w:left="1269" w:firstLine="720"/>
        <w:jc w:val="both"/>
        <w:rPr>
          <w:rFonts w:ascii="Traditional Arabic" w:eastAsiaTheme="minorHAnsi" w:hAnsi="Traditional Arabic" w:cs="Traditional Arabic"/>
          <w:color w:val="000000"/>
          <w:sz w:val="34"/>
          <w:szCs w:val="34"/>
          <w:rtl/>
          <w:lang w:val="id"/>
        </w:rPr>
      </w:pPr>
    </w:p>
    <w:p w:rsidR="00CB1F53" w:rsidRPr="003F5BB8" w:rsidRDefault="00CB1F53" w:rsidP="00AD78CF">
      <w:pPr>
        <w:pStyle w:val="ListParagraph"/>
        <w:autoSpaceDE w:val="0"/>
        <w:autoSpaceDN w:val="0"/>
        <w:bidi/>
        <w:adjustRightInd w:val="0"/>
        <w:spacing w:line="240" w:lineRule="auto"/>
        <w:ind w:left="702"/>
        <w:jc w:val="both"/>
        <w:rPr>
          <w:rFonts w:ascii="Traditional Arabic" w:eastAsiaTheme="minorHAnsi" w:hAnsi="Traditional Arabic" w:cs="Traditional Arabic"/>
          <w:b/>
          <w:bCs/>
          <w:color w:val="000000"/>
          <w:sz w:val="34"/>
          <w:szCs w:val="34"/>
          <w:lang w:val="id"/>
        </w:rPr>
      </w:pPr>
      <w:r w:rsidRPr="003F5BB8">
        <w:rPr>
          <w:rFonts w:ascii="Traditional Arabic" w:eastAsiaTheme="minorHAnsi" w:hAnsi="Traditional Arabic" w:cs="Traditional Arabic" w:hint="cs"/>
          <w:b/>
          <w:bCs/>
          <w:color w:val="000000"/>
          <w:sz w:val="34"/>
          <w:szCs w:val="34"/>
          <w:rtl/>
          <w:lang w:val="id"/>
        </w:rPr>
        <w:t>بيانات البحث ومصادرها</w:t>
      </w:r>
    </w:p>
    <w:p w:rsidR="00CB1F53" w:rsidRPr="003F5BB8" w:rsidRDefault="00CB1F53" w:rsidP="00AD78CF">
      <w:pPr>
        <w:autoSpaceDE w:val="0"/>
        <w:autoSpaceDN w:val="0"/>
        <w:bidi/>
        <w:adjustRightInd w:val="0"/>
        <w:spacing w:after="0" w:line="240" w:lineRule="auto"/>
        <w:ind w:left="843" w:firstLine="720"/>
        <w:jc w:val="both"/>
        <w:rPr>
          <w:rFonts w:ascii="Traditional Arabic" w:eastAsiaTheme="minorHAnsi" w:hAnsi="Traditional Arabic" w:cs="Traditional Arabic"/>
          <w:color w:val="000000"/>
          <w:sz w:val="34"/>
          <w:szCs w:val="34"/>
          <w:lang w:val="id"/>
        </w:rPr>
      </w:pPr>
      <w:r w:rsidRPr="003F5BB8">
        <w:rPr>
          <w:rFonts w:ascii="Traditional Arabic" w:eastAsiaTheme="minorHAnsi" w:hAnsi="Traditional Arabic" w:cs="Traditional Arabic"/>
          <w:color w:val="000000"/>
          <w:sz w:val="34"/>
          <w:szCs w:val="34"/>
          <w:rtl/>
          <w:lang w:val="id"/>
        </w:rPr>
        <w:t xml:space="preserve">في البحث الوصفي كانت البيانات الأساسية </w:t>
      </w:r>
      <w:r w:rsidRPr="003F5BB8">
        <w:rPr>
          <w:rFonts w:ascii="Traditional Arabic" w:eastAsiaTheme="minorHAnsi" w:hAnsi="Traditional Arabic" w:cs="Traditional Arabic" w:hint="cs"/>
          <w:color w:val="000000"/>
          <w:sz w:val="34"/>
          <w:szCs w:val="34"/>
          <w:rtl/>
          <w:lang w:val="id"/>
        </w:rPr>
        <w:t>ه</w:t>
      </w:r>
      <w:r w:rsidRPr="003F5BB8">
        <w:rPr>
          <w:rFonts w:ascii="Traditional Arabic" w:eastAsiaTheme="minorHAnsi" w:hAnsi="Traditional Arabic" w:cs="Traditional Arabic"/>
          <w:color w:val="000000"/>
          <w:sz w:val="34"/>
          <w:szCs w:val="34"/>
          <w:rtl/>
          <w:lang w:val="id"/>
        </w:rPr>
        <w:t xml:space="preserve">ي أقوال وأفعال، </w:t>
      </w:r>
      <w:r w:rsidRPr="003F5BB8">
        <w:rPr>
          <w:rFonts w:ascii="Traditional Arabic" w:eastAsiaTheme="minorHAnsi" w:hAnsi="Traditional Arabic" w:cs="Traditional Arabic" w:hint="cs"/>
          <w:color w:val="000000"/>
          <w:sz w:val="34"/>
          <w:szCs w:val="34"/>
          <w:rtl/>
          <w:lang w:val="id"/>
        </w:rPr>
        <w:t>أما الذي</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يفضل</w:t>
      </w:r>
      <w:r w:rsidRPr="003F5BB8">
        <w:rPr>
          <w:rFonts w:ascii="Traditional Arabic" w:eastAsiaTheme="minorHAnsi" w:hAnsi="Traditional Arabic" w:cs="Traditional Arabic"/>
          <w:color w:val="000000"/>
          <w:sz w:val="34"/>
          <w:szCs w:val="34"/>
          <w:rtl/>
          <w:lang w:val="id"/>
        </w:rPr>
        <w:t xml:space="preserve"> من ذلك فهو</w:t>
      </w:r>
      <w:r w:rsidRPr="003F5BB8">
        <w:rPr>
          <w:rFonts w:ascii="Traditional Arabic" w:eastAsiaTheme="minorHAnsi" w:hAnsi="Traditional Arabic" w:cs="Traditional Arabic" w:hint="cs"/>
          <w:color w:val="000000"/>
          <w:sz w:val="34"/>
          <w:szCs w:val="34"/>
          <w:rtl/>
          <w:lang w:val="id"/>
        </w:rPr>
        <w:t xml:space="preserve"> </w:t>
      </w:r>
      <w:r w:rsidRPr="003F5BB8">
        <w:rPr>
          <w:rFonts w:ascii="Traditional Arabic" w:eastAsiaTheme="minorHAnsi" w:hAnsi="Traditional Arabic" w:cs="Traditional Arabic"/>
          <w:color w:val="000000"/>
          <w:sz w:val="34"/>
          <w:szCs w:val="34"/>
          <w:rtl/>
          <w:lang w:val="id"/>
        </w:rPr>
        <w:t>الزائدة</w:t>
      </w:r>
      <w:r w:rsidRPr="003F5BB8">
        <w:rPr>
          <w:rFonts w:ascii="Traditional Arabic" w:eastAsiaTheme="minorHAnsi" w:hAnsi="Traditional Arabic" w:cs="Traditional Arabic" w:hint="cs"/>
          <w:color w:val="000000"/>
          <w:sz w:val="34"/>
          <w:szCs w:val="34"/>
          <w:rtl/>
          <w:lang w:val="id"/>
        </w:rPr>
        <w:t xml:space="preserve">. </w:t>
      </w:r>
      <w:r w:rsidRPr="003F5BB8">
        <w:rPr>
          <w:rFonts w:ascii="Traditional Arabic" w:eastAsiaTheme="minorHAnsi" w:hAnsi="Traditional Arabic" w:cs="Traditional Arabic"/>
          <w:color w:val="000000"/>
          <w:sz w:val="34"/>
          <w:szCs w:val="34"/>
          <w:rtl/>
          <w:lang w:val="id"/>
        </w:rPr>
        <w:t xml:space="preserve">أما </w:t>
      </w:r>
      <w:r w:rsidRPr="003F5BB8">
        <w:rPr>
          <w:rFonts w:ascii="Traditional Arabic" w:eastAsiaTheme="minorHAnsi" w:hAnsi="Traditional Arabic" w:cs="Traditional Arabic" w:hint="cs"/>
          <w:color w:val="000000"/>
          <w:sz w:val="34"/>
          <w:szCs w:val="34"/>
          <w:rtl/>
          <w:lang w:val="id"/>
        </w:rPr>
        <w:t>ا</w:t>
      </w:r>
      <w:r w:rsidRPr="003F5BB8">
        <w:rPr>
          <w:rFonts w:ascii="Traditional Arabic" w:eastAsiaTheme="minorHAnsi" w:hAnsi="Traditional Arabic" w:cs="Traditional Arabic"/>
          <w:color w:val="000000"/>
          <w:sz w:val="34"/>
          <w:szCs w:val="34"/>
          <w:rtl/>
          <w:lang w:val="id"/>
        </w:rPr>
        <w:t>لبيانات التي يحتاج إليها الباحث فهي كل ما يتعلق بعملية</w:t>
      </w:r>
      <w:r w:rsidRPr="003F5BB8">
        <w:rPr>
          <w:rFonts w:ascii="Traditional Arabic" w:eastAsiaTheme="minorHAnsi" w:hAnsi="Traditional Arabic" w:cs="Traditional Arabic" w:hint="cs"/>
          <w:color w:val="000000"/>
          <w:sz w:val="34"/>
          <w:szCs w:val="34"/>
          <w:rtl/>
          <w:lang w:val="id"/>
        </w:rPr>
        <w:t xml:space="preserve"> منهج</w:t>
      </w:r>
      <w:r w:rsidRPr="003F5BB8">
        <w:rPr>
          <w:rFonts w:ascii="Traditional Arabic" w:eastAsiaTheme="minorHAnsi" w:hAnsi="Traditional Arabic" w:cs="Traditional Arabic"/>
          <w:color w:val="000000"/>
          <w:sz w:val="34"/>
          <w:szCs w:val="34"/>
          <w:rtl/>
          <w:lang w:val="id"/>
        </w:rPr>
        <w:t xml:space="preserve"> تعليم اللغة العربيّة في </w:t>
      </w:r>
      <w:r w:rsidRPr="003F5BB8">
        <w:rPr>
          <w:rFonts w:ascii="Traditional Arabic" w:eastAsiaTheme="minorHAnsi" w:hAnsi="Traditional Arabic" w:cs="Traditional Arabic" w:hint="cs"/>
          <w:color w:val="000000"/>
          <w:sz w:val="34"/>
          <w:szCs w:val="34"/>
          <w:rtl/>
          <w:lang w:val="id"/>
        </w:rPr>
        <w:t>ه</w:t>
      </w:r>
      <w:r w:rsidR="00EB08F1">
        <w:rPr>
          <w:rFonts w:ascii="Traditional Arabic" w:eastAsiaTheme="minorHAnsi" w:hAnsi="Traditional Arabic" w:cs="Traditional Arabic"/>
          <w:color w:val="000000"/>
          <w:sz w:val="34"/>
          <w:szCs w:val="34"/>
          <w:rtl/>
          <w:lang w:val="id"/>
        </w:rPr>
        <w:t>ذ</w:t>
      </w:r>
      <w:r w:rsidR="00EB08F1">
        <w:rPr>
          <w:rFonts w:ascii="Traditional Arabic" w:eastAsiaTheme="minorHAnsi" w:hAnsi="Traditional Arabic" w:cs="Traditional Arabic" w:hint="cs"/>
          <w:color w:val="000000"/>
          <w:sz w:val="34"/>
          <w:szCs w:val="34"/>
          <w:rtl/>
          <w:lang w:val="id"/>
        </w:rPr>
        <w:t>ا</w:t>
      </w:r>
      <w:r w:rsidRPr="003F5BB8">
        <w:rPr>
          <w:rFonts w:ascii="Traditional Arabic" w:eastAsiaTheme="minorHAnsi" w:hAnsi="Traditional Arabic" w:cs="Traditional Arabic" w:hint="cs"/>
          <w:color w:val="000000"/>
          <w:sz w:val="34"/>
          <w:szCs w:val="34"/>
          <w:rtl/>
          <w:lang w:val="id"/>
        </w:rPr>
        <w:t xml:space="preserve"> </w:t>
      </w:r>
      <w:r w:rsidRPr="003F5BB8">
        <w:rPr>
          <w:rFonts w:ascii="Traditional Arabic" w:eastAsiaTheme="minorHAnsi" w:hAnsi="Traditional Arabic" w:cs="Traditional Arabic"/>
          <w:color w:val="000000"/>
          <w:sz w:val="34"/>
          <w:szCs w:val="34"/>
          <w:rtl/>
          <w:lang w:val="id"/>
        </w:rPr>
        <w:t>ال</w:t>
      </w:r>
      <w:r w:rsidRPr="003F5BB8">
        <w:rPr>
          <w:rFonts w:ascii="Traditional Arabic" w:eastAsiaTheme="minorHAnsi" w:hAnsi="Traditional Arabic" w:cs="Traditional Arabic" w:hint="cs"/>
          <w:color w:val="000000"/>
          <w:sz w:val="34"/>
          <w:szCs w:val="34"/>
          <w:rtl/>
          <w:lang w:val="id"/>
        </w:rPr>
        <w:t>م</w:t>
      </w:r>
      <w:r w:rsidR="00EB08F1">
        <w:rPr>
          <w:rFonts w:ascii="Traditional Arabic" w:eastAsiaTheme="minorHAnsi" w:hAnsi="Traditional Arabic" w:cs="Traditional Arabic"/>
          <w:color w:val="000000"/>
          <w:sz w:val="34"/>
          <w:szCs w:val="34"/>
          <w:rtl/>
          <w:lang w:val="id"/>
        </w:rPr>
        <w:t>عهد</w:t>
      </w:r>
      <w:r w:rsidRPr="003F5BB8">
        <w:rPr>
          <w:rFonts w:ascii="Traditional Arabic" w:eastAsiaTheme="minorHAnsi" w:hAnsi="Traditional Arabic" w:cs="Traditional Arabic"/>
          <w:color w:val="000000"/>
          <w:sz w:val="34"/>
          <w:szCs w:val="34"/>
          <w:rtl/>
          <w:lang w:val="id"/>
        </w:rPr>
        <w:t xml:space="preserve"> وتش</w:t>
      </w:r>
      <w:r w:rsidRPr="003F5BB8">
        <w:rPr>
          <w:rFonts w:ascii="Traditional Arabic" w:eastAsiaTheme="minorHAnsi" w:hAnsi="Traditional Arabic" w:cs="Traditional Arabic" w:hint="cs"/>
          <w:color w:val="000000"/>
          <w:sz w:val="34"/>
          <w:szCs w:val="34"/>
          <w:rtl/>
          <w:lang w:val="id"/>
        </w:rPr>
        <w:t>ت</w:t>
      </w:r>
      <w:r w:rsidRPr="003F5BB8">
        <w:rPr>
          <w:rFonts w:ascii="Traditional Arabic" w:eastAsiaTheme="minorHAnsi" w:hAnsi="Traditional Arabic" w:cs="Traditional Arabic"/>
          <w:color w:val="000000"/>
          <w:sz w:val="34"/>
          <w:szCs w:val="34"/>
          <w:rtl/>
          <w:lang w:val="id"/>
        </w:rPr>
        <w:t xml:space="preserve">مل على العناصر في تحديد </w:t>
      </w:r>
      <w:r w:rsidRPr="003F5BB8">
        <w:rPr>
          <w:rFonts w:ascii="Traditional Arabic" w:eastAsiaTheme="minorHAnsi" w:hAnsi="Traditional Arabic" w:cs="Traditional Arabic" w:hint="cs"/>
          <w:color w:val="000000"/>
          <w:sz w:val="34"/>
          <w:szCs w:val="34"/>
          <w:rtl/>
          <w:lang w:val="id"/>
        </w:rPr>
        <w:t>ه</w:t>
      </w:r>
      <w:r w:rsidRPr="003F5BB8">
        <w:rPr>
          <w:rFonts w:ascii="Traditional Arabic" w:eastAsiaTheme="minorHAnsi" w:hAnsi="Traditional Arabic" w:cs="Traditional Arabic"/>
          <w:color w:val="000000"/>
          <w:sz w:val="34"/>
          <w:szCs w:val="34"/>
          <w:rtl/>
          <w:lang w:val="id"/>
        </w:rPr>
        <w:t>ذا ال</w:t>
      </w:r>
      <w:r w:rsidRPr="003F5BB8">
        <w:rPr>
          <w:rFonts w:ascii="Traditional Arabic" w:eastAsiaTheme="minorHAnsi" w:hAnsi="Traditional Arabic" w:cs="Traditional Arabic" w:hint="cs"/>
          <w:color w:val="000000"/>
          <w:sz w:val="34"/>
          <w:szCs w:val="34"/>
          <w:rtl/>
          <w:lang w:val="id"/>
        </w:rPr>
        <w:t>م</w:t>
      </w:r>
      <w:r w:rsidRPr="003F5BB8">
        <w:rPr>
          <w:rFonts w:ascii="Traditional Arabic" w:eastAsiaTheme="minorHAnsi" w:hAnsi="Traditional Arabic" w:cs="Traditional Arabic"/>
          <w:color w:val="000000"/>
          <w:sz w:val="34"/>
          <w:szCs w:val="34"/>
          <w:rtl/>
          <w:lang w:val="id"/>
        </w:rPr>
        <w:t>وضوع</w:t>
      </w:r>
      <w:r w:rsidRPr="003F5BB8">
        <w:rPr>
          <w:rFonts w:ascii="Traditional Arabic" w:eastAsiaTheme="minorHAnsi" w:hAnsi="Traditional Arabic" w:cs="Traditional Arabic"/>
          <w:color w:val="000000"/>
          <w:sz w:val="34"/>
          <w:szCs w:val="34"/>
          <w:lang w:val="id"/>
        </w:rPr>
        <w:t>.</w:t>
      </w:r>
    </w:p>
    <w:p w:rsidR="00CB1F53" w:rsidRPr="003F5BB8" w:rsidRDefault="00CB1F53" w:rsidP="00AD78CF">
      <w:pPr>
        <w:autoSpaceDE w:val="0"/>
        <w:autoSpaceDN w:val="0"/>
        <w:bidi/>
        <w:adjustRightInd w:val="0"/>
        <w:spacing w:after="0" w:line="240" w:lineRule="auto"/>
        <w:ind w:left="720" w:firstLine="720"/>
        <w:jc w:val="both"/>
        <w:rPr>
          <w:rFonts w:ascii="Traditional Arabic" w:eastAsiaTheme="minorHAnsi" w:hAnsi="Traditional Arabic" w:cs="Traditional Arabic"/>
          <w:color w:val="000000"/>
          <w:sz w:val="34"/>
          <w:szCs w:val="34"/>
          <w:lang w:val="id"/>
        </w:rPr>
      </w:pPr>
      <w:r w:rsidRPr="003F5BB8">
        <w:rPr>
          <w:rFonts w:ascii="Traditional Arabic" w:eastAsiaTheme="minorHAnsi" w:hAnsi="Traditional Arabic" w:cs="Traditional Arabic"/>
          <w:color w:val="000000"/>
          <w:sz w:val="34"/>
          <w:szCs w:val="34"/>
          <w:rtl/>
          <w:lang w:val="id"/>
        </w:rPr>
        <w:t xml:space="preserve">ولجمع تلك البيانات </w:t>
      </w:r>
      <w:r w:rsidRPr="003F5BB8">
        <w:rPr>
          <w:rFonts w:ascii="Traditional Arabic" w:eastAsiaTheme="minorHAnsi" w:hAnsi="Traditional Arabic" w:cs="Traditional Arabic" w:hint="cs"/>
          <w:color w:val="000000"/>
          <w:sz w:val="34"/>
          <w:szCs w:val="34"/>
          <w:rtl/>
          <w:lang w:val="id"/>
        </w:rPr>
        <w:t>ي</w:t>
      </w:r>
      <w:r w:rsidRPr="003F5BB8">
        <w:rPr>
          <w:rFonts w:ascii="Traditional Arabic" w:eastAsiaTheme="minorHAnsi" w:hAnsi="Traditional Arabic" w:cs="Traditional Arabic"/>
          <w:color w:val="000000"/>
          <w:sz w:val="34"/>
          <w:szCs w:val="34"/>
          <w:rtl/>
          <w:lang w:val="id"/>
        </w:rPr>
        <w:t>قرر الباحث مصادر</w:t>
      </w:r>
      <w:r w:rsidRPr="003F5BB8">
        <w:rPr>
          <w:rFonts w:ascii="Traditional Arabic" w:eastAsiaTheme="minorHAnsi" w:hAnsi="Traditional Arabic" w:cs="Traditional Arabic" w:hint="cs"/>
          <w:color w:val="000000"/>
          <w:sz w:val="34"/>
          <w:szCs w:val="34"/>
          <w:rtl/>
          <w:lang w:val="id"/>
        </w:rPr>
        <w:t>ه</w:t>
      </w:r>
      <w:r w:rsidRPr="003F5BB8">
        <w:rPr>
          <w:rFonts w:ascii="Traditional Arabic" w:eastAsiaTheme="minorHAnsi" w:hAnsi="Traditional Arabic" w:cs="Traditional Arabic"/>
          <w:color w:val="000000"/>
          <w:sz w:val="34"/>
          <w:szCs w:val="34"/>
          <w:rtl/>
          <w:lang w:val="id"/>
        </w:rPr>
        <w:t>ا كما يلي</w:t>
      </w:r>
      <w:r w:rsidRPr="003F5BB8">
        <w:rPr>
          <w:rFonts w:ascii="Traditional Arabic" w:eastAsiaTheme="minorHAnsi" w:hAnsi="Traditional Arabic" w:cs="Traditional Arabic" w:hint="cs"/>
          <w:color w:val="000000"/>
          <w:sz w:val="34"/>
          <w:szCs w:val="34"/>
          <w:rtl/>
          <w:lang w:val="id"/>
        </w:rPr>
        <w:t>:</w:t>
      </w:r>
    </w:p>
    <w:p w:rsidR="00CB1F53" w:rsidRPr="003F5BB8" w:rsidRDefault="00EB08F1" w:rsidP="000F2D7D">
      <w:pPr>
        <w:pStyle w:val="ListParagraph"/>
        <w:numPr>
          <w:ilvl w:val="0"/>
          <w:numId w:val="1"/>
        </w:numPr>
        <w:autoSpaceDE w:val="0"/>
        <w:autoSpaceDN w:val="0"/>
        <w:bidi/>
        <w:adjustRightInd w:val="0"/>
        <w:spacing w:after="0" w:line="240" w:lineRule="auto"/>
        <w:jc w:val="both"/>
        <w:rPr>
          <w:rFonts w:ascii="Traditional Arabic" w:eastAsiaTheme="minorHAnsi" w:hAnsi="Traditional Arabic" w:cs="Traditional Arabic"/>
          <w:color w:val="000000"/>
          <w:sz w:val="34"/>
          <w:szCs w:val="34"/>
          <w:lang w:val="id"/>
        </w:rPr>
      </w:pPr>
      <w:r>
        <w:rPr>
          <w:rFonts w:ascii="Traditional Arabic" w:eastAsiaTheme="minorHAnsi" w:hAnsi="Traditional Arabic" w:cs="Traditional Arabic"/>
          <w:color w:val="000000"/>
          <w:sz w:val="34"/>
          <w:szCs w:val="34"/>
          <w:rtl/>
          <w:lang w:val="id"/>
        </w:rPr>
        <w:t xml:space="preserve">مدرس مادة اللغة العربيّة </w:t>
      </w:r>
      <w:r>
        <w:rPr>
          <w:rFonts w:ascii="Traditional Arabic" w:eastAsiaTheme="minorHAnsi" w:hAnsi="Traditional Arabic" w:cs="Traditional Arabic" w:hint="cs"/>
          <w:color w:val="000000"/>
          <w:sz w:val="34"/>
          <w:szCs w:val="34"/>
          <w:rtl/>
          <w:lang w:val="id"/>
        </w:rPr>
        <w:t>في هذا المعهد</w:t>
      </w:r>
      <w:r w:rsidR="00CB1F53" w:rsidRPr="003F5BB8">
        <w:rPr>
          <w:rFonts w:ascii="Traditional Arabic" w:eastAsiaTheme="minorHAnsi" w:hAnsi="Traditional Arabic" w:cs="Traditional Arabic" w:hint="cs"/>
          <w:color w:val="000000"/>
          <w:sz w:val="34"/>
          <w:szCs w:val="34"/>
          <w:rtl/>
          <w:lang w:val="id"/>
        </w:rPr>
        <w:t>.</w:t>
      </w:r>
    </w:p>
    <w:p w:rsidR="00CB1F53" w:rsidRPr="003F5BB8" w:rsidRDefault="00CB1F53" w:rsidP="000F2D7D">
      <w:pPr>
        <w:pStyle w:val="ListParagraph"/>
        <w:numPr>
          <w:ilvl w:val="0"/>
          <w:numId w:val="1"/>
        </w:numPr>
        <w:autoSpaceDE w:val="0"/>
        <w:autoSpaceDN w:val="0"/>
        <w:bidi/>
        <w:adjustRightInd w:val="0"/>
        <w:spacing w:after="0" w:line="240" w:lineRule="auto"/>
        <w:jc w:val="both"/>
        <w:rPr>
          <w:rFonts w:ascii="Traditional Arabic" w:eastAsiaTheme="minorHAnsi" w:hAnsi="Traditional Arabic" w:cs="Traditional Arabic"/>
          <w:color w:val="000000"/>
          <w:sz w:val="34"/>
          <w:szCs w:val="34"/>
          <w:lang w:val="id"/>
        </w:rPr>
      </w:pPr>
      <w:r w:rsidRPr="003F5BB8">
        <w:rPr>
          <w:rFonts w:ascii="Traditional Arabic" w:eastAsiaTheme="minorHAnsi" w:hAnsi="Traditional Arabic" w:cs="Traditional Arabic"/>
          <w:color w:val="000000"/>
          <w:sz w:val="34"/>
          <w:szCs w:val="34"/>
          <w:rtl/>
          <w:lang w:val="id"/>
        </w:rPr>
        <w:t>ال</w:t>
      </w:r>
      <w:r w:rsidRPr="003F5BB8">
        <w:rPr>
          <w:rFonts w:ascii="Traditional Arabic" w:eastAsiaTheme="minorHAnsi" w:hAnsi="Traditional Arabic" w:cs="Traditional Arabic" w:hint="cs"/>
          <w:color w:val="000000"/>
          <w:sz w:val="34"/>
          <w:szCs w:val="34"/>
          <w:rtl/>
          <w:lang w:val="id"/>
        </w:rPr>
        <w:t>م</w:t>
      </w:r>
      <w:r w:rsidRPr="003F5BB8">
        <w:rPr>
          <w:rFonts w:ascii="Traditional Arabic" w:eastAsiaTheme="minorHAnsi" w:hAnsi="Traditional Arabic" w:cs="Traditional Arabic"/>
          <w:color w:val="000000"/>
          <w:sz w:val="34"/>
          <w:szCs w:val="34"/>
          <w:rtl/>
          <w:lang w:val="id"/>
        </w:rPr>
        <w:t xml:space="preserve">دير </w:t>
      </w:r>
      <w:r w:rsidR="00EB08F1">
        <w:rPr>
          <w:rFonts w:ascii="Traditional Arabic" w:eastAsiaTheme="minorHAnsi" w:hAnsi="Traditional Arabic" w:cs="Traditional Arabic" w:hint="cs"/>
          <w:color w:val="000000"/>
          <w:sz w:val="34"/>
          <w:szCs w:val="34"/>
          <w:rtl/>
          <w:lang w:val="id"/>
        </w:rPr>
        <w:t>في هذا المعهد</w:t>
      </w:r>
      <w:r w:rsidRPr="003F5BB8">
        <w:rPr>
          <w:rFonts w:ascii="Traditional Arabic" w:eastAsiaTheme="minorHAnsi" w:hAnsi="Traditional Arabic" w:cs="Traditional Arabic"/>
          <w:color w:val="000000"/>
          <w:sz w:val="34"/>
          <w:szCs w:val="34"/>
          <w:lang w:val="id"/>
        </w:rPr>
        <w:t>.</w:t>
      </w:r>
    </w:p>
    <w:p w:rsidR="00EB08F1" w:rsidRDefault="00CB1F53" w:rsidP="000F2D7D">
      <w:pPr>
        <w:pStyle w:val="ListParagraph"/>
        <w:numPr>
          <w:ilvl w:val="0"/>
          <w:numId w:val="1"/>
        </w:numPr>
        <w:autoSpaceDE w:val="0"/>
        <w:autoSpaceDN w:val="0"/>
        <w:bidi/>
        <w:adjustRightInd w:val="0"/>
        <w:spacing w:after="0" w:line="240" w:lineRule="auto"/>
        <w:jc w:val="both"/>
        <w:rPr>
          <w:rFonts w:ascii="Traditional Arabic" w:eastAsiaTheme="minorHAnsi" w:hAnsi="Traditional Arabic" w:cs="Traditional Arabic"/>
          <w:color w:val="000000"/>
          <w:sz w:val="34"/>
          <w:szCs w:val="34"/>
          <w:lang w:val="id"/>
        </w:rPr>
      </w:pPr>
      <w:r w:rsidRPr="003F5BB8">
        <w:rPr>
          <w:rFonts w:ascii="Traditional Arabic" w:eastAsiaTheme="minorHAnsi" w:hAnsi="Traditional Arabic" w:cs="Traditional Arabic"/>
          <w:color w:val="000000"/>
          <w:sz w:val="34"/>
          <w:szCs w:val="34"/>
          <w:rtl/>
          <w:lang w:val="id"/>
        </w:rPr>
        <w:t xml:space="preserve">التعامل بين الطلاب </w:t>
      </w:r>
      <w:r w:rsidRPr="003F5BB8">
        <w:rPr>
          <w:rFonts w:ascii="Traditional Arabic" w:eastAsiaTheme="minorHAnsi" w:hAnsi="Traditional Arabic" w:cs="Traditional Arabic" w:hint="cs"/>
          <w:color w:val="000000"/>
          <w:sz w:val="34"/>
          <w:szCs w:val="34"/>
          <w:rtl/>
          <w:lang w:val="id"/>
        </w:rPr>
        <w:t>و</w:t>
      </w:r>
      <w:r w:rsidRPr="003F5BB8">
        <w:rPr>
          <w:rFonts w:ascii="Traditional Arabic" w:eastAsiaTheme="minorHAnsi" w:hAnsi="Traditional Arabic" w:cs="Traditional Arabic"/>
          <w:color w:val="000000"/>
          <w:sz w:val="34"/>
          <w:szCs w:val="34"/>
          <w:rtl/>
          <w:lang w:val="id"/>
        </w:rPr>
        <w:t>ال</w:t>
      </w:r>
      <w:r w:rsidRPr="003F5BB8">
        <w:rPr>
          <w:rFonts w:ascii="Traditional Arabic" w:eastAsiaTheme="minorHAnsi" w:hAnsi="Traditional Arabic" w:cs="Traditional Arabic" w:hint="cs"/>
          <w:color w:val="000000"/>
          <w:sz w:val="34"/>
          <w:szCs w:val="34"/>
          <w:rtl/>
          <w:lang w:val="id"/>
        </w:rPr>
        <w:t>م</w:t>
      </w:r>
      <w:r w:rsidRPr="003F5BB8">
        <w:rPr>
          <w:rFonts w:ascii="Traditional Arabic" w:eastAsiaTheme="minorHAnsi" w:hAnsi="Traditional Arabic" w:cs="Traditional Arabic"/>
          <w:color w:val="000000"/>
          <w:sz w:val="34"/>
          <w:szCs w:val="34"/>
          <w:rtl/>
          <w:lang w:val="id"/>
        </w:rPr>
        <w:t>درس أثناء تعليم مادة اللغة العربيّة</w:t>
      </w:r>
      <w:r w:rsidRPr="003F5BB8">
        <w:rPr>
          <w:rFonts w:ascii="Traditional Arabic" w:eastAsiaTheme="minorHAnsi" w:hAnsi="Traditional Arabic" w:cs="Traditional Arabic" w:hint="cs"/>
          <w:color w:val="000000"/>
          <w:sz w:val="34"/>
          <w:szCs w:val="34"/>
          <w:rtl/>
          <w:lang w:val="id"/>
        </w:rPr>
        <w:t xml:space="preserve"> إن يمكن</w:t>
      </w:r>
      <w:r w:rsidRPr="003F5BB8">
        <w:rPr>
          <w:rFonts w:ascii="Traditional Arabic" w:eastAsiaTheme="minorHAnsi" w:hAnsi="Traditional Arabic" w:cs="Traditional Arabic"/>
          <w:color w:val="000000"/>
          <w:sz w:val="34"/>
          <w:szCs w:val="34"/>
          <w:lang w:val="id"/>
        </w:rPr>
        <w:t>.</w:t>
      </w:r>
    </w:p>
    <w:p w:rsidR="00EB08F1" w:rsidRPr="00C967F3" w:rsidRDefault="00EB08F1" w:rsidP="00C967F3">
      <w:pPr>
        <w:autoSpaceDE w:val="0"/>
        <w:autoSpaceDN w:val="0"/>
        <w:bidi/>
        <w:adjustRightInd w:val="0"/>
        <w:spacing w:after="0" w:line="240" w:lineRule="auto"/>
        <w:ind w:left="1140"/>
        <w:jc w:val="both"/>
        <w:rPr>
          <w:rFonts w:ascii="Traditional Arabic" w:eastAsiaTheme="minorHAnsi" w:hAnsi="Traditional Arabic" w:cs="Traditional Arabic"/>
          <w:color w:val="000000"/>
          <w:sz w:val="34"/>
          <w:szCs w:val="34"/>
        </w:rPr>
      </w:pPr>
    </w:p>
    <w:p w:rsidR="00EB08F1" w:rsidRPr="00EB08F1" w:rsidRDefault="00CB1F53" w:rsidP="00AD78CF">
      <w:pPr>
        <w:pStyle w:val="ListParagraph"/>
        <w:autoSpaceDE w:val="0"/>
        <w:autoSpaceDN w:val="0"/>
        <w:bidi/>
        <w:adjustRightInd w:val="0"/>
        <w:spacing w:line="240" w:lineRule="auto"/>
        <w:ind w:left="702"/>
        <w:jc w:val="both"/>
        <w:rPr>
          <w:rFonts w:ascii="Traditional Arabic" w:eastAsiaTheme="minorHAnsi" w:hAnsi="Traditional Arabic" w:cs="Traditional Arabic"/>
          <w:color w:val="000000"/>
          <w:sz w:val="34"/>
          <w:szCs w:val="34"/>
          <w:lang w:val="id"/>
        </w:rPr>
      </w:pPr>
      <w:r w:rsidRPr="00EB08F1">
        <w:rPr>
          <w:rFonts w:ascii="Traditional Arabic" w:eastAsiaTheme="minorHAnsi" w:hAnsi="Traditional Arabic" w:cs="Traditional Arabic" w:hint="cs"/>
          <w:b/>
          <w:bCs/>
          <w:color w:val="000000"/>
          <w:sz w:val="34"/>
          <w:szCs w:val="34"/>
          <w:rtl/>
          <w:lang w:val="id"/>
        </w:rPr>
        <w:t>أدوات جمع</w:t>
      </w:r>
      <w:r w:rsidRPr="00EB08F1">
        <w:rPr>
          <w:rFonts w:ascii="Traditional Arabic" w:eastAsiaTheme="minorHAnsi" w:hAnsi="Traditional Arabic" w:cs="Traditional Arabic"/>
          <w:b/>
          <w:bCs/>
          <w:color w:val="000000"/>
          <w:sz w:val="34"/>
          <w:szCs w:val="34"/>
          <w:lang w:val="id"/>
        </w:rPr>
        <w:t xml:space="preserve"> </w:t>
      </w:r>
      <w:r w:rsidRPr="00EB08F1">
        <w:rPr>
          <w:rFonts w:ascii="Traditional Arabic" w:eastAsiaTheme="minorHAnsi" w:hAnsi="Traditional Arabic" w:cs="Traditional Arabic"/>
          <w:b/>
          <w:bCs/>
          <w:color w:val="000000"/>
          <w:sz w:val="34"/>
          <w:szCs w:val="34"/>
          <w:rtl/>
          <w:lang w:val="id"/>
        </w:rPr>
        <w:t>البيانات</w:t>
      </w:r>
    </w:p>
    <w:p w:rsidR="00CB1F53" w:rsidRPr="00EB08F1" w:rsidRDefault="00CB1F53" w:rsidP="00AD78CF">
      <w:pPr>
        <w:pStyle w:val="ListParagraph"/>
        <w:autoSpaceDE w:val="0"/>
        <w:autoSpaceDN w:val="0"/>
        <w:bidi/>
        <w:adjustRightInd w:val="0"/>
        <w:spacing w:line="240" w:lineRule="auto"/>
        <w:ind w:firstLine="720"/>
        <w:jc w:val="both"/>
        <w:rPr>
          <w:rFonts w:ascii="Traditional Arabic" w:eastAsiaTheme="minorHAnsi" w:hAnsi="Traditional Arabic" w:cs="Traditional Arabic"/>
          <w:color w:val="000000"/>
          <w:sz w:val="34"/>
          <w:szCs w:val="34"/>
          <w:rtl/>
          <w:lang w:val="id"/>
        </w:rPr>
      </w:pPr>
      <w:r w:rsidRPr="00EB08F1">
        <w:rPr>
          <w:rFonts w:ascii="Traditional Arabic" w:eastAsiaTheme="minorHAnsi" w:hAnsi="Traditional Arabic" w:cs="Traditional Arabic" w:hint="cs"/>
          <w:color w:val="000000"/>
          <w:sz w:val="34"/>
          <w:szCs w:val="34"/>
          <w:rtl/>
          <w:lang w:val="id"/>
        </w:rPr>
        <w:t>أدوات</w:t>
      </w:r>
      <w:r w:rsidRPr="00EB08F1">
        <w:rPr>
          <w:rFonts w:ascii="Traditional Arabic" w:eastAsiaTheme="minorHAnsi" w:hAnsi="Traditional Arabic" w:cs="Traditional Arabic"/>
          <w:color w:val="000000"/>
          <w:sz w:val="34"/>
          <w:szCs w:val="34"/>
          <w:rtl/>
          <w:lang w:val="id"/>
        </w:rPr>
        <w:t xml:space="preserve"> </w:t>
      </w:r>
      <w:r w:rsidRPr="00EB08F1">
        <w:rPr>
          <w:rFonts w:ascii="Traditional Arabic" w:eastAsiaTheme="minorHAnsi" w:hAnsi="Traditional Arabic" w:cs="Traditional Arabic" w:hint="cs"/>
          <w:color w:val="000000"/>
          <w:sz w:val="34"/>
          <w:szCs w:val="34"/>
          <w:rtl/>
          <w:lang w:val="id"/>
        </w:rPr>
        <w:t>البحث</w:t>
      </w:r>
      <w:r w:rsidRPr="00EB08F1">
        <w:rPr>
          <w:rFonts w:ascii="Traditional Arabic" w:eastAsiaTheme="minorHAnsi" w:hAnsi="Traditional Arabic" w:cs="Traditional Arabic"/>
          <w:color w:val="000000"/>
          <w:sz w:val="34"/>
          <w:szCs w:val="34"/>
          <w:rtl/>
          <w:lang w:val="id"/>
        </w:rPr>
        <w:t xml:space="preserve"> </w:t>
      </w:r>
      <w:r w:rsidRPr="00EB08F1">
        <w:rPr>
          <w:rFonts w:ascii="Traditional Arabic" w:eastAsiaTheme="minorHAnsi" w:hAnsi="Traditional Arabic" w:cs="Traditional Arabic" w:hint="cs"/>
          <w:color w:val="000000"/>
          <w:sz w:val="34"/>
          <w:szCs w:val="34"/>
          <w:rtl/>
          <w:lang w:val="id"/>
        </w:rPr>
        <w:t>هي</w:t>
      </w:r>
      <w:r w:rsidRPr="00EB08F1">
        <w:rPr>
          <w:rFonts w:ascii="Traditional Arabic" w:eastAsiaTheme="minorHAnsi" w:hAnsi="Traditional Arabic" w:cs="Traditional Arabic"/>
          <w:color w:val="000000"/>
          <w:sz w:val="34"/>
          <w:szCs w:val="34"/>
          <w:rtl/>
          <w:lang w:val="id"/>
        </w:rPr>
        <w:t xml:space="preserve"> </w:t>
      </w:r>
      <w:r w:rsidRPr="00EB08F1">
        <w:rPr>
          <w:rFonts w:ascii="Traditional Arabic" w:eastAsiaTheme="minorHAnsi" w:hAnsi="Traditional Arabic" w:cs="Traditional Arabic" w:hint="cs"/>
          <w:color w:val="000000"/>
          <w:sz w:val="34"/>
          <w:szCs w:val="34"/>
          <w:rtl/>
          <w:lang w:val="id"/>
        </w:rPr>
        <w:t>الوسيلة</w:t>
      </w:r>
      <w:r w:rsidRPr="00EB08F1">
        <w:rPr>
          <w:rFonts w:ascii="Traditional Arabic" w:eastAsiaTheme="minorHAnsi" w:hAnsi="Traditional Arabic" w:cs="Traditional Arabic"/>
          <w:color w:val="000000"/>
          <w:sz w:val="34"/>
          <w:szCs w:val="34"/>
          <w:rtl/>
          <w:lang w:val="id"/>
        </w:rPr>
        <w:t xml:space="preserve"> </w:t>
      </w:r>
      <w:r w:rsidRPr="00EB08F1">
        <w:rPr>
          <w:rFonts w:ascii="Traditional Arabic" w:eastAsiaTheme="minorHAnsi" w:hAnsi="Traditional Arabic" w:cs="Traditional Arabic" w:hint="cs"/>
          <w:color w:val="000000"/>
          <w:sz w:val="34"/>
          <w:szCs w:val="34"/>
          <w:rtl/>
          <w:lang w:val="id"/>
        </w:rPr>
        <w:t>التي</w:t>
      </w:r>
      <w:r w:rsidRPr="00EB08F1">
        <w:rPr>
          <w:rFonts w:ascii="Traditional Arabic" w:eastAsiaTheme="minorHAnsi" w:hAnsi="Traditional Arabic" w:cs="Traditional Arabic"/>
          <w:color w:val="000000"/>
          <w:sz w:val="34"/>
          <w:szCs w:val="34"/>
          <w:rtl/>
          <w:lang w:val="id"/>
        </w:rPr>
        <w:t xml:space="preserve"> </w:t>
      </w:r>
      <w:r w:rsidRPr="00EB08F1">
        <w:rPr>
          <w:rFonts w:ascii="Traditional Arabic" w:eastAsiaTheme="minorHAnsi" w:hAnsi="Traditional Arabic" w:cs="Traditional Arabic" w:hint="cs"/>
          <w:color w:val="000000"/>
          <w:sz w:val="34"/>
          <w:szCs w:val="34"/>
          <w:rtl/>
          <w:lang w:val="id"/>
        </w:rPr>
        <w:t>يقوم</w:t>
      </w:r>
      <w:r w:rsidRPr="00EB08F1">
        <w:rPr>
          <w:rFonts w:ascii="Traditional Arabic" w:eastAsiaTheme="minorHAnsi" w:hAnsi="Traditional Arabic" w:cs="Traditional Arabic"/>
          <w:color w:val="000000"/>
          <w:sz w:val="34"/>
          <w:szCs w:val="34"/>
          <w:rtl/>
          <w:lang w:val="id"/>
        </w:rPr>
        <w:t xml:space="preserve"> </w:t>
      </w:r>
      <w:r w:rsidRPr="00EB08F1">
        <w:rPr>
          <w:rFonts w:ascii="Traditional Arabic" w:eastAsiaTheme="minorHAnsi" w:hAnsi="Traditional Arabic" w:cs="Traditional Arabic" w:hint="cs"/>
          <w:color w:val="000000"/>
          <w:sz w:val="34"/>
          <w:szCs w:val="34"/>
          <w:rtl/>
          <w:lang w:val="id"/>
        </w:rPr>
        <w:t>الباحثون</w:t>
      </w:r>
      <w:r w:rsidRPr="00EB08F1">
        <w:rPr>
          <w:rFonts w:ascii="Traditional Arabic" w:eastAsiaTheme="minorHAnsi" w:hAnsi="Traditional Arabic" w:cs="Traditional Arabic"/>
          <w:color w:val="000000"/>
          <w:sz w:val="34"/>
          <w:szCs w:val="34"/>
          <w:rtl/>
          <w:lang w:val="id"/>
        </w:rPr>
        <w:t xml:space="preserve"> </w:t>
      </w:r>
      <w:r w:rsidRPr="00EB08F1">
        <w:rPr>
          <w:rFonts w:ascii="Traditional Arabic" w:eastAsiaTheme="minorHAnsi" w:hAnsi="Traditional Arabic" w:cs="Traditional Arabic" w:hint="cs"/>
          <w:color w:val="000000"/>
          <w:sz w:val="34"/>
          <w:szCs w:val="34"/>
          <w:rtl/>
          <w:lang w:val="id"/>
        </w:rPr>
        <w:t>من</w:t>
      </w:r>
      <w:r w:rsidRPr="00EB08F1">
        <w:rPr>
          <w:rFonts w:ascii="Traditional Arabic" w:eastAsiaTheme="minorHAnsi" w:hAnsi="Traditional Arabic" w:cs="Traditional Arabic"/>
          <w:color w:val="000000"/>
          <w:sz w:val="34"/>
          <w:szCs w:val="34"/>
          <w:rtl/>
          <w:lang w:val="id"/>
        </w:rPr>
        <w:t xml:space="preserve"> </w:t>
      </w:r>
      <w:r w:rsidRPr="00EB08F1">
        <w:rPr>
          <w:rFonts w:ascii="Traditional Arabic" w:eastAsiaTheme="minorHAnsi" w:hAnsi="Traditional Arabic" w:cs="Traditional Arabic" w:hint="cs"/>
          <w:color w:val="000000"/>
          <w:sz w:val="34"/>
          <w:szCs w:val="34"/>
          <w:rtl/>
          <w:lang w:val="id"/>
        </w:rPr>
        <w:t>أجلها</w:t>
      </w:r>
      <w:r w:rsidRPr="00EB08F1">
        <w:rPr>
          <w:rFonts w:ascii="Traditional Arabic" w:eastAsiaTheme="minorHAnsi" w:hAnsi="Traditional Arabic" w:cs="Traditional Arabic"/>
          <w:color w:val="000000"/>
          <w:sz w:val="34"/>
          <w:szCs w:val="34"/>
          <w:rtl/>
          <w:lang w:val="id"/>
        </w:rPr>
        <w:t xml:space="preserve"> </w:t>
      </w:r>
      <w:r w:rsidRPr="00EB08F1">
        <w:rPr>
          <w:rFonts w:ascii="Traditional Arabic" w:eastAsiaTheme="minorHAnsi" w:hAnsi="Traditional Arabic" w:cs="Traditional Arabic" w:hint="cs"/>
          <w:color w:val="000000"/>
          <w:sz w:val="34"/>
          <w:szCs w:val="34"/>
          <w:rtl/>
          <w:lang w:val="id"/>
        </w:rPr>
        <w:t>يجمع</w:t>
      </w:r>
      <w:r w:rsidRPr="00EB08F1">
        <w:rPr>
          <w:rFonts w:ascii="Traditional Arabic" w:eastAsiaTheme="minorHAnsi" w:hAnsi="Traditional Arabic" w:cs="Traditional Arabic"/>
          <w:color w:val="000000"/>
          <w:sz w:val="34"/>
          <w:szCs w:val="34"/>
          <w:rtl/>
          <w:lang w:val="id"/>
        </w:rPr>
        <w:t xml:space="preserve"> </w:t>
      </w:r>
      <w:r w:rsidRPr="00EB08F1">
        <w:rPr>
          <w:rFonts w:ascii="Traditional Arabic" w:eastAsiaTheme="minorHAnsi" w:hAnsi="Traditional Arabic" w:cs="Traditional Arabic" w:hint="cs"/>
          <w:color w:val="000000"/>
          <w:sz w:val="34"/>
          <w:szCs w:val="34"/>
          <w:rtl/>
          <w:lang w:val="id"/>
        </w:rPr>
        <w:t>البيانات،</w:t>
      </w:r>
      <w:r w:rsidRPr="00EB08F1">
        <w:rPr>
          <w:rFonts w:ascii="Traditional Arabic" w:eastAsiaTheme="minorHAnsi" w:hAnsi="Traditional Arabic" w:cs="Traditional Arabic"/>
          <w:color w:val="000000"/>
          <w:sz w:val="34"/>
          <w:szCs w:val="34"/>
          <w:rtl/>
          <w:lang w:val="id"/>
        </w:rPr>
        <w:t xml:space="preserve"> </w:t>
      </w:r>
      <w:r w:rsidRPr="00EB08F1">
        <w:rPr>
          <w:rFonts w:ascii="Traditional Arabic" w:eastAsiaTheme="minorHAnsi" w:hAnsi="Traditional Arabic" w:cs="Traditional Arabic" w:hint="cs"/>
          <w:color w:val="000000"/>
          <w:sz w:val="34"/>
          <w:szCs w:val="34"/>
          <w:rtl/>
          <w:lang w:val="id"/>
        </w:rPr>
        <w:t>ولا</w:t>
      </w:r>
      <w:r w:rsidRPr="00EB08F1">
        <w:rPr>
          <w:rFonts w:ascii="Traditional Arabic" w:eastAsiaTheme="minorHAnsi" w:hAnsi="Traditional Arabic" w:cs="Traditional Arabic"/>
          <w:color w:val="000000"/>
          <w:sz w:val="34"/>
          <w:szCs w:val="34"/>
          <w:rtl/>
          <w:lang w:val="id"/>
        </w:rPr>
        <w:t xml:space="preserve"> </w:t>
      </w:r>
      <w:r w:rsidRPr="00EB08F1">
        <w:rPr>
          <w:rFonts w:ascii="Traditional Arabic" w:eastAsiaTheme="minorHAnsi" w:hAnsi="Traditional Arabic" w:cs="Traditional Arabic" w:hint="cs"/>
          <w:color w:val="000000"/>
          <w:sz w:val="34"/>
          <w:szCs w:val="34"/>
          <w:rtl/>
          <w:lang w:val="id"/>
        </w:rPr>
        <w:t>يوجد</w:t>
      </w:r>
      <w:r w:rsidRPr="00EB08F1">
        <w:rPr>
          <w:rFonts w:ascii="Traditional Arabic" w:eastAsiaTheme="minorHAnsi" w:hAnsi="Traditional Arabic" w:cs="Traditional Arabic"/>
          <w:color w:val="000000"/>
          <w:sz w:val="34"/>
          <w:szCs w:val="34"/>
          <w:rtl/>
          <w:lang w:val="id"/>
        </w:rPr>
        <w:t xml:space="preserve"> </w:t>
      </w:r>
      <w:r w:rsidRPr="00EB08F1">
        <w:rPr>
          <w:rFonts w:ascii="Traditional Arabic" w:eastAsiaTheme="minorHAnsi" w:hAnsi="Traditional Arabic" w:cs="Traditional Arabic" w:hint="cs"/>
          <w:color w:val="000000"/>
          <w:sz w:val="34"/>
          <w:szCs w:val="34"/>
          <w:rtl/>
          <w:lang w:val="id"/>
        </w:rPr>
        <w:t>تصنيف</w:t>
      </w:r>
      <w:r w:rsidRPr="00EB08F1">
        <w:rPr>
          <w:rFonts w:ascii="Traditional Arabic" w:eastAsiaTheme="minorHAnsi" w:hAnsi="Traditional Arabic" w:cs="Traditional Arabic"/>
          <w:color w:val="000000"/>
          <w:sz w:val="34"/>
          <w:szCs w:val="34"/>
          <w:rtl/>
          <w:lang w:val="id"/>
        </w:rPr>
        <w:t xml:space="preserve"> </w:t>
      </w:r>
      <w:r w:rsidRPr="00EB08F1">
        <w:rPr>
          <w:rFonts w:ascii="Traditional Arabic" w:eastAsiaTheme="minorHAnsi" w:hAnsi="Traditional Arabic" w:cs="Traditional Arabic" w:hint="cs"/>
          <w:color w:val="000000"/>
          <w:sz w:val="34"/>
          <w:szCs w:val="34"/>
          <w:rtl/>
          <w:lang w:val="id"/>
        </w:rPr>
        <w:t>متكامل</w:t>
      </w:r>
      <w:r w:rsidRPr="00EB08F1">
        <w:rPr>
          <w:rFonts w:ascii="Traditional Arabic" w:eastAsiaTheme="minorHAnsi" w:hAnsi="Traditional Arabic" w:cs="Traditional Arabic"/>
          <w:color w:val="000000"/>
          <w:sz w:val="34"/>
          <w:szCs w:val="34"/>
          <w:rtl/>
          <w:lang w:val="id"/>
        </w:rPr>
        <w:t xml:space="preserve"> </w:t>
      </w:r>
      <w:r w:rsidRPr="00EB08F1">
        <w:rPr>
          <w:rFonts w:ascii="Traditional Arabic" w:eastAsiaTheme="minorHAnsi" w:hAnsi="Traditional Arabic" w:cs="Traditional Arabic" w:hint="cs"/>
          <w:color w:val="000000"/>
          <w:sz w:val="34"/>
          <w:szCs w:val="34"/>
          <w:rtl/>
          <w:lang w:val="id"/>
        </w:rPr>
        <w:t>لهذه</w:t>
      </w:r>
      <w:r w:rsidRPr="00EB08F1">
        <w:rPr>
          <w:rFonts w:ascii="Traditional Arabic" w:eastAsiaTheme="minorHAnsi" w:hAnsi="Traditional Arabic" w:cs="Traditional Arabic"/>
          <w:color w:val="000000"/>
          <w:sz w:val="34"/>
          <w:szCs w:val="34"/>
          <w:rtl/>
          <w:lang w:val="id"/>
        </w:rPr>
        <w:t xml:space="preserve"> </w:t>
      </w:r>
      <w:r w:rsidRPr="00EB08F1">
        <w:rPr>
          <w:rFonts w:ascii="Traditional Arabic" w:eastAsiaTheme="minorHAnsi" w:hAnsi="Traditional Arabic" w:cs="Traditional Arabic" w:hint="cs"/>
          <w:color w:val="000000"/>
          <w:sz w:val="34"/>
          <w:szCs w:val="34"/>
          <w:rtl/>
          <w:lang w:val="id"/>
        </w:rPr>
        <w:t>الأدوات</w:t>
      </w:r>
      <w:r w:rsidRPr="00EB08F1">
        <w:rPr>
          <w:rFonts w:ascii="Traditional Arabic" w:eastAsiaTheme="minorHAnsi" w:hAnsi="Traditional Arabic" w:cs="Traditional Arabic"/>
          <w:color w:val="000000"/>
          <w:sz w:val="34"/>
          <w:szCs w:val="34"/>
          <w:rtl/>
          <w:lang w:val="id"/>
        </w:rPr>
        <w:t xml:space="preserve"> </w:t>
      </w:r>
      <w:r w:rsidRPr="00EB08F1">
        <w:rPr>
          <w:rFonts w:ascii="Traditional Arabic" w:eastAsiaTheme="minorHAnsi" w:hAnsi="Traditional Arabic" w:cs="Traditional Arabic" w:hint="cs"/>
          <w:color w:val="000000"/>
          <w:sz w:val="34"/>
          <w:szCs w:val="34"/>
          <w:rtl/>
          <w:lang w:val="id"/>
        </w:rPr>
        <w:t>لأن</w:t>
      </w:r>
      <w:r w:rsidRPr="00EB08F1">
        <w:rPr>
          <w:rFonts w:ascii="Traditional Arabic" w:eastAsiaTheme="minorHAnsi" w:hAnsi="Traditional Arabic" w:cs="Traditional Arabic"/>
          <w:color w:val="000000"/>
          <w:sz w:val="34"/>
          <w:szCs w:val="34"/>
          <w:rtl/>
          <w:lang w:val="id"/>
        </w:rPr>
        <w:t xml:space="preserve"> </w:t>
      </w:r>
      <w:r w:rsidRPr="00EB08F1">
        <w:rPr>
          <w:rFonts w:ascii="Traditional Arabic" w:eastAsiaTheme="minorHAnsi" w:hAnsi="Traditional Arabic" w:cs="Traditional Arabic" w:hint="cs"/>
          <w:color w:val="000000"/>
          <w:sz w:val="34"/>
          <w:szCs w:val="34"/>
          <w:rtl/>
          <w:lang w:val="id"/>
        </w:rPr>
        <w:t>طبيعة</w:t>
      </w:r>
      <w:r w:rsidRPr="00EB08F1">
        <w:rPr>
          <w:rFonts w:ascii="Traditional Arabic" w:eastAsiaTheme="minorHAnsi" w:hAnsi="Traditional Arabic" w:cs="Traditional Arabic"/>
          <w:color w:val="000000"/>
          <w:sz w:val="34"/>
          <w:szCs w:val="34"/>
          <w:rtl/>
          <w:lang w:val="id"/>
        </w:rPr>
        <w:t xml:space="preserve"> </w:t>
      </w:r>
      <w:r w:rsidRPr="00EB08F1">
        <w:rPr>
          <w:rFonts w:ascii="Traditional Arabic" w:eastAsiaTheme="minorHAnsi" w:hAnsi="Traditional Arabic" w:cs="Traditional Arabic" w:hint="cs"/>
          <w:color w:val="000000"/>
          <w:sz w:val="34"/>
          <w:szCs w:val="34"/>
          <w:rtl/>
          <w:lang w:val="id"/>
        </w:rPr>
        <w:t>فرضية</w:t>
      </w:r>
      <w:r w:rsidRPr="00EB08F1">
        <w:rPr>
          <w:rFonts w:ascii="Traditional Arabic" w:eastAsiaTheme="minorHAnsi" w:hAnsi="Traditional Arabic" w:cs="Traditional Arabic"/>
          <w:color w:val="000000"/>
          <w:sz w:val="34"/>
          <w:szCs w:val="34"/>
          <w:rtl/>
          <w:lang w:val="id"/>
        </w:rPr>
        <w:t xml:space="preserve"> </w:t>
      </w:r>
      <w:r w:rsidRPr="00EB08F1">
        <w:rPr>
          <w:rFonts w:ascii="Traditional Arabic" w:eastAsiaTheme="minorHAnsi" w:hAnsi="Traditional Arabic" w:cs="Traditional Arabic" w:hint="cs"/>
          <w:color w:val="000000"/>
          <w:sz w:val="34"/>
          <w:szCs w:val="34"/>
          <w:rtl/>
          <w:lang w:val="id"/>
        </w:rPr>
        <w:t>البحث</w:t>
      </w:r>
      <w:r w:rsidRPr="00EB08F1">
        <w:rPr>
          <w:rFonts w:ascii="Traditional Arabic" w:eastAsiaTheme="minorHAnsi" w:hAnsi="Traditional Arabic" w:cs="Traditional Arabic"/>
          <w:color w:val="000000"/>
          <w:sz w:val="34"/>
          <w:szCs w:val="34"/>
          <w:rtl/>
          <w:lang w:val="id"/>
        </w:rPr>
        <w:t xml:space="preserve"> </w:t>
      </w:r>
      <w:r w:rsidRPr="00EB08F1">
        <w:rPr>
          <w:rFonts w:ascii="Traditional Arabic" w:eastAsiaTheme="minorHAnsi" w:hAnsi="Traditional Arabic" w:cs="Traditional Arabic" w:hint="cs"/>
          <w:color w:val="000000"/>
          <w:sz w:val="34"/>
          <w:szCs w:val="34"/>
          <w:rtl/>
          <w:lang w:val="id"/>
        </w:rPr>
        <w:t>تتحكم</w:t>
      </w:r>
      <w:r w:rsidRPr="00EB08F1">
        <w:rPr>
          <w:rFonts w:ascii="Traditional Arabic" w:eastAsiaTheme="minorHAnsi" w:hAnsi="Traditional Arabic" w:cs="Traditional Arabic"/>
          <w:color w:val="000000"/>
          <w:sz w:val="34"/>
          <w:szCs w:val="34"/>
          <w:rtl/>
          <w:lang w:val="id"/>
        </w:rPr>
        <w:t xml:space="preserve"> </w:t>
      </w:r>
      <w:r w:rsidRPr="00EB08F1">
        <w:rPr>
          <w:rFonts w:ascii="Traditional Arabic" w:eastAsiaTheme="minorHAnsi" w:hAnsi="Traditional Arabic" w:cs="Traditional Arabic" w:hint="cs"/>
          <w:color w:val="000000"/>
          <w:sz w:val="34"/>
          <w:szCs w:val="34"/>
          <w:rtl/>
          <w:lang w:val="id"/>
        </w:rPr>
        <w:t>في</w:t>
      </w:r>
      <w:r w:rsidRPr="00EB08F1">
        <w:rPr>
          <w:rFonts w:ascii="Traditional Arabic" w:eastAsiaTheme="minorHAnsi" w:hAnsi="Traditional Arabic" w:cs="Traditional Arabic"/>
          <w:color w:val="000000"/>
          <w:sz w:val="34"/>
          <w:szCs w:val="34"/>
          <w:rtl/>
          <w:lang w:val="id"/>
        </w:rPr>
        <w:t xml:space="preserve"> </w:t>
      </w:r>
      <w:r w:rsidRPr="00EB08F1">
        <w:rPr>
          <w:rFonts w:ascii="Traditional Arabic" w:eastAsiaTheme="minorHAnsi" w:hAnsi="Traditional Arabic" w:cs="Traditional Arabic" w:hint="cs"/>
          <w:color w:val="000000"/>
          <w:sz w:val="34"/>
          <w:szCs w:val="34"/>
          <w:rtl/>
          <w:lang w:val="id"/>
        </w:rPr>
        <w:t>اختيار</w:t>
      </w:r>
      <w:r w:rsidRPr="00EB08F1">
        <w:rPr>
          <w:rFonts w:ascii="Traditional Arabic" w:eastAsiaTheme="minorHAnsi" w:hAnsi="Traditional Arabic" w:cs="Traditional Arabic"/>
          <w:color w:val="000000"/>
          <w:sz w:val="34"/>
          <w:szCs w:val="34"/>
          <w:rtl/>
          <w:lang w:val="id"/>
        </w:rPr>
        <w:t xml:space="preserve"> </w:t>
      </w:r>
      <w:r w:rsidRPr="00EB08F1">
        <w:rPr>
          <w:rFonts w:ascii="Traditional Arabic" w:eastAsiaTheme="minorHAnsi" w:hAnsi="Traditional Arabic" w:cs="Traditional Arabic" w:hint="cs"/>
          <w:color w:val="000000"/>
          <w:sz w:val="34"/>
          <w:szCs w:val="34"/>
          <w:rtl/>
          <w:lang w:val="id"/>
        </w:rPr>
        <w:t>الأدوات</w:t>
      </w:r>
      <w:r w:rsidRPr="00EB08F1">
        <w:rPr>
          <w:rFonts w:ascii="Traditional Arabic" w:eastAsiaTheme="minorHAnsi" w:hAnsi="Traditional Arabic" w:cs="Traditional Arabic"/>
          <w:color w:val="000000"/>
          <w:sz w:val="34"/>
          <w:szCs w:val="34"/>
          <w:rtl/>
          <w:lang w:val="id"/>
        </w:rPr>
        <w:t xml:space="preserve"> </w:t>
      </w:r>
      <w:r w:rsidRPr="00EB08F1">
        <w:rPr>
          <w:rFonts w:ascii="Traditional Arabic" w:eastAsiaTheme="minorHAnsi" w:hAnsi="Traditional Arabic" w:cs="Traditional Arabic" w:hint="cs"/>
          <w:color w:val="000000"/>
          <w:sz w:val="34"/>
          <w:szCs w:val="34"/>
          <w:rtl/>
          <w:lang w:val="id"/>
        </w:rPr>
        <w:t>التي</w:t>
      </w:r>
      <w:r w:rsidRPr="00EB08F1">
        <w:rPr>
          <w:rFonts w:ascii="Traditional Arabic" w:eastAsiaTheme="minorHAnsi" w:hAnsi="Traditional Arabic" w:cs="Traditional Arabic"/>
          <w:color w:val="000000"/>
          <w:sz w:val="34"/>
          <w:szCs w:val="34"/>
          <w:rtl/>
          <w:lang w:val="id"/>
        </w:rPr>
        <w:t xml:space="preserve"> </w:t>
      </w:r>
      <w:r w:rsidRPr="00EB08F1">
        <w:rPr>
          <w:rFonts w:ascii="Traditional Arabic" w:eastAsiaTheme="minorHAnsi" w:hAnsi="Traditional Arabic" w:cs="Traditional Arabic" w:hint="cs"/>
          <w:color w:val="000000"/>
          <w:sz w:val="34"/>
          <w:szCs w:val="34"/>
          <w:rtl/>
          <w:lang w:val="id"/>
        </w:rPr>
        <w:lastRenderedPageBreak/>
        <w:t>يستخدمها</w:t>
      </w:r>
      <w:r w:rsidRPr="00EB08F1">
        <w:rPr>
          <w:rFonts w:ascii="Traditional Arabic" w:eastAsiaTheme="minorHAnsi" w:hAnsi="Traditional Arabic" w:cs="Traditional Arabic"/>
          <w:color w:val="000000"/>
          <w:sz w:val="34"/>
          <w:szCs w:val="34"/>
          <w:rtl/>
          <w:lang w:val="id"/>
        </w:rPr>
        <w:t xml:space="preserve"> </w:t>
      </w:r>
      <w:r w:rsidRPr="00EB08F1">
        <w:rPr>
          <w:rFonts w:ascii="Traditional Arabic" w:eastAsiaTheme="minorHAnsi" w:hAnsi="Traditional Arabic" w:cs="Traditional Arabic" w:hint="cs"/>
          <w:color w:val="000000"/>
          <w:sz w:val="34"/>
          <w:szCs w:val="34"/>
          <w:rtl/>
          <w:lang w:val="id"/>
        </w:rPr>
        <w:t>الباحثون،</w:t>
      </w:r>
      <w:r w:rsidRPr="00EB08F1">
        <w:rPr>
          <w:rFonts w:ascii="Traditional Arabic" w:eastAsiaTheme="minorHAnsi" w:hAnsi="Traditional Arabic" w:cs="Traditional Arabic"/>
          <w:color w:val="000000"/>
          <w:sz w:val="34"/>
          <w:szCs w:val="34"/>
          <w:rtl/>
          <w:lang w:val="id"/>
        </w:rPr>
        <w:t xml:space="preserve"> </w:t>
      </w:r>
      <w:r w:rsidRPr="00EB08F1">
        <w:rPr>
          <w:rFonts w:ascii="Traditional Arabic" w:eastAsiaTheme="minorHAnsi" w:hAnsi="Traditional Arabic" w:cs="Traditional Arabic" w:hint="cs"/>
          <w:color w:val="000000"/>
          <w:sz w:val="34"/>
          <w:szCs w:val="34"/>
          <w:rtl/>
          <w:lang w:val="id"/>
        </w:rPr>
        <w:t>لذلك</w:t>
      </w:r>
      <w:r w:rsidRPr="00EB08F1">
        <w:rPr>
          <w:rFonts w:ascii="Traditional Arabic" w:eastAsiaTheme="minorHAnsi" w:hAnsi="Traditional Arabic" w:cs="Traditional Arabic"/>
          <w:color w:val="000000"/>
          <w:sz w:val="34"/>
          <w:szCs w:val="34"/>
          <w:rtl/>
          <w:lang w:val="id"/>
        </w:rPr>
        <w:t xml:space="preserve"> </w:t>
      </w:r>
      <w:r w:rsidRPr="00EB08F1">
        <w:rPr>
          <w:rFonts w:ascii="Traditional Arabic" w:eastAsiaTheme="minorHAnsi" w:hAnsi="Traditional Arabic" w:cs="Traditional Arabic" w:hint="cs"/>
          <w:color w:val="000000"/>
          <w:sz w:val="34"/>
          <w:szCs w:val="34"/>
          <w:rtl/>
          <w:lang w:val="id"/>
        </w:rPr>
        <w:t>يجب</w:t>
      </w:r>
      <w:r w:rsidRPr="00EB08F1">
        <w:rPr>
          <w:rFonts w:ascii="Traditional Arabic" w:eastAsiaTheme="minorHAnsi" w:hAnsi="Traditional Arabic" w:cs="Traditional Arabic"/>
          <w:color w:val="000000"/>
          <w:sz w:val="34"/>
          <w:szCs w:val="34"/>
          <w:rtl/>
          <w:lang w:val="id"/>
        </w:rPr>
        <w:t xml:space="preserve"> </w:t>
      </w:r>
      <w:r w:rsidRPr="00EB08F1">
        <w:rPr>
          <w:rFonts w:ascii="Traditional Arabic" w:eastAsiaTheme="minorHAnsi" w:hAnsi="Traditional Arabic" w:cs="Traditional Arabic" w:hint="cs"/>
          <w:color w:val="000000"/>
          <w:sz w:val="34"/>
          <w:szCs w:val="34"/>
          <w:rtl/>
          <w:lang w:val="id"/>
        </w:rPr>
        <w:t>عليهم</w:t>
      </w:r>
      <w:r w:rsidRPr="00EB08F1">
        <w:rPr>
          <w:rFonts w:ascii="Traditional Arabic" w:eastAsiaTheme="minorHAnsi" w:hAnsi="Traditional Arabic" w:cs="Traditional Arabic"/>
          <w:color w:val="000000"/>
          <w:sz w:val="34"/>
          <w:szCs w:val="34"/>
          <w:rtl/>
          <w:lang w:val="id"/>
        </w:rPr>
        <w:t xml:space="preserve"> </w:t>
      </w:r>
      <w:r w:rsidRPr="00EB08F1">
        <w:rPr>
          <w:rFonts w:ascii="Traditional Arabic" w:eastAsiaTheme="minorHAnsi" w:hAnsi="Traditional Arabic" w:cs="Traditional Arabic" w:hint="cs"/>
          <w:color w:val="000000"/>
          <w:sz w:val="34"/>
          <w:szCs w:val="34"/>
          <w:rtl/>
          <w:lang w:val="id"/>
        </w:rPr>
        <w:t>التعرف</w:t>
      </w:r>
      <w:r w:rsidRPr="00EB08F1">
        <w:rPr>
          <w:rFonts w:ascii="Traditional Arabic" w:eastAsiaTheme="minorHAnsi" w:hAnsi="Traditional Arabic" w:cs="Traditional Arabic"/>
          <w:color w:val="000000"/>
          <w:sz w:val="34"/>
          <w:szCs w:val="34"/>
          <w:rtl/>
          <w:lang w:val="id"/>
        </w:rPr>
        <w:t xml:space="preserve"> </w:t>
      </w:r>
      <w:r w:rsidRPr="00EB08F1">
        <w:rPr>
          <w:rFonts w:ascii="Traditional Arabic" w:eastAsiaTheme="minorHAnsi" w:hAnsi="Traditional Arabic" w:cs="Traditional Arabic" w:hint="cs"/>
          <w:color w:val="000000"/>
          <w:sz w:val="34"/>
          <w:szCs w:val="34"/>
          <w:rtl/>
          <w:lang w:val="id"/>
        </w:rPr>
        <w:t>على</w:t>
      </w:r>
      <w:r w:rsidRPr="00EB08F1">
        <w:rPr>
          <w:rFonts w:ascii="Traditional Arabic" w:eastAsiaTheme="minorHAnsi" w:hAnsi="Traditional Arabic" w:cs="Traditional Arabic"/>
          <w:color w:val="000000"/>
          <w:sz w:val="34"/>
          <w:szCs w:val="34"/>
          <w:rtl/>
          <w:lang w:val="id"/>
        </w:rPr>
        <w:t xml:space="preserve"> </w:t>
      </w:r>
      <w:r w:rsidRPr="00EB08F1">
        <w:rPr>
          <w:rFonts w:ascii="Traditional Arabic" w:eastAsiaTheme="minorHAnsi" w:hAnsi="Traditional Arabic" w:cs="Traditional Arabic" w:hint="cs"/>
          <w:color w:val="000000"/>
          <w:sz w:val="34"/>
          <w:szCs w:val="34"/>
          <w:rtl/>
          <w:lang w:val="id"/>
        </w:rPr>
        <w:t>العديد</w:t>
      </w:r>
      <w:r w:rsidRPr="00EB08F1">
        <w:rPr>
          <w:rFonts w:ascii="Traditional Arabic" w:eastAsiaTheme="minorHAnsi" w:hAnsi="Traditional Arabic" w:cs="Traditional Arabic"/>
          <w:color w:val="000000"/>
          <w:sz w:val="34"/>
          <w:szCs w:val="34"/>
          <w:rtl/>
          <w:lang w:val="id"/>
        </w:rPr>
        <w:t xml:space="preserve"> </w:t>
      </w:r>
      <w:r w:rsidRPr="00EB08F1">
        <w:rPr>
          <w:rFonts w:ascii="Traditional Arabic" w:eastAsiaTheme="minorHAnsi" w:hAnsi="Traditional Arabic" w:cs="Traditional Arabic" w:hint="cs"/>
          <w:color w:val="000000"/>
          <w:sz w:val="34"/>
          <w:szCs w:val="34"/>
          <w:rtl/>
          <w:lang w:val="id"/>
        </w:rPr>
        <w:t>من</w:t>
      </w:r>
      <w:r w:rsidRPr="00EB08F1">
        <w:rPr>
          <w:rFonts w:ascii="Traditional Arabic" w:eastAsiaTheme="minorHAnsi" w:hAnsi="Traditional Arabic" w:cs="Traditional Arabic"/>
          <w:color w:val="000000"/>
          <w:sz w:val="34"/>
          <w:szCs w:val="34"/>
          <w:rtl/>
          <w:lang w:val="id"/>
        </w:rPr>
        <w:t xml:space="preserve"> </w:t>
      </w:r>
      <w:r w:rsidRPr="00EB08F1">
        <w:rPr>
          <w:rFonts w:ascii="Traditional Arabic" w:eastAsiaTheme="minorHAnsi" w:hAnsi="Traditional Arabic" w:cs="Traditional Arabic" w:hint="cs"/>
          <w:color w:val="000000"/>
          <w:sz w:val="34"/>
          <w:szCs w:val="34"/>
          <w:rtl/>
          <w:lang w:val="id"/>
        </w:rPr>
        <w:t>الطرق</w:t>
      </w:r>
      <w:r w:rsidRPr="00EB08F1">
        <w:rPr>
          <w:rFonts w:ascii="Traditional Arabic" w:eastAsiaTheme="minorHAnsi" w:hAnsi="Traditional Arabic" w:cs="Traditional Arabic"/>
          <w:color w:val="000000"/>
          <w:sz w:val="34"/>
          <w:szCs w:val="34"/>
          <w:rtl/>
          <w:lang w:val="id"/>
        </w:rPr>
        <w:t xml:space="preserve"> </w:t>
      </w:r>
      <w:r w:rsidRPr="00EB08F1">
        <w:rPr>
          <w:rFonts w:ascii="Traditional Arabic" w:eastAsiaTheme="minorHAnsi" w:hAnsi="Traditional Arabic" w:cs="Traditional Arabic" w:hint="cs"/>
          <w:color w:val="000000"/>
          <w:sz w:val="34"/>
          <w:szCs w:val="34"/>
          <w:rtl/>
          <w:lang w:val="id"/>
        </w:rPr>
        <w:t>والأساليب</w:t>
      </w:r>
      <w:r w:rsidRPr="00EB08F1">
        <w:rPr>
          <w:rFonts w:ascii="Traditional Arabic" w:eastAsiaTheme="minorHAnsi" w:hAnsi="Traditional Arabic" w:cs="Traditional Arabic"/>
          <w:color w:val="000000"/>
          <w:sz w:val="34"/>
          <w:szCs w:val="34"/>
          <w:rtl/>
          <w:lang w:val="id"/>
        </w:rPr>
        <w:t xml:space="preserve"> </w:t>
      </w:r>
      <w:r w:rsidRPr="00EB08F1">
        <w:rPr>
          <w:rFonts w:ascii="Traditional Arabic" w:eastAsiaTheme="minorHAnsi" w:hAnsi="Traditional Arabic" w:cs="Traditional Arabic" w:hint="cs"/>
          <w:color w:val="000000"/>
          <w:sz w:val="34"/>
          <w:szCs w:val="34"/>
          <w:rtl/>
          <w:lang w:val="id"/>
        </w:rPr>
        <w:t>والأدوات</w:t>
      </w:r>
      <w:r w:rsidRPr="00EB08F1">
        <w:rPr>
          <w:rFonts w:ascii="Traditional Arabic" w:eastAsiaTheme="minorHAnsi" w:hAnsi="Traditional Arabic" w:cs="Traditional Arabic"/>
          <w:color w:val="000000"/>
          <w:sz w:val="34"/>
          <w:szCs w:val="34"/>
          <w:rtl/>
          <w:lang w:val="id"/>
        </w:rPr>
        <w:t xml:space="preserve"> </w:t>
      </w:r>
      <w:r w:rsidRPr="00EB08F1">
        <w:rPr>
          <w:rFonts w:ascii="Traditional Arabic" w:eastAsiaTheme="minorHAnsi" w:hAnsi="Traditional Arabic" w:cs="Traditional Arabic" w:hint="cs"/>
          <w:color w:val="000000"/>
          <w:sz w:val="34"/>
          <w:szCs w:val="34"/>
          <w:rtl/>
          <w:lang w:val="id"/>
        </w:rPr>
        <w:t>المختلفة</w:t>
      </w:r>
      <w:r w:rsidRPr="00EB08F1">
        <w:rPr>
          <w:rFonts w:ascii="Traditional Arabic" w:eastAsiaTheme="minorHAnsi" w:hAnsi="Traditional Arabic" w:cs="Traditional Arabic"/>
          <w:color w:val="000000"/>
          <w:sz w:val="34"/>
          <w:szCs w:val="34"/>
          <w:rtl/>
          <w:lang w:val="id"/>
        </w:rPr>
        <w:t xml:space="preserve"> </w:t>
      </w:r>
      <w:r w:rsidRPr="00EB08F1">
        <w:rPr>
          <w:rFonts w:ascii="Traditional Arabic" w:eastAsiaTheme="minorHAnsi" w:hAnsi="Traditional Arabic" w:cs="Traditional Arabic" w:hint="cs"/>
          <w:color w:val="000000"/>
          <w:sz w:val="34"/>
          <w:szCs w:val="34"/>
          <w:rtl/>
          <w:lang w:val="id"/>
        </w:rPr>
        <w:t>حتى</w:t>
      </w:r>
      <w:r w:rsidRPr="00EB08F1">
        <w:rPr>
          <w:rFonts w:ascii="Traditional Arabic" w:eastAsiaTheme="minorHAnsi" w:hAnsi="Traditional Arabic" w:cs="Traditional Arabic"/>
          <w:color w:val="000000"/>
          <w:sz w:val="34"/>
          <w:szCs w:val="34"/>
          <w:rtl/>
          <w:lang w:val="id"/>
        </w:rPr>
        <w:t xml:space="preserve"> </w:t>
      </w:r>
      <w:r w:rsidRPr="00EB08F1">
        <w:rPr>
          <w:rFonts w:ascii="Traditional Arabic" w:eastAsiaTheme="minorHAnsi" w:hAnsi="Traditional Arabic" w:cs="Traditional Arabic" w:hint="cs"/>
          <w:color w:val="000000"/>
          <w:sz w:val="34"/>
          <w:szCs w:val="34"/>
          <w:rtl/>
          <w:lang w:val="id"/>
        </w:rPr>
        <w:t>يتمكن</w:t>
      </w:r>
      <w:r w:rsidRPr="00EB08F1">
        <w:rPr>
          <w:rFonts w:ascii="Traditional Arabic" w:eastAsiaTheme="minorHAnsi" w:hAnsi="Traditional Arabic" w:cs="Traditional Arabic"/>
          <w:color w:val="000000"/>
          <w:sz w:val="34"/>
          <w:szCs w:val="34"/>
          <w:rtl/>
          <w:lang w:val="id"/>
        </w:rPr>
        <w:t xml:space="preserve"> </w:t>
      </w:r>
      <w:r w:rsidRPr="00EB08F1">
        <w:rPr>
          <w:rFonts w:ascii="Traditional Arabic" w:eastAsiaTheme="minorHAnsi" w:hAnsi="Traditional Arabic" w:cs="Traditional Arabic" w:hint="cs"/>
          <w:color w:val="000000"/>
          <w:sz w:val="34"/>
          <w:szCs w:val="34"/>
          <w:rtl/>
          <w:lang w:val="id"/>
        </w:rPr>
        <w:t>من</w:t>
      </w:r>
      <w:r w:rsidRPr="00EB08F1">
        <w:rPr>
          <w:rFonts w:ascii="Traditional Arabic" w:eastAsiaTheme="minorHAnsi" w:hAnsi="Traditional Arabic" w:cs="Traditional Arabic"/>
          <w:color w:val="000000"/>
          <w:sz w:val="34"/>
          <w:szCs w:val="34"/>
          <w:rtl/>
          <w:lang w:val="id"/>
        </w:rPr>
        <w:t xml:space="preserve"> </w:t>
      </w:r>
      <w:r w:rsidRPr="00EB08F1">
        <w:rPr>
          <w:rFonts w:ascii="Traditional Arabic" w:eastAsiaTheme="minorHAnsi" w:hAnsi="Traditional Arabic" w:cs="Traditional Arabic" w:hint="cs"/>
          <w:color w:val="000000"/>
          <w:sz w:val="34"/>
          <w:szCs w:val="34"/>
          <w:rtl/>
          <w:lang w:val="id"/>
        </w:rPr>
        <w:t>حل</w:t>
      </w:r>
      <w:r w:rsidRPr="00EB08F1">
        <w:rPr>
          <w:rFonts w:ascii="Traditional Arabic" w:eastAsiaTheme="minorHAnsi" w:hAnsi="Traditional Arabic" w:cs="Traditional Arabic"/>
          <w:color w:val="000000"/>
          <w:sz w:val="34"/>
          <w:szCs w:val="34"/>
          <w:rtl/>
          <w:lang w:val="id"/>
        </w:rPr>
        <w:t xml:space="preserve"> </w:t>
      </w:r>
      <w:r w:rsidRPr="00EB08F1">
        <w:rPr>
          <w:rFonts w:ascii="Traditional Arabic" w:eastAsiaTheme="minorHAnsi" w:hAnsi="Traditional Arabic" w:cs="Traditional Arabic" w:hint="cs"/>
          <w:color w:val="000000"/>
          <w:sz w:val="34"/>
          <w:szCs w:val="34"/>
          <w:rtl/>
          <w:lang w:val="id"/>
        </w:rPr>
        <w:t>مشكلة</w:t>
      </w:r>
      <w:r w:rsidRPr="00EB08F1">
        <w:rPr>
          <w:rFonts w:ascii="Traditional Arabic" w:eastAsiaTheme="minorHAnsi" w:hAnsi="Traditional Arabic" w:cs="Traditional Arabic"/>
          <w:color w:val="000000"/>
          <w:sz w:val="34"/>
          <w:szCs w:val="34"/>
          <w:rtl/>
          <w:lang w:val="id"/>
        </w:rPr>
        <w:t xml:space="preserve"> </w:t>
      </w:r>
      <w:r w:rsidRPr="00EB08F1">
        <w:rPr>
          <w:rFonts w:ascii="Traditional Arabic" w:eastAsiaTheme="minorHAnsi" w:hAnsi="Traditional Arabic" w:cs="Traditional Arabic" w:hint="cs"/>
          <w:color w:val="000000"/>
          <w:sz w:val="34"/>
          <w:szCs w:val="34"/>
          <w:rtl/>
          <w:lang w:val="id"/>
        </w:rPr>
        <w:t>البحث</w:t>
      </w:r>
      <w:r w:rsidRPr="00EB08F1">
        <w:rPr>
          <w:rFonts w:ascii="Traditional Arabic" w:eastAsiaTheme="minorHAnsi" w:hAnsi="Traditional Arabic" w:cs="Traditional Arabic"/>
          <w:color w:val="000000"/>
          <w:sz w:val="34"/>
          <w:szCs w:val="34"/>
          <w:rtl/>
          <w:lang w:val="id"/>
        </w:rPr>
        <w:t xml:space="preserve"> </w:t>
      </w:r>
      <w:r w:rsidRPr="00EB08F1">
        <w:rPr>
          <w:rFonts w:ascii="Traditional Arabic" w:eastAsiaTheme="minorHAnsi" w:hAnsi="Traditional Arabic" w:cs="Traditional Arabic" w:hint="cs"/>
          <w:color w:val="000000"/>
          <w:sz w:val="34"/>
          <w:szCs w:val="34"/>
          <w:rtl/>
          <w:lang w:val="id"/>
        </w:rPr>
        <w:t>والتحقق</w:t>
      </w:r>
      <w:r w:rsidRPr="00EB08F1">
        <w:rPr>
          <w:rFonts w:ascii="Traditional Arabic" w:eastAsiaTheme="minorHAnsi" w:hAnsi="Traditional Arabic" w:cs="Traditional Arabic"/>
          <w:color w:val="000000"/>
          <w:sz w:val="34"/>
          <w:szCs w:val="34"/>
          <w:rtl/>
          <w:lang w:val="id"/>
        </w:rPr>
        <w:t xml:space="preserve"> </w:t>
      </w:r>
      <w:r w:rsidRPr="00EB08F1">
        <w:rPr>
          <w:rFonts w:ascii="Traditional Arabic" w:eastAsiaTheme="minorHAnsi" w:hAnsi="Traditional Arabic" w:cs="Traditional Arabic" w:hint="cs"/>
          <w:color w:val="000000"/>
          <w:sz w:val="34"/>
          <w:szCs w:val="34"/>
          <w:rtl/>
          <w:lang w:val="id"/>
        </w:rPr>
        <w:t>من</w:t>
      </w:r>
      <w:r w:rsidRPr="00EB08F1">
        <w:rPr>
          <w:rFonts w:ascii="Traditional Arabic" w:eastAsiaTheme="minorHAnsi" w:hAnsi="Traditional Arabic" w:cs="Traditional Arabic"/>
          <w:color w:val="000000"/>
          <w:sz w:val="34"/>
          <w:szCs w:val="34"/>
          <w:rtl/>
          <w:lang w:val="id"/>
        </w:rPr>
        <w:t xml:space="preserve"> </w:t>
      </w:r>
      <w:r w:rsidRPr="00EB08F1">
        <w:rPr>
          <w:rFonts w:ascii="Traditional Arabic" w:eastAsiaTheme="minorHAnsi" w:hAnsi="Traditional Arabic" w:cs="Traditional Arabic" w:hint="cs"/>
          <w:color w:val="000000"/>
          <w:sz w:val="34"/>
          <w:szCs w:val="34"/>
          <w:rtl/>
          <w:lang w:val="id"/>
        </w:rPr>
        <w:t>التراكب.</w:t>
      </w:r>
      <w:r w:rsidRPr="003F5BB8">
        <w:rPr>
          <w:rStyle w:val="FootnoteReference"/>
          <w:rFonts w:ascii="Traditional Arabic" w:eastAsiaTheme="minorHAnsi" w:hAnsi="Traditional Arabic" w:cs="Traditional Arabic"/>
          <w:color w:val="000000"/>
          <w:sz w:val="34"/>
          <w:szCs w:val="34"/>
          <w:rtl/>
          <w:lang w:val="id"/>
        </w:rPr>
        <w:footnoteReference w:id="6"/>
      </w:r>
    </w:p>
    <w:p w:rsidR="00CB1F53" w:rsidRPr="003F5BB8" w:rsidRDefault="00CB1F53" w:rsidP="00AD78CF">
      <w:pPr>
        <w:autoSpaceDE w:val="0"/>
        <w:autoSpaceDN w:val="0"/>
        <w:bidi/>
        <w:adjustRightInd w:val="0"/>
        <w:spacing w:line="240" w:lineRule="auto"/>
        <w:ind w:left="720" w:firstLine="720"/>
        <w:jc w:val="both"/>
        <w:rPr>
          <w:rFonts w:eastAsiaTheme="minorHAnsi" w:cs="Calibri"/>
          <w:sz w:val="34"/>
          <w:szCs w:val="34"/>
          <w:lang w:val="id"/>
        </w:rPr>
      </w:pPr>
      <w:r w:rsidRPr="003F5BB8">
        <w:rPr>
          <w:rFonts w:ascii="Traditional Arabic" w:eastAsiaTheme="minorHAnsi" w:hAnsi="Traditional Arabic" w:cs="Traditional Arabic" w:hint="cs"/>
          <w:color w:val="000000"/>
          <w:sz w:val="34"/>
          <w:szCs w:val="34"/>
          <w:rtl/>
        </w:rPr>
        <w:t xml:space="preserve">أما </w:t>
      </w:r>
      <w:r w:rsidRPr="003F5BB8">
        <w:rPr>
          <w:rFonts w:ascii="Traditional Arabic" w:eastAsiaTheme="minorHAnsi" w:hAnsi="Traditional Arabic" w:cs="Traditional Arabic"/>
          <w:color w:val="000000"/>
          <w:sz w:val="34"/>
          <w:szCs w:val="34"/>
          <w:rtl/>
          <w:lang w:val="id"/>
        </w:rPr>
        <w:t>جمع البيانات المحتاجة</w:t>
      </w:r>
      <w:r w:rsidRPr="003F5BB8">
        <w:rPr>
          <w:rFonts w:ascii="Traditional Arabic" w:eastAsiaTheme="minorHAnsi" w:hAnsi="Traditional Arabic" w:cs="Traditional Arabic" w:hint="cs"/>
          <w:color w:val="000000"/>
          <w:sz w:val="34"/>
          <w:szCs w:val="34"/>
          <w:rtl/>
          <w:lang w:val="id"/>
        </w:rPr>
        <w:t xml:space="preserve"> الذي</w:t>
      </w:r>
      <w:r w:rsidRPr="003F5BB8">
        <w:rPr>
          <w:rFonts w:ascii="Traditional Arabic" w:eastAsiaTheme="minorHAnsi" w:hAnsi="Traditional Arabic" w:cs="Traditional Arabic"/>
          <w:color w:val="000000"/>
          <w:sz w:val="34"/>
          <w:szCs w:val="34"/>
          <w:rtl/>
          <w:lang w:val="id"/>
        </w:rPr>
        <w:t xml:space="preserve"> يستخدم</w:t>
      </w:r>
      <w:r w:rsidRPr="003F5BB8">
        <w:rPr>
          <w:rFonts w:ascii="Traditional Arabic" w:eastAsiaTheme="minorHAnsi" w:hAnsi="Traditional Arabic" w:cs="Traditional Arabic" w:hint="cs"/>
          <w:color w:val="000000"/>
          <w:sz w:val="34"/>
          <w:szCs w:val="34"/>
          <w:rtl/>
          <w:lang w:val="id"/>
        </w:rPr>
        <w:t>ها</w:t>
      </w:r>
      <w:r w:rsidRPr="003F5BB8">
        <w:rPr>
          <w:rFonts w:ascii="Traditional Arabic" w:eastAsiaTheme="minorHAnsi" w:hAnsi="Traditional Arabic" w:cs="Traditional Arabic"/>
          <w:color w:val="000000"/>
          <w:sz w:val="34"/>
          <w:szCs w:val="34"/>
          <w:rtl/>
          <w:lang w:val="id"/>
        </w:rPr>
        <w:t xml:space="preserve"> الباحث</w:t>
      </w:r>
      <w:r w:rsidRPr="003F5BB8">
        <w:rPr>
          <w:rFonts w:ascii="Traditional Arabic" w:eastAsiaTheme="minorHAnsi" w:hAnsi="Traditional Arabic" w:cs="Traditional Arabic" w:hint="cs"/>
          <w:color w:val="000000"/>
          <w:sz w:val="34"/>
          <w:szCs w:val="34"/>
          <w:rtl/>
          <w:lang w:val="id"/>
        </w:rPr>
        <w:t xml:space="preserve"> فهي</w:t>
      </w:r>
      <w:r w:rsidRPr="003F5BB8">
        <w:rPr>
          <w:rFonts w:ascii="Traditional Arabic" w:eastAsiaTheme="minorHAnsi" w:hAnsi="Traditional Arabic" w:cs="Traditional Arabic"/>
          <w:color w:val="000000"/>
          <w:sz w:val="34"/>
          <w:szCs w:val="34"/>
          <w:rtl/>
          <w:lang w:val="id"/>
        </w:rPr>
        <w:t xml:space="preserve"> الأدوات التالية</w:t>
      </w:r>
      <w:r w:rsidRPr="003F5BB8">
        <w:rPr>
          <w:rFonts w:ascii="Traditional Arabic" w:eastAsiaTheme="minorHAnsi" w:hAnsi="Traditional Arabic" w:cs="Traditional Arabic" w:hint="cs"/>
          <w:color w:val="000000"/>
          <w:sz w:val="34"/>
          <w:szCs w:val="34"/>
          <w:rtl/>
          <w:lang w:val="id"/>
        </w:rPr>
        <w:t>:</w:t>
      </w:r>
    </w:p>
    <w:p w:rsidR="00CB1F53" w:rsidRPr="003F5BB8" w:rsidRDefault="00CB1F53" w:rsidP="000F2D7D">
      <w:pPr>
        <w:pStyle w:val="ListParagraph"/>
        <w:numPr>
          <w:ilvl w:val="0"/>
          <w:numId w:val="2"/>
        </w:numPr>
        <w:autoSpaceDE w:val="0"/>
        <w:autoSpaceDN w:val="0"/>
        <w:bidi/>
        <w:adjustRightInd w:val="0"/>
        <w:spacing w:after="0" w:line="240" w:lineRule="auto"/>
        <w:jc w:val="both"/>
        <w:rPr>
          <w:rFonts w:ascii="Traditional Arabic" w:eastAsiaTheme="minorHAnsi" w:hAnsi="Traditional Arabic" w:cs="Traditional Arabic"/>
          <w:b/>
          <w:bCs/>
          <w:color w:val="000000"/>
          <w:sz w:val="34"/>
          <w:szCs w:val="34"/>
          <w:lang w:val="id"/>
        </w:rPr>
      </w:pPr>
      <w:r w:rsidRPr="003F5BB8">
        <w:rPr>
          <w:rFonts w:ascii="Traditional Arabic" w:eastAsiaTheme="minorHAnsi" w:hAnsi="Traditional Arabic" w:cs="Traditional Arabic"/>
          <w:b/>
          <w:bCs/>
          <w:color w:val="000000"/>
          <w:sz w:val="34"/>
          <w:szCs w:val="34"/>
          <w:rtl/>
          <w:lang w:val="id"/>
        </w:rPr>
        <w:t>مقابلة</w:t>
      </w:r>
      <w:r w:rsidRPr="003F5BB8">
        <w:rPr>
          <w:rFonts w:ascii="Traditional Arabic" w:eastAsiaTheme="minorHAnsi" w:hAnsi="Traditional Arabic" w:cs="Traditional Arabic" w:hint="cs"/>
          <w:b/>
          <w:bCs/>
          <w:color w:val="000000"/>
          <w:sz w:val="34"/>
          <w:szCs w:val="34"/>
          <w:rtl/>
          <w:lang w:val="id"/>
        </w:rPr>
        <w:t xml:space="preserve"> </w:t>
      </w:r>
      <w:r w:rsidRPr="003F5BB8">
        <w:rPr>
          <w:rFonts w:ascii="Traditional Arabic" w:eastAsiaTheme="minorHAnsi" w:hAnsi="Traditional Arabic" w:cs="Traditional Arabic"/>
          <w:b/>
          <w:bCs/>
          <w:color w:val="000000"/>
          <w:sz w:val="28"/>
          <w:szCs w:val="28"/>
        </w:rPr>
        <w:t>(</w:t>
      </w:r>
      <w:r w:rsidRPr="003F5BB8">
        <w:rPr>
          <w:rFonts w:asciiTheme="majorBidi" w:eastAsiaTheme="minorHAnsi" w:hAnsiTheme="majorBidi" w:cstheme="majorBidi"/>
          <w:b/>
          <w:bCs/>
          <w:color w:val="000000"/>
          <w:sz w:val="28"/>
          <w:szCs w:val="28"/>
        </w:rPr>
        <w:t>Interview</w:t>
      </w:r>
      <w:r w:rsidRPr="003F5BB8">
        <w:rPr>
          <w:rFonts w:ascii="Traditional Arabic" w:eastAsiaTheme="minorHAnsi" w:hAnsi="Traditional Arabic" w:cs="Traditional Arabic"/>
          <w:b/>
          <w:bCs/>
          <w:color w:val="000000"/>
          <w:sz w:val="28"/>
          <w:szCs w:val="28"/>
        </w:rPr>
        <w:t>)</w:t>
      </w:r>
    </w:p>
    <w:p w:rsidR="00CB1F53" w:rsidRPr="003F5BB8" w:rsidRDefault="00CB1F53" w:rsidP="00AD78CF">
      <w:pPr>
        <w:autoSpaceDE w:val="0"/>
        <w:autoSpaceDN w:val="0"/>
        <w:bidi/>
        <w:adjustRightInd w:val="0"/>
        <w:spacing w:after="0" w:line="240" w:lineRule="auto"/>
        <w:ind w:left="720" w:firstLine="720"/>
        <w:jc w:val="both"/>
        <w:rPr>
          <w:rFonts w:ascii="Traditional Arabic" w:eastAsiaTheme="minorHAnsi" w:hAnsi="Traditional Arabic" w:cs="Traditional Arabic"/>
          <w:color w:val="000000"/>
          <w:sz w:val="34"/>
          <w:szCs w:val="34"/>
          <w:rtl/>
          <w:lang w:val="id"/>
        </w:rPr>
      </w:pPr>
      <w:r w:rsidRPr="003F5BB8">
        <w:rPr>
          <w:rFonts w:ascii="Traditional Arabic" w:eastAsiaTheme="minorHAnsi" w:hAnsi="Traditional Arabic" w:cs="Traditional Arabic"/>
          <w:color w:val="000000"/>
          <w:sz w:val="34"/>
          <w:szCs w:val="34"/>
          <w:rtl/>
          <w:lang w:val="id"/>
        </w:rPr>
        <w:t>تعتبر ال</w:t>
      </w:r>
      <w:r w:rsidRPr="003F5BB8">
        <w:rPr>
          <w:rFonts w:ascii="Traditional Arabic" w:eastAsiaTheme="minorHAnsi" w:hAnsi="Traditional Arabic" w:cs="Traditional Arabic" w:hint="cs"/>
          <w:color w:val="000000"/>
          <w:sz w:val="34"/>
          <w:szCs w:val="34"/>
          <w:rtl/>
        </w:rPr>
        <w:t>م</w:t>
      </w:r>
      <w:r w:rsidRPr="003F5BB8">
        <w:rPr>
          <w:rFonts w:ascii="Traditional Arabic" w:eastAsiaTheme="minorHAnsi" w:hAnsi="Traditional Arabic" w:cs="Traditional Arabic"/>
          <w:color w:val="000000"/>
          <w:sz w:val="34"/>
          <w:szCs w:val="34"/>
          <w:rtl/>
          <w:lang w:val="id"/>
        </w:rPr>
        <w:t xml:space="preserve">قابلة استبيانا شفويا، </w:t>
      </w:r>
      <w:r w:rsidRPr="003F5BB8">
        <w:rPr>
          <w:rFonts w:ascii="Traditional Arabic" w:eastAsiaTheme="minorHAnsi" w:hAnsi="Traditional Arabic" w:cs="Traditional Arabic" w:hint="cs"/>
          <w:color w:val="000000"/>
          <w:sz w:val="34"/>
          <w:szCs w:val="34"/>
          <w:rtl/>
          <w:lang w:val="id"/>
        </w:rPr>
        <w:t>هذه</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المحادثة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موجهة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بين</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الباحث</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وشخص</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آخر</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أو</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شخص</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الذي يهدف</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الوصول</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إلى</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حقيقة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أو</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موقف</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معين،</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يحاول</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الباحث</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التعرف</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عليه</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لتحقيق</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هدف</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البحث،</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والمقابلة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الشخصية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هي</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أكثر</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الطرق</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فعالية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للحصول</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على</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البيانات</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والمعلومات</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المطلوبة،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فقد</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تكون</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هذه</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الوسائط</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يبدو</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سهلا</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على</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الشخص ويجب</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أن</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يخبره</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بهذه</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الطريقة،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وكيف</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لا</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يقابل</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أسلوب</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المقابلة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الناس</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فقط،</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وطرح</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بعض</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الأسئلة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من</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حين</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لآخر،</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إلا</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أنها</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تستند</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إلى</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أسس</w:t>
      </w:r>
      <w:r w:rsidRPr="003F5BB8">
        <w:rPr>
          <w:rFonts w:ascii="Traditional Arabic" w:eastAsiaTheme="minorHAnsi" w:hAnsi="Traditional Arabic" w:cs="Traditional Arabic"/>
          <w:color w:val="000000"/>
          <w:sz w:val="34"/>
          <w:szCs w:val="34"/>
          <w:rtl/>
          <w:lang w:val="id"/>
        </w:rPr>
        <w:t>.</w:t>
      </w:r>
      <w:r w:rsidRPr="003F5BB8">
        <w:rPr>
          <w:rStyle w:val="FootnoteReference"/>
          <w:rFonts w:ascii="Traditional Arabic" w:eastAsiaTheme="minorHAnsi" w:hAnsi="Traditional Arabic" w:cs="Traditional Arabic"/>
          <w:color w:val="000000"/>
          <w:sz w:val="34"/>
          <w:szCs w:val="34"/>
          <w:rtl/>
          <w:lang w:val="id"/>
        </w:rPr>
        <w:footnoteReference w:id="7"/>
      </w:r>
    </w:p>
    <w:p w:rsidR="00CB1F53" w:rsidRPr="003F5BB8" w:rsidRDefault="00CB1F53" w:rsidP="00AD78CF">
      <w:pPr>
        <w:autoSpaceDE w:val="0"/>
        <w:autoSpaceDN w:val="0"/>
        <w:bidi/>
        <w:adjustRightInd w:val="0"/>
        <w:spacing w:after="0" w:line="240" w:lineRule="auto"/>
        <w:ind w:left="1080" w:firstLine="720"/>
        <w:jc w:val="both"/>
        <w:rPr>
          <w:rFonts w:ascii="Traditional Arabic" w:eastAsiaTheme="minorHAnsi" w:hAnsi="Traditional Arabic" w:cs="Traditional Arabic"/>
          <w:color w:val="000000"/>
          <w:sz w:val="34"/>
          <w:szCs w:val="34"/>
          <w:rtl/>
          <w:lang w:val="id"/>
        </w:rPr>
      </w:pPr>
      <w:r w:rsidRPr="003F5BB8">
        <w:rPr>
          <w:rFonts w:ascii="Traditional Arabic" w:eastAsiaTheme="minorHAnsi" w:hAnsi="Traditional Arabic" w:cs="Traditional Arabic"/>
          <w:color w:val="000000"/>
          <w:sz w:val="34"/>
          <w:szCs w:val="34"/>
          <w:rtl/>
          <w:lang w:val="id"/>
        </w:rPr>
        <w:t>و</w:t>
      </w:r>
      <w:r w:rsidRPr="003F5BB8">
        <w:rPr>
          <w:rFonts w:ascii="Traditional Arabic" w:eastAsiaTheme="minorHAnsi" w:hAnsi="Traditional Arabic" w:cs="Traditional Arabic" w:hint="cs"/>
          <w:color w:val="000000"/>
          <w:sz w:val="34"/>
          <w:szCs w:val="34"/>
          <w:rtl/>
          <w:lang w:val="id"/>
        </w:rPr>
        <w:t>ي</w:t>
      </w:r>
      <w:r w:rsidRPr="003F5BB8">
        <w:rPr>
          <w:rFonts w:ascii="Traditional Arabic" w:eastAsiaTheme="minorHAnsi" w:hAnsi="Traditional Arabic" w:cs="Traditional Arabic"/>
          <w:color w:val="000000"/>
          <w:sz w:val="34"/>
          <w:szCs w:val="34"/>
          <w:rtl/>
          <w:lang w:val="id"/>
        </w:rPr>
        <w:t>ستخدم الباحث ال</w:t>
      </w:r>
      <w:r w:rsidRPr="003F5BB8">
        <w:rPr>
          <w:rFonts w:ascii="Traditional Arabic" w:eastAsiaTheme="minorHAnsi" w:hAnsi="Traditional Arabic" w:cs="Traditional Arabic" w:hint="cs"/>
          <w:color w:val="000000"/>
          <w:sz w:val="34"/>
          <w:szCs w:val="34"/>
          <w:rtl/>
          <w:lang w:val="id"/>
        </w:rPr>
        <w:t>م</w:t>
      </w:r>
      <w:r w:rsidRPr="003F5BB8">
        <w:rPr>
          <w:rFonts w:ascii="Traditional Arabic" w:eastAsiaTheme="minorHAnsi" w:hAnsi="Traditional Arabic" w:cs="Traditional Arabic"/>
          <w:color w:val="000000"/>
          <w:sz w:val="34"/>
          <w:szCs w:val="34"/>
          <w:rtl/>
          <w:lang w:val="id"/>
        </w:rPr>
        <w:t>قابلة لنيل البيانات ال</w:t>
      </w:r>
      <w:r w:rsidRPr="003F5BB8">
        <w:rPr>
          <w:rFonts w:ascii="Traditional Arabic" w:eastAsiaTheme="minorHAnsi" w:hAnsi="Traditional Arabic" w:cs="Traditional Arabic" w:hint="cs"/>
          <w:color w:val="000000"/>
          <w:sz w:val="34"/>
          <w:szCs w:val="34"/>
          <w:rtl/>
          <w:lang w:val="id"/>
        </w:rPr>
        <w:t>م</w:t>
      </w:r>
      <w:r w:rsidRPr="003F5BB8">
        <w:rPr>
          <w:rFonts w:ascii="Traditional Arabic" w:eastAsiaTheme="minorHAnsi" w:hAnsi="Traditional Arabic" w:cs="Traditional Arabic"/>
          <w:color w:val="000000"/>
          <w:sz w:val="34"/>
          <w:szCs w:val="34"/>
          <w:rtl/>
          <w:lang w:val="id"/>
        </w:rPr>
        <w:t xml:space="preserve">تعلقة في عملية </w:t>
      </w:r>
      <w:r w:rsidRPr="003F5BB8">
        <w:rPr>
          <w:rFonts w:ascii="Traditional Arabic" w:eastAsiaTheme="minorHAnsi" w:hAnsi="Traditional Arabic" w:cs="Traditional Arabic" w:hint="cs"/>
          <w:color w:val="000000"/>
          <w:sz w:val="34"/>
          <w:szCs w:val="34"/>
          <w:rtl/>
          <w:lang w:val="id"/>
        </w:rPr>
        <w:t xml:space="preserve">منهج </w:t>
      </w:r>
      <w:r w:rsidRPr="003F5BB8">
        <w:rPr>
          <w:rFonts w:ascii="Traditional Arabic" w:eastAsiaTheme="minorHAnsi" w:hAnsi="Traditional Arabic" w:cs="Traditional Arabic"/>
          <w:color w:val="000000"/>
          <w:sz w:val="34"/>
          <w:szCs w:val="34"/>
          <w:rtl/>
          <w:lang w:val="id"/>
        </w:rPr>
        <w:t>تعليم اللغة العرب</w:t>
      </w:r>
      <w:r w:rsidRPr="003F5BB8">
        <w:rPr>
          <w:rFonts w:ascii="Traditional Arabic" w:eastAsiaTheme="minorHAnsi" w:hAnsi="Traditional Arabic" w:cs="Traditional Arabic" w:hint="cs"/>
          <w:color w:val="000000"/>
          <w:sz w:val="34"/>
          <w:szCs w:val="34"/>
          <w:rtl/>
          <w:lang w:val="id"/>
        </w:rPr>
        <w:t>ي</w:t>
      </w:r>
      <w:r w:rsidRPr="003F5BB8">
        <w:rPr>
          <w:rFonts w:ascii="Traditional Arabic" w:eastAsiaTheme="minorHAnsi" w:hAnsi="Traditional Arabic" w:cs="Traditional Arabic"/>
          <w:color w:val="000000"/>
          <w:sz w:val="34"/>
          <w:szCs w:val="34"/>
          <w:rtl/>
          <w:lang w:val="id"/>
        </w:rPr>
        <w:t>ة</w:t>
      </w:r>
      <w:r w:rsidRPr="003F5BB8">
        <w:rPr>
          <w:rFonts w:ascii="Traditional Arabic" w:eastAsiaTheme="minorHAnsi" w:hAnsi="Traditional Arabic" w:cs="Traditional Arabic" w:hint="cs"/>
          <w:color w:val="000000"/>
          <w:sz w:val="34"/>
          <w:szCs w:val="34"/>
          <w:rtl/>
          <w:lang w:val="id"/>
        </w:rPr>
        <w:t xml:space="preserve"> </w:t>
      </w:r>
      <w:r w:rsidR="00EB08F1">
        <w:rPr>
          <w:rFonts w:ascii="Traditional Arabic" w:eastAsiaTheme="minorHAnsi" w:hAnsi="Traditional Arabic" w:cs="Traditional Arabic" w:hint="cs"/>
          <w:color w:val="000000"/>
          <w:sz w:val="34"/>
          <w:szCs w:val="34"/>
          <w:rtl/>
          <w:lang w:val="id"/>
        </w:rPr>
        <w:t>في هذا المعهد</w:t>
      </w:r>
      <w:r w:rsidRPr="003F5BB8">
        <w:rPr>
          <w:rFonts w:ascii="Traditional Arabic" w:eastAsiaTheme="minorHAnsi" w:hAnsi="Traditional Arabic" w:cs="Traditional Arabic" w:hint="cs"/>
          <w:color w:val="000000"/>
          <w:sz w:val="34"/>
          <w:szCs w:val="34"/>
          <w:rtl/>
          <w:lang w:val="id"/>
        </w:rPr>
        <w:t xml:space="preserve">. </w:t>
      </w:r>
      <w:r w:rsidRPr="003F5BB8">
        <w:rPr>
          <w:rFonts w:ascii="Traditional Arabic" w:eastAsiaTheme="minorHAnsi" w:hAnsi="Traditional Arabic" w:cs="Traditional Arabic"/>
          <w:color w:val="000000"/>
          <w:sz w:val="34"/>
          <w:szCs w:val="34"/>
          <w:rtl/>
          <w:lang w:val="id"/>
        </w:rPr>
        <w:t>أما الذي سيقابل</w:t>
      </w:r>
      <w:r w:rsidRPr="003F5BB8">
        <w:rPr>
          <w:rFonts w:ascii="Traditional Arabic" w:eastAsiaTheme="minorHAnsi" w:hAnsi="Traditional Arabic" w:cs="Traditional Arabic" w:hint="cs"/>
          <w:color w:val="000000"/>
          <w:sz w:val="34"/>
          <w:szCs w:val="34"/>
          <w:rtl/>
          <w:lang w:val="id"/>
        </w:rPr>
        <w:t>ه</w:t>
      </w:r>
      <w:r w:rsidRPr="003F5BB8">
        <w:rPr>
          <w:rFonts w:ascii="Traditional Arabic" w:eastAsiaTheme="minorHAnsi" w:hAnsi="Traditional Arabic" w:cs="Traditional Arabic"/>
          <w:color w:val="000000"/>
          <w:sz w:val="34"/>
          <w:szCs w:val="34"/>
          <w:rtl/>
          <w:lang w:val="id"/>
        </w:rPr>
        <w:t xml:space="preserve"> الباحث</w:t>
      </w:r>
      <w:r w:rsidRPr="003F5BB8">
        <w:rPr>
          <w:rFonts w:ascii="Traditional Arabic" w:eastAsiaTheme="minorHAnsi" w:hAnsi="Traditional Arabic" w:cs="Traditional Arabic" w:hint="cs"/>
          <w:color w:val="000000"/>
          <w:sz w:val="34"/>
          <w:szCs w:val="34"/>
          <w:rtl/>
          <w:lang w:val="id"/>
        </w:rPr>
        <w:t xml:space="preserve"> فيها</w:t>
      </w:r>
      <w:r w:rsidRPr="003F5BB8">
        <w:rPr>
          <w:rFonts w:ascii="Traditional Arabic" w:eastAsiaTheme="minorHAnsi" w:hAnsi="Traditional Arabic" w:cs="Traditional Arabic"/>
          <w:color w:val="000000"/>
          <w:sz w:val="34"/>
          <w:szCs w:val="34"/>
          <w:rtl/>
          <w:lang w:val="id"/>
        </w:rPr>
        <w:t xml:space="preserve"> فهو</w:t>
      </w:r>
      <w:r w:rsidRPr="003F5BB8">
        <w:rPr>
          <w:rFonts w:ascii="Traditional Arabic" w:eastAsiaTheme="minorHAnsi" w:hAnsi="Traditional Arabic" w:cs="Traditional Arabic" w:hint="cs"/>
          <w:color w:val="000000"/>
          <w:sz w:val="34"/>
          <w:szCs w:val="34"/>
          <w:rtl/>
          <w:lang w:val="id"/>
        </w:rPr>
        <w:t xml:space="preserve"> معلم </w:t>
      </w:r>
      <w:r w:rsidRPr="003F5BB8">
        <w:rPr>
          <w:rFonts w:ascii="Traditional Arabic" w:eastAsiaTheme="minorHAnsi" w:hAnsi="Traditional Arabic" w:cs="Traditional Arabic"/>
          <w:color w:val="000000"/>
          <w:sz w:val="34"/>
          <w:szCs w:val="34"/>
          <w:rtl/>
          <w:lang w:val="id"/>
        </w:rPr>
        <w:t>مادة اللغة</w:t>
      </w:r>
      <w:r w:rsidRPr="003F5BB8">
        <w:rPr>
          <w:rFonts w:ascii="Traditional Arabic" w:eastAsiaTheme="minorHAnsi" w:hAnsi="Traditional Arabic" w:cs="Traditional Arabic" w:hint="cs"/>
          <w:color w:val="000000"/>
          <w:sz w:val="34"/>
          <w:szCs w:val="34"/>
          <w:rtl/>
          <w:lang w:val="id"/>
        </w:rPr>
        <w:t xml:space="preserve"> العربية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في</w:t>
      </w:r>
      <w:r w:rsidRPr="003F5BB8">
        <w:rPr>
          <w:rFonts w:ascii="Traditional Arabic" w:eastAsiaTheme="minorHAnsi" w:hAnsi="Traditional Arabic" w:cs="Traditional Arabic"/>
          <w:color w:val="000000"/>
          <w:sz w:val="34"/>
          <w:szCs w:val="34"/>
          <w:rtl/>
          <w:lang w:val="id"/>
        </w:rPr>
        <w:t xml:space="preserve"> ال</w:t>
      </w:r>
      <w:r w:rsidRPr="003F5BB8">
        <w:rPr>
          <w:rFonts w:ascii="Traditional Arabic" w:eastAsiaTheme="minorHAnsi" w:hAnsi="Traditional Arabic" w:cs="Traditional Arabic" w:hint="cs"/>
          <w:color w:val="000000"/>
          <w:sz w:val="34"/>
          <w:szCs w:val="34"/>
          <w:rtl/>
          <w:lang w:val="id"/>
        </w:rPr>
        <w:t>م</w:t>
      </w:r>
      <w:r w:rsidRPr="003F5BB8">
        <w:rPr>
          <w:rFonts w:ascii="Traditional Arabic" w:eastAsiaTheme="minorHAnsi" w:hAnsi="Traditional Arabic" w:cs="Traditional Arabic"/>
          <w:color w:val="000000"/>
          <w:sz w:val="34"/>
          <w:szCs w:val="34"/>
          <w:rtl/>
          <w:lang w:val="id"/>
        </w:rPr>
        <w:t>عهد</w:t>
      </w:r>
      <w:r w:rsidRPr="003F5BB8">
        <w:rPr>
          <w:rFonts w:ascii="Traditional Arabic" w:eastAsiaTheme="minorHAnsi" w:hAnsi="Traditional Arabic" w:cs="Traditional Arabic" w:hint="cs"/>
          <w:color w:val="000000"/>
          <w:sz w:val="34"/>
          <w:szCs w:val="34"/>
          <w:rtl/>
          <w:lang w:val="id"/>
        </w:rPr>
        <w:t>ين.</w:t>
      </w:r>
    </w:p>
    <w:p w:rsidR="00CB1F53" w:rsidRPr="003F5BB8" w:rsidRDefault="00CB1F53" w:rsidP="000F2D7D">
      <w:pPr>
        <w:pStyle w:val="ListParagraph"/>
        <w:numPr>
          <w:ilvl w:val="0"/>
          <w:numId w:val="2"/>
        </w:numPr>
        <w:autoSpaceDE w:val="0"/>
        <w:autoSpaceDN w:val="0"/>
        <w:bidi/>
        <w:adjustRightInd w:val="0"/>
        <w:spacing w:after="0" w:line="240" w:lineRule="auto"/>
        <w:jc w:val="both"/>
        <w:rPr>
          <w:rFonts w:ascii="Traditional Arabic" w:eastAsiaTheme="minorHAnsi" w:hAnsi="Traditional Arabic" w:cs="Traditional Arabic"/>
          <w:b/>
          <w:bCs/>
          <w:color w:val="000000"/>
          <w:sz w:val="34"/>
          <w:szCs w:val="34"/>
          <w:lang w:val="id"/>
        </w:rPr>
      </w:pPr>
      <w:r w:rsidRPr="003F5BB8">
        <w:rPr>
          <w:rFonts w:ascii="Traditional Arabic" w:eastAsiaTheme="minorHAnsi" w:hAnsi="Traditional Arabic" w:cs="Traditional Arabic"/>
          <w:b/>
          <w:bCs/>
          <w:color w:val="000000"/>
          <w:sz w:val="34"/>
          <w:szCs w:val="34"/>
          <w:rtl/>
          <w:lang w:val="id"/>
        </w:rPr>
        <w:t>الملاحظة</w:t>
      </w:r>
      <w:r w:rsidRPr="003F5BB8">
        <w:rPr>
          <w:rFonts w:ascii="Traditional Arabic" w:eastAsiaTheme="minorHAnsi" w:hAnsi="Traditional Arabic" w:cs="Traditional Arabic"/>
          <w:b/>
          <w:bCs/>
          <w:color w:val="000000"/>
          <w:sz w:val="34"/>
          <w:szCs w:val="34"/>
        </w:rPr>
        <w:t xml:space="preserve">    </w:t>
      </w:r>
      <w:r w:rsidRPr="003F5BB8">
        <w:rPr>
          <w:rFonts w:ascii="Traditional Arabic" w:eastAsiaTheme="minorHAnsi" w:hAnsi="Traditional Arabic" w:cs="Traditional Arabic"/>
          <w:b/>
          <w:bCs/>
          <w:color w:val="000000"/>
          <w:sz w:val="28"/>
          <w:szCs w:val="28"/>
        </w:rPr>
        <w:t>(</w:t>
      </w:r>
      <w:r w:rsidRPr="003F5BB8">
        <w:rPr>
          <w:rFonts w:asciiTheme="majorBidi" w:eastAsiaTheme="minorHAnsi" w:hAnsiTheme="majorBidi" w:cstheme="majorBidi"/>
          <w:b/>
          <w:bCs/>
          <w:color w:val="000000"/>
          <w:sz w:val="28"/>
          <w:szCs w:val="28"/>
        </w:rPr>
        <w:t>Observation</w:t>
      </w:r>
      <w:r w:rsidRPr="003F5BB8">
        <w:rPr>
          <w:rFonts w:ascii="Traditional Arabic" w:eastAsiaTheme="minorHAnsi" w:hAnsi="Traditional Arabic" w:cs="Traditional Arabic"/>
          <w:b/>
          <w:bCs/>
          <w:color w:val="000000"/>
          <w:sz w:val="28"/>
          <w:szCs w:val="28"/>
        </w:rPr>
        <w:t>)</w:t>
      </w:r>
      <w:r w:rsidRPr="003F5BB8">
        <w:rPr>
          <w:rFonts w:ascii="Traditional Arabic" w:eastAsiaTheme="minorHAnsi" w:hAnsi="Traditional Arabic" w:cs="Traditional Arabic"/>
          <w:b/>
          <w:bCs/>
          <w:color w:val="000000"/>
          <w:sz w:val="34"/>
          <w:szCs w:val="34"/>
        </w:rPr>
        <w:t xml:space="preserve"> </w:t>
      </w:r>
      <w:r w:rsidRPr="003F5BB8">
        <w:rPr>
          <w:rFonts w:ascii="Traditional Arabic" w:eastAsiaTheme="minorHAnsi" w:hAnsi="Traditional Arabic" w:cs="Traditional Arabic" w:hint="cs"/>
          <w:b/>
          <w:bCs/>
          <w:color w:val="000000"/>
          <w:sz w:val="34"/>
          <w:szCs w:val="34"/>
          <w:rtl/>
        </w:rPr>
        <w:t xml:space="preserve"> </w:t>
      </w:r>
    </w:p>
    <w:p w:rsidR="00CB1F53" w:rsidRPr="003F5BB8" w:rsidRDefault="00CB1F53" w:rsidP="00AD78CF">
      <w:pPr>
        <w:autoSpaceDE w:val="0"/>
        <w:autoSpaceDN w:val="0"/>
        <w:bidi/>
        <w:adjustRightInd w:val="0"/>
        <w:spacing w:after="0" w:line="240" w:lineRule="auto"/>
        <w:ind w:left="720" w:firstLine="720"/>
        <w:jc w:val="both"/>
        <w:rPr>
          <w:rFonts w:ascii="Traditional Arabic" w:eastAsiaTheme="minorHAnsi" w:hAnsi="Traditional Arabic" w:cs="Traditional Arabic"/>
          <w:color w:val="000000"/>
          <w:sz w:val="34"/>
          <w:szCs w:val="34"/>
          <w:rtl/>
          <w:lang w:val="id"/>
        </w:rPr>
      </w:pPr>
      <w:r w:rsidRPr="003F5BB8">
        <w:rPr>
          <w:rFonts w:ascii="Traditional Arabic" w:eastAsiaTheme="minorHAnsi" w:hAnsi="Traditional Arabic" w:cs="Traditional Arabic" w:hint="cs"/>
          <w:color w:val="000000"/>
          <w:sz w:val="34"/>
          <w:szCs w:val="34"/>
          <w:rtl/>
          <w:lang w:val="id"/>
        </w:rPr>
        <w:t>تعد</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هذه</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الطرق</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لجمع</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البيانات</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والمعلومات</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حول</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الظاهرة،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وهي</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الخطوة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الأولى</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في</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البحث</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العلمي</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وأهم</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خطواتها</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الملاحظة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تعني</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معنى</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بسيطًا</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الانتباه</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المتعمد</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والمنظم</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والمراقب</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للظواهر</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أو</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الحوادث</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أو</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المشاكل</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للكشف</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على</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أسبابها</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وقوانينها</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أي</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ملاحظة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منهجية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تؤدي</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إلى</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الكشف</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عن</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أطروحة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الظاهرة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الدراسية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والعلاقة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بين</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عناصرها</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وبين</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الظواهر</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الأخرى.</w:t>
      </w:r>
      <w:r w:rsidRPr="003F5BB8">
        <w:rPr>
          <w:rStyle w:val="FootnoteReference"/>
          <w:rFonts w:ascii="Traditional Arabic" w:eastAsiaTheme="minorHAnsi" w:hAnsi="Traditional Arabic" w:cs="Traditional Arabic"/>
          <w:color w:val="000000"/>
          <w:sz w:val="34"/>
          <w:szCs w:val="34"/>
          <w:rtl/>
          <w:lang w:val="id"/>
        </w:rPr>
        <w:footnoteReference w:id="8"/>
      </w:r>
    </w:p>
    <w:p w:rsidR="00CB1F53" w:rsidRPr="003F5BB8" w:rsidRDefault="00CB1F53" w:rsidP="000F2D7D">
      <w:pPr>
        <w:pStyle w:val="ListParagraph"/>
        <w:numPr>
          <w:ilvl w:val="0"/>
          <w:numId w:val="2"/>
        </w:numPr>
        <w:autoSpaceDE w:val="0"/>
        <w:autoSpaceDN w:val="0"/>
        <w:bidi/>
        <w:adjustRightInd w:val="0"/>
        <w:spacing w:after="0" w:line="240" w:lineRule="auto"/>
        <w:jc w:val="both"/>
        <w:rPr>
          <w:rFonts w:ascii="Traditional Arabic" w:eastAsiaTheme="minorHAnsi" w:hAnsi="Traditional Arabic" w:cs="Traditional Arabic"/>
          <w:b/>
          <w:bCs/>
          <w:color w:val="000000"/>
          <w:sz w:val="34"/>
          <w:szCs w:val="34"/>
          <w:lang w:val="id"/>
        </w:rPr>
      </w:pPr>
      <w:r w:rsidRPr="003F5BB8">
        <w:rPr>
          <w:rFonts w:ascii="Traditional Arabic" w:eastAsiaTheme="minorHAnsi" w:hAnsi="Traditional Arabic" w:cs="Traditional Arabic"/>
          <w:b/>
          <w:bCs/>
          <w:color w:val="000000"/>
          <w:sz w:val="34"/>
          <w:szCs w:val="34"/>
          <w:rtl/>
          <w:lang w:val="id"/>
        </w:rPr>
        <w:t>الوثائق</w:t>
      </w:r>
      <w:r w:rsidRPr="003F5BB8">
        <w:rPr>
          <w:rFonts w:ascii="Traditional Arabic" w:eastAsiaTheme="minorHAnsi" w:hAnsi="Traditional Arabic" w:cs="Traditional Arabic" w:hint="cs"/>
          <w:b/>
          <w:bCs/>
          <w:color w:val="000000"/>
          <w:sz w:val="34"/>
          <w:szCs w:val="34"/>
          <w:rtl/>
          <w:lang w:val="id"/>
        </w:rPr>
        <w:t xml:space="preserve"> </w:t>
      </w:r>
      <w:r w:rsidRPr="003F5BB8">
        <w:rPr>
          <w:rFonts w:ascii="Traditional Arabic" w:eastAsiaTheme="minorHAnsi" w:hAnsi="Traditional Arabic" w:cs="Traditional Arabic" w:hint="cs"/>
          <w:b/>
          <w:bCs/>
          <w:color w:val="000000"/>
          <w:sz w:val="28"/>
          <w:szCs w:val="28"/>
          <w:rtl/>
          <w:lang w:val="id"/>
        </w:rPr>
        <w:t>(</w:t>
      </w:r>
      <w:r w:rsidRPr="003F5BB8">
        <w:rPr>
          <w:rFonts w:asciiTheme="majorBidi" w:eastAsiaTheme="minorHAnsi" w:hAnsiTheme="majorBidi" w:cstheme="majorBidi"/>
          <w:b/>
          <w:bCs/>
          <w:color w:val="000000"/>
          <w:sz w:val="28"/>
          <w:szCs w:val="28"/>
        </w:rPr>
        <w:t>Dokumetasi</w:t>
      </w:r>
      <w:r w:rsidRPr="003F5BB8">
        <w:rPr>
          <w:rFonts w:asciiTheme="majorBidi" w:eastAsiaTheme="minorHAnsi" w:hAnsiTheme="majorBidi" w:cstheme="majorBidi"/>
          <w:b/>
          <w:bCs/>
          <w:color w:val="000000"/>
          <w:sz w:val="28"/>
          <w:szCs w:val="28"/>
          <w:rtl/>
        </w:rPr>
        <w:t>)</w:t>
      </w:r>
    </w:p>
    <w:p w:rsidR="00CB1F53" w:rsidRPr="003F5BB8" w:rsidRDefault="00CB1F53" w:rsidP="00AD78CF">
      <w:pPr>
        <w:autoSpaceDE w:val="0"/>
        <w:autoSpaceDN w:val="0"/>
        <w:bidi/>
        <w:adjustRightInd w:val="0"/>
        <w:spacing w:after="0" w:line="240" w:lineRule="auto"/>
        <w:ind w:left="1080" w:firstLine="720"/>
        <w:jc w:val="both"/>
        <w:rPr>
          <w:rFonts w:ascii="Traditional Arabic" w:eastAsiaTheme="minorHAnsi" w:hAnsi="Traditional Arabic" w:cs="Traditional Arabic"/>
          <w:color w:val="000000"/>
          <w:sz w:val="34"/>
          <w:szCs w:val="34"/>
          <w:rtl/>
          <w:lang w:val="id"/>
        </w:rPr>
      </w:pPr>
      <w:r w:rsidRPr="003F5BB8">
        <w:rPr>
          <w:rFonts w:ascii="Traditional Arabic" w:eastAsiaTheme="minorHAnsi" w:hAnsi="Traditional Arabic" w:cs="Traditional Arabic" w:hint="cs"/>
          <w:color w:val="000000"/>
          <w:sz w:val="34"/>
          <w:szCs w:val="34"/>
          <w:rtl/>
          <w:lang w:val="id"/>
        </w:rPr>
        <w:lastRenderedPageBreak/>
        <w:t>هذه</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الوثائق</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في</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مفهومها</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التقليدي هي</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آثار</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تركتها</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أفكار</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وأعمال</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البشر</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الأسلف،</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وفي</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مفاهيمهم</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الحديثة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فهي</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حاويات</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ورقية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للمعلومات</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أو</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جميع</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أشكال</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المعرفة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البشرية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المسجلة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في</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الكتب</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والمجلات</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والنشرات</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والخرائط.</w:t>
      </w:r>
      <w:r w:rsidRPr="003F5BB8">
        <w:rPr>
          <w:rStyle w:val="FootnoteReference"/>
          <w:rFonts w:ascii="Traditional Arabic" w:eastAsiaTheme="minorHAnsi" w:hAnsi="Traditional Arabic" w:cs="Traditional Arabic"/>
          <w:color w:val="000000"/>
          <w:sz w:val="34"/>
          <w:szCs w:val="34"/>
          <w:rtl/>
          <w:lang w:val="id"/>
        </w:rPr>
        <w:footnoteReference w:id="9"/>
      </w:r>
    </w:p>
    <w:p w:rsidR="00CB1F53" w:rsidRPr="00EB08F1" w:rsidRDefault="00CB1F53" w:rsidP="00AD78CF">
      <w:pPr>
        <w:pStyle w:val="ListParagraph"/>
        <w:autoSpaceDE w:val="0"/>
        <w:autoSpaceDN w:val="0"/>
        <w:bidi/>
        <w:adjustRightInd w:val="0"/>
        <w:spacing w:line="240" w:lineRule="auto"/>
        <w:ind w:left="702"/>
        <w:jc w:val="both"/>
        <w:rPr>
          <w:rFonts w:ascii="Traditional Arabic" w:eastAsiaTheme="minorHAnsi" w:hAnsi="Traditional Arabic" w:cs="Traditional Arabic"/>
          <w:b/>
          <w:bCs/>
          <w:color w:val="000000"/>
          <w:sz w:val="34"/>
          <w:szCs w:val="34"/>
          <w:lang w:val="id"/>
        </w:rPr>
      </w:pPr>
      <w:r w:rsidRPr="00EB08F1">
        <w:rPr>
          <w:rFonts w:ascii="Traditional Arabic" w:eastAsiaTheme="minorHAnsi" w:hAnsi="Traditional Arabic" w:cs="Traditional Arabic" w:hint="cs"/>
          <w:b/>
          <w:bCs/>
          <w:color w:val="000000"/>
          <w:sz w:val="34"/>
          <w:szCs w:val="34"/>
          <w:rtl/>
          <w:lang w:val="id"/>
        </w:rPr>
        <w:t>ط</w:t>
      </w:r>
      <w:r w:rsidRPr="00EB08F1">
        <w:rPr>
          <w:rFonts w:ascii="Traditional Arabic" w:eastAsiaTheme="minorHAnsi" w:hAnsi="Traditional Arabic" w:cs="Traditional Arabic"/>
          <w:b/>
          <w:bCs/>
          <w:color w:val="000000"/>
          <w:sz w:val="34"/>
          <w:szCs w:val="34"/>
          <w:rtl/>
          <w:lang w:val="id"/>
        </w:rPr>
        <w:t>ريقة</w:t>
      </w:r>
      <w:r w:rsidRPr="00EB08F1">
        <w:rPr>
          <w:rFonts w:ascii="Traditional Arabic" w:eastAsiaTheme="minorHAnsi" w:hAnsi="Traditional Arabic" w:cs="Traditional Arabic"/>
          <w:b/>
          <w:bCs/>
          <w:color w:val="000000"/>
          <w:sz w:val="34"/>
          <w:szCs w:val="34"/>
          <w:lang w:val="id"/>
        </w:rPr>
        <w:t xml:space="preserve"> </w:t>
      </w:r>
      <w:r w:rsidRPr="00EB08F1">
        <w:rPr>
          <w:rFonts w:ascii="Traditional Arabic" w:eastAsiaTheme="minorHAnsi" w:hAnsi="Traditional Arabic" w:cs="Traditional Arabic"/>
          <w:b/>
          <w:bCs/>
          <w:color w:val="000000"/>
          <w:sz w:val="34"/>
          <w:szCs w:val="34"/>
          <w:rtl/>
          <w:lang w:val="id"/>
        </w:rPr>
        <w:t>تحليل</w:t>
      </w:r>
      <w:r w:rsidRPr="00EB08F1">
        <w:rPr>
          <w:rFonts w:ascii="Traditional Arabic" w:eastAsiaTheme="minorHAnsi" w:hAnsi="Traditional Arabic" w:cs="Traditional Arabic"/>
          <w:b/>
          <w:bCs/>
          <w:color w:val="000000"/>
          <w:sz w:val="34"/>
          <w:szCs w:val="34"/>
          <w:lang w:val="id"/>
        </w:rPr>
        <w:t xml:space="preserve"> </w:t>
      </w:r>
      <w:r w:rsidRPr="00EB08F1">
        <w:rPr>
          <w:rFonts w:ascii="Traditional Arabic" w:eastAsiaTheme="minorHAnsi" w:hAnsi="Traditional Arabic" w:cs="Traditional Arabic"/>
          <w:b/>
          <w:bCs/>
          <w:color w:val="000000"/>
          <w:sz w:val="34"/>
          <w:szCs w:val="34"/>
          <w:rtl/>
          <w:lang w:val="id"/>
        </w:rPr>
        <w:t>البيانات</w:t>
      </w:r>
    </w:p>
    <w:p w:rsidR="00CB1F53" w:rsidRPr="003F5BB8" w:rsidRDefault="00CB1F53" w:rsidP="00AD78CF">
      <w:pPr>
        <w:autoSpaceDE w:val="0"/>
        <w:autoSpaceDN w:val="0"/>
        <w:bidi/>
        <w:adjustRightInd w:val="0"/>
        <w:spacing w:after="0" w:line="240" w:lineRule="auto"/>
        <w:ind w:left="843" w:firstLine="597"/>
        <w:jc w:val="both"/>
        <w:rPr>
          <w:rFonts w:ascii="Traditional Arabic" w:eastAsiaTheme="minorHAnsi" w:hAnsi="Traditional Arabic" w:cs="Traditional Arabic"/>
          <w:color w:val="000000"/>
          <w:sz w:val="34"/>
          <w:szCs w:val="34"/>
          <w:lang w:val="id"/>
        </w:rPr>
      </w:pPr>
      <w:r w:rsidRPr="003F5BB8">
        <w:rPr>
          <w:rFonts w:ascii="Traditional Arabic" w:eastAsiaTheme="minorHAnsi" w:hAnsi="Traditional Arabic" w:cs="Traditional Arabic" w:hint="cs"/>
          <w:color w:val="000000"/>
          <w:sz w:val="34"/>
          <w:szCs w:val="34"/>
          <w:rtl/>
          <w:lang w:val="id"/>
        </w:rPr>
        <w:t>يعتبر</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تحليل</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البيانات</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وسيلة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لجمع</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البيانات،</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يتم</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إجراؤها</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من</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خلال</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منهج</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وصفي</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لأنه</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يستخدم</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كأداة في تحليل</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محتوى</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المواد</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التي</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يستخدها</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وسائل</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الاتصال</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الجماعي،</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في</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حين</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أن</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نموذج</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دراسة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المسحية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تكون</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مرتبطًا</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سابقًا</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بالاتصال</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المباشر</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بالموارد</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البشرية،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التي</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لديها</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المعلومات</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التي</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يريدها</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الباحث،</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ثم</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الدراسة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تحليل</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البيانات</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أو</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تحليل</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المحتوى</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يتم</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من غير</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الاتصال،</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لأن</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الباحث</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يكفي</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لاختيار</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عدد</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من</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الوثائق</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المتعلقة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بموضوع</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البحث</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مثل</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الملاحظات</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والقوانين</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واللوائح</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والصحف</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والمجلات</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والبرامج</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والكتب</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والمواد</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الأخرى</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التي</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تحتوي</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على</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المعلومات</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التي</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يسعى</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الباحث</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للحصول</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عليها.</w:t>
      </w:r>
      <w:r w:rsidRPr="003F5BB8">
        <w:rPr>
          <w:rStyle w:val="FootnoteReference"/>
          <w:rFonts w:ascii="Traditional Arabic" w:eastAsiaTheme="minorHAnsi" w:hAnsi="Traditional Arabic" w:cs="Traditional Arabic"/>
          <w:color w:val="000000"/>
          <w:sz w:val="34"/>
          <w:szCs w:val="34"/>
          <w:lang w:val="id"/>
        </w:rPr>
        <w:footnoteReference w:id="10"/>
      </w:r>
    </w:p>
    <w:p w:rsidR="00CB1F53" w:rsidRPr="003F5BB8" w:rsidRDefault="00CB1F53" w:rsidP="00AD78CF">
      <w:pPr>
        <w:autoSpaceDE w:val="0"/>
        <w:autoSpaceDN w:val="0"/>
        <w:bidi/>
        <w:adjustRightInd w:val="0"/>
        <w:spacing w:after="0" w:line="240" w:lineRule="auto"/>
        <w:ind w:left="843" w:firstLine="720"/>
        <w:jc w:val="both"/>
        <w:rPr>
          <w:rFonts w:ascii="Traditional Arabic" w:eastAsiaTheme="minorHAnsi" w:hAnsi="Traditional Arabic" w:cs="Traditional Arabic"/>
          <w:color w:val="000000"/>
          <w:sz w:val="34"/>
          <w:szCs w:val="34"/>
          <w:rtl/>
          <w:lang w:val="id"/>
        </w:rPr>
      </w:pPr>
      <w:r w:rsidRPr="003F5BB8">
        <w:rPr>
          <w:rFonts w:ascii="Traditional Arabic" w:eastAsiaTheme="minorHAnsi" w:hAnsi="Traditional Arabic" w:cs="Traditional Arabic" w:hint="cs"/>
          <w:color w:val="000000"/>
          <w:sz w:val="34"/>
          <w:szCs w:val="34"/>
          <w:rtl/>
          <w:lang w:val="id"/>
        </w:rPr>
        <w:t>بعد</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أن</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يختار</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الباحث</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الوثيقة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التي</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يريد</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تحليلها،</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يبدأ</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عملية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الدراسة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والتحليل</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مع</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التركيز</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على</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المعلومات</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المدخلة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في</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الوثيقة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بوضوح،</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ويكفي</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ببيانات</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صريحة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واضحة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مذكورة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فيها،</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دون</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محاولة</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الاستنتاج</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من</w:t>
      </w:r>
      <w:r w:rsidRPr="003F5BB8">
        <w:rPr>
          <w:rFonts w:ascii="Traditional Arabic" w:eastAsiaTheme="minorHAnsi" w:hAnsi="Traditional Arabic" w:cs="Traditional Arabic"/>
          <w:color w:val="000000"/>
          <w:sz w:val="34"/>
          <w:szCs w:val="34"/>
          <w:rtl/>
          <w:lang w:val="id"/>
        </w:rPr>
        <w:t xml:space="preserve"> </w:t>
      </w:r>
      <w:r w:rsidRPr="003F5BB8">
        <w:rPr>
          <w:rFonts w:ascii="Traditional Arabic" w:eastAsiaTheme="minorHAnsi" w:hAnsi="Traditional Arabic" w:cs="Traditional Arabic" w:hint="cs"/>
          <w:color w:val="000000"/>
          <w:sz w:val="34"/>
          <w:szCs w:val="34"/>
          <w:rtl/>
          <w:lang w:val="id"/>
        </w:rPr>
        <w:t>الوثيقة</w:t>
      </w:r>
      <w:r w:rsidRPr="003F5BB8">
        <w:rPr>
          <w:rFonts w:ascii="Traditional Arabic" w:eastAsiaTheme="minorHAnsi" w:hAnsi="Traditional Arabic" w:cs="Traditional Arabic"/>
          <w:color w:val="000000"/>
          <w:sz w:val="34"/>
          <w:szCs w:val="34"/>
          <w:lang w:val="id"/>
        </w:rPr>
        <w:t>.</w:t>
      </w:r>
    </w:p>
    <w:p w:rsidR="00CB1F53" w:rsidRPr="003F5BB8" w:rsidRDefault="00CB1F53" w:rsidP="00AD78CF">
      <w:pPr>
        <w:autoSpaceDE w:val="0"/>
        <w:autoSpaceDN w:val="0"/>
        <w:bidi/>
        <w:adjustRightInd w:val="0"/>
        <w:spacing w:after="0" w:line="240" w:lineRule="auto"/>
        <w:ind w:left="843" w:firstLine="720"/>
        <w:jc w:val="both"/>
        <w:rPr>
          <w:rFonts w:ascii="Times New Roman" w:eastAsiaTheme="minorHAnsi" w:hAnsi="Times New Roman" w:cs="Times New Roman"/>
          <w:color w:val="000000"/>
          <w:sz w:val="34"/>
          <w:szCs w:val="34"/>
          <w:lang w:val="id"/>
        </w:rPr>
      </w:pPr>
      <w:r w:rsidRPr="003F5BB8">
        <w:rPr>
          <w:rFonts w:ascii="Traditional Arabic" w:eastAsiaTheme="minorHAnsi" w:hAnsi="Traditional Arabic" w:cs="Traditional Arabic"/>
          <w:color w:val="000000"/>
          <w:sz w:val="34"/>
          <w:szCs w:val="34"/>
          <w:rtl/>
          <w:lang w:val="id"/>
        </w:rPr>
        <w:t>و</w:t>
      </w:r>
      <w:r w:rsidRPr="003F5BB8">
        <w:rPr>
          <w:rFonts w:ascii="Traditional Arabic" w:eastAsiaTheme="minorHAnsi" w:hAnsi="Traditional Arabic" w:cs="Traditional Arabic" w:hint="cs"/>
          <w:color w:val="000000"/>
          <w:sz w:val="34"/>
          <w:szCs w:val="34"/>
          <w:rtl/>
          <w:lang w:val="id"/>
        </w:rPr>
        <w:t>ه</w:t>
      </w:r>
      <w:r w:rsidRPr="003F5BB8">
        <w:rPr>
          <w:rFonts w:ascii="Traditional Arabic" w:eastAsiaTheme="minorHAnsi" w:hAnsi="Traditional Arabic" w:cs="Traditional Arabic"/>
          <w:color w:val="000000"/>
          <w:sz w:val="34"/>
          <w:szCs w:val="34"/>
          <w:rtl/>
          <w:lang w:val="id"/>
        </w:rPr>
        <w:t>ذه الطريقة تشمل على الأمور التالية</w:t>
      </w:r>
      <w:r w:rsidRPr="003F5BB8">
        <w:rPr>
          <w:rFonts w:ascii="Times New Roman" w:eastAsiaTheme="minorHAnsi" w:hAnsi="Times New Roman" w:cs="Times New Roman" w:hint="cs"/>
          <w:color w:val="000000"/>
          <w:sz w:val="34"/>
          <w:szCs w:val="34"/>
          <w:rtl/>
          <w:lang w:val="id"/>
        </w:rPr>
        <w:t>:</w:t>
      </w:r>
      <w:r w:rsidRPr="003F5BB8">
        <w:rPr>
          <w:rStyle w:val="FootnoteReference"/>
          <w:rFonts w:ascii="Times New Roman" w:eastAsiaTheme="minorHAnsi" w:hAnsi="Times New Roman" w:cs="Times New Roman"/>
          <w:color w:val="000000"/>
          <w:sz w:val="34"/>
          <w:szCs w:val="34"/>
          <w:rtl/>
          <w:lang w:val="id"/>
        </w:rPr>
        <w:footnoteReference w:id="11"/>
      </w:r>
    </w:p>
    <w:p w:rsidR="00CB1F53" w:rsidRPr="003F5BB8" w:rsidRDefault="00CB1F53" w:rsidP="000F2D7D">
      <w:pPr>
        <w:pStyle w:val="ListParagraph"/>
        <w:numPr>
          <w:ilvl w:val="0"/>
          <w:numId w:val="3"/>
        </w:numPr>
        <w:autoSpaceDE w:val="0"/>
        <w:autoSpaceDN w:val="0"/>
        <w:bidi/>
        <w:adjustRightInd w:val="0"/>
        <w:spacing w:after="0" w:line="240" w:lineRule="auto"/>
        <w:jc w:val="both"/>
        <w:rPr>
          <w:rFonts w:ascii="Traditional Arabic" w:eastAsiaTheme="minorHAnsi" w:hAnsi="Traditional Arabic" w:cs="Traditional Arabic"/>
          <w:color w:val="000000"/>
          <w:sz w:val="34"/>
          <w:szCs w:val="34"/>
          <w:lang w:val="id"/>
        </w:rPr>
      </w:pPr>
      <w:r w:rsidRPr="003F5BB8">
        <w:rPr>
          <w:rFonts w:ascii="Traditional Arabic" w:eastAsiaTheme="minorHAnsi" w:hAnsi="Traditional Arabic" w:cs="Traditional Arabic"/>
          <w:color w:val="000000"/>
          <w:sz w:val="34"/>
          <w:szCs w:val="34"/>
          <w:rtl/>
          <w:lang w:val="id"/>
        </w:rPr>
        <w:t>تخفيض البيانات و</w:t>
      </w:r>
      <w:r w:rsidRPr="003F5BB8">
        <w:rPr>
          <w:rFonts w:ascii="Traditional Arabic" w:eastAsiaTheme="minorHAnsi" w:hAnsi="Traditional Arabic" w:cs="Traditional Arabic" w:hint="cs"/>
          <w:color w:val="000000"/>
          <w:sz w:val="34"/>
          <w:szCs w:val="34"/>
          <w:rtl/>
          <w:lang w:val="id"/>
        </w:rPr>
        <w:t>ه</w:t>
      </w:r>
      <w:r w:rsidRPr="003F5BB8">
        <w:rPr>
          <w:rFonts w:ascii="Traditional Arabic" w:eastAsiaTheme="minorHAnsi" w:hAnsi="Traditional Arabic" w:cs="Traditional Arabic"/>
          <w:color w:val="000000"/>
          <w:sz w:val="34"/>
          <w:szCs w:val="34"/>
          <w:rtl/>
          <w:lang w:val="id"/>
        </w:rPr>
        <w:t>و اختيار البيانات ال</w:t>
      </w:r>
      <w:r w:rsidRPr="003F5BB8">
        <w:rPr>
          <w:rFonts w:ascii="Traditional Arabic" w:eastAsiaTheme="minorHAnsi" w:hAnsi="Traditional Arabic" w:cs="Traditional Arabic" w:hint="cs"/>
          <w:color w:val="000000"/>
          <w:sz w:val="34"/>
          <w:szCs w:val="34"/>
          <w:rtl/>
          <w:lang w:val="id"/>
        </w:rPr>
        <w:t>م</w:t>
      </w:r>
      <w:r w:rsidRPr="003F5BB8">
        <w:rPr>
          <w:rFonts w:ascii="Traditional Arabic" w:eastAsiaTheme="minorHAnsi" w:hAnsi="Traditional Arabic" w:cs="Traditional Arabic"/>
          <w:color w:val="000000"/>
          <w:sz w:val="34"/>
          <w:szCs w:val="34"/>
          <w:rtl/>
          <w:lang w:val="id"/>
        </w:rPr>
        <w:t>همة ثم تركيز</w:t>
      </w:r>
      <w:r w:rsidRPr="003F5BB8">
        <w:rPr>
          <w:rFonts w:ascii="Traditional Arabic" w:eastAsiaTheme="minorHAnsi" w:hAnsi="Traditional Arabic" w:cs="Traditional Arabic" w:hint="cs"/>
          <w:color w:val="000000"/>
          <w:sz w:val="34"/>
          <w:szCs w:val="34"/>
          <w:rtl/>
          <w:lang w:val="id"/>
        </w:rPr>
        <w:t>ه</w:t>
      </w:r>
      <w:r w:rsidRPr="003F5BB8">
        <w:rPr>
          <w:rFonts w:ascii="Traditional Arabic" w:eastAsiaTheme="minorHAnsi" w:hAnsi="Traditional Arabic" w:cs="Traditional Arabic"/>
          <w:color w:val="000000"/>
          <w:sz w:val="34"/>
          <w:szCs w:val="34"/>
          <w:rtl/>
          <w:lang w:val="id"/>
        </w:rPr>
        <w:t>ا وتجريد</w:t>
      </w:r>
      <w:r w:rsidRPr="003F5BB8">
        <w:rPr>
          <w:rFonts w:ascii="Traditional Arabic" w:eastAsiaTheme="minorHAnsi" w:hAnsi="Traditional Arabic" w:cs="Traditional Arabic" w:hint="cs"/>
          <w:color w:val="000000"/>
          <w:sz w:val="34"/>
          <w:szCs w:val="34"/>
          <w:rtl/>
          <w:lang w:val="id"/>
        </w:rPr>
        <w:t>ه</w:t>
      </w:r>
      <w:r w:rsidRPr="003F5BB8">
        <w:rPr>
          <w:rFonts w:ascii="Traditional Arabic" w:eastAsiaTheme="minorHAnsi" w:hAnsi="Traditional Arabic" w:cs="Traditional Arabic"/>
          <w:color w:val="000000"/>
          <w:sz w:val="34"/>
          <w:szCs w:val="34"/>
          <w:rtl/>
          <w:lang w:val="id"/>
        </w:rPr>
        <w:t>ا</w:t>
      </w:r>
      <w:r w:rsidRPr="003F5BB8">
        <w:rPr>
          <w:rFonts w:ascii="Traditional Arabic" w:eastAsiaTheme="minorHAnsi" w:hAnsi="Traditional Arabic" w:cs="Traditional Arabic" w:hint="cs"/>
          <w:color w:val="000000"/>
          <w:sz w:val="34"/>
          <w:szCs w:val="34"/>
          <w:rtl/>
          <w:lang w:val="id"/>
        </w:rPr>
        <w:t>.</w:t>
      </w:r>
      <w:r w:rsidRPr="003F5BB8">
        <w:rPr>
          <w:rFonts w:ascii="Traditional Arabic" w:eastAsiaTheme="minorHAnsi" w:hAnsi="Traditional Arabic" w:cs="Traditional Arabic"/>
          <w:color w:val="000000"/>
          <w:sz w:val="34"/>
          <w:szCs w:val="34"/>
          <w:rtl/>
          <w:lang w:val="id"/>
        </w:rPr>
        <w:t xml:space="preserve"> وفي </w:t>
      </w:r>
      <w:r w:rsidRPr="003F5BB8">
        <w:rPr>
          <w:rFonts w:ascii="Traditional Arabic" w:eastAsiaTheme="minorHAnsi" w:hAnsi="Traditional Arabic" w:cs="Traditional Arabic" w:hint="cs"/>
          <w:color w:val="000000"/>
          <w:sz w:val="34"/>
          <w:szCs w:val="34"/>
          <w:rtl/>
          <w:lang w:val="id"/>
        </w:rPr>
        <w:t>ه</w:t>
      </w:r>
      <w:r w:rsidRPr="003F5BB8">
        <w:rPr>
          <w:rFonts w:ascii="Traditional Arabic" w:eastAsiaTheme="minorHAnsi" w:hAnsi="Traditional Arabic" w:cs="Traditional Arabic"/>
          <w:color w:val="000000"/>
          <w:sz w:val="34"/>
          <w:szCs w:val="34"/>
          <w:rtl/>
          <w:lang w:val="id"/>
        </w:rPr>
        <w:t>ذه الحال يحصل</w:t>
      </w:r>
      <w:r w:rsidRPr="003F5BB8">
        <w:rPr>
          <w:rFonts w:ascii="Traditional Arabic" w:eastAsiaTheme="minorHAnsi" w:hAnsi="Traditional Arabic" w:cs="Traditional Arabic" w:hint="cs"/>
          <w:color w:val="000000"/>
          <w:sz w:val="34"/>
          <w:szCs w:val="34"/>
          <w:rtl/>
          <w:lang w:val="id"/>
        </w:rPr>
        <w:t xml:space="preserve"> </w:t>
      </w:r>
      <w:r w:rsidRPr="003F5BB8">
        <w:rPr>
          <w:rFonts w:ascii="Traditional Arabic" w:eastAsiaTheme="minorHAnsi" w:hAnsi="Traditional Arabic" w:cs="Traditional Arabic"/>
          <w:color w:val="000000"/>
          <w:sz w:val="34"/>
          <w:szCs w:val="34"/>
          <w:rtl/>
          <w:lang w:val="id"/>
        </w:rPr>
        <w:t>الباحث على البيانات الكثيرة من ال</w:t>
      </w:r>
      <w:r w:rsidRPr="003F5BB8">
        <w:rPr>
          <w:rFonts w:ascii="Traditional Arabic" w:eastAsiaTheme="minorHAnsi" w:hAnsi="Traditional Arabic" w:cs="Traditional Arabic" w:hint="cs"/>
          <w:color w:val="000000"/>
          <w:sz w:val="34"/>
          <w:szCs w:val="34"/>
          <w:rtl/>
          <w:lang w:val="id"/>
        </w:rPr>
        <w:t>م</w:t>
      </w:r>
      <w:r w:rsidRPr="003F5BB8">
        <w:rPr>
          <w:rFonts w:ascii="Traditional Arabic" w:eastAsiaTheme="minorHAnsi" w:hAnsi="Traditional Arabic" w:cs="Traditional Arabic"/>
          <w:color w:val="000000"/>
          <w:sz w:val="34"/>
          <w:szCs w:val="34"/>
          <w:rtl/>
          <w:lang w:val="id"/>
        </w:rPr>
        <w:t>يدان فيحتاج الباحث إلى تحليل البيانات عن طريق اختيار</w:t>
      </w:r>
      <w:r w:rsidRPr="003F5BB8">
        <w:rPr>
          <w:rFonts w:ascii="Traditional Arabic" w:eastAsiaTheme="minorHAnsi" w:hAnsi="Traditional Arabic" w:cs="Traditional Arabic" w:hint="cs"/>
          <w:color w:val="000000"/>
          <w:sz w:val="34"/>
          <w:szCs w:val="34"/>
          <w:rtl/>
          <w:lang w:val="id"/>
        </w:rPr>
        <w:t xml:space="preserve"> </w:t>
      </w:r>
      <w:r w:rsidRPr="003F5BB8">
        <w:rPr>
          <w:rFonts w:ascii="Traditional Arabic" w:eastAsiaTheme="minorHAnsi" w:hAnsi="Traditional Arabic" w:cs="Traditional Arabic"/>
          <w:color w:val="000000"/>
          <w:sz w:val="34"/>
          <w:szCs w:val="34"/>
          <w:rtl/>
          <w:lang w:val="id"/>
        </w:rPr>
        <w:t>ال</w:t>
      </w:r>
      <w:r w:rsidRPr="003F5BB8">
        <w:rPr>
          <w:rFonts w:ascii="Traditional Arabic" w:eastAsiaTheme="minorHAnsi" w:hAnsi="Traditional Arabic" w:cs="Traditional Arabic" w:hint="cs"/>
          <w:color w:val="000000"/>
          <w:sz w:val="34"/>
          <w:szCs w:val="34"/>
          <w:rtl/>
          <w:lang w:val="id"/>
        </w:rPr>
        <w:t>م</w:t>
      </w:r>
      <w:r w:rsidRPr="003F5BB8">
        <w:rPr>
          <w:rFonts w:ascii="Traditional Arabic" w:eastAsiaTheme="minorHAnsi" w:hAnsi="Traditional Arabic" w:cs="Traditional Arabic"/>
          <w:color w:val="000000"/>
          <w:sz w:val="34"/>
          <w:szCs w:val="34"/>
          <w:rtl/>
          <w:lang w:val="id"/>
        </w:rPr>
        <w:t>همة وتركيز</w:t>
      </w:r>
      <w:r w:rsidRPr="003F5BB8">
        <w:rPr>
          <w:rFonts w:ascii="Traditional Arabic" w:eastAsiaTheme="minorHAnsi" w:hAnsi="Traditional Arabic" w:cs="Traditional Arabic" w:hint="cs"/>
          <w:color w:val="000000"/>
          <w:sz w:val="34"/>
          <w:szCs w:val="34"/>
          <w:rtl/>
          <w:lang w:val="id"/>
        </w:rPr>
        <w:t>ه</w:t>
      </w:r>
      <w:r w:rsidRPr="003F5BB8">
        <w:rPr>
          <w:rFonts w:ascii="Traditional Arabic" w:eastAsiaTheme="minorHAnsi" w:hAnsi="Traditional Arabic" w:cs="Traditional Arabic"/>
          <w:color w:val="000000"/>
          <w:sz w:val="34"/>
          <w:szCs w:val="34"/>
          <w:rtl/>
          <w:lang w:val="id"/>
        </w:rPr>
        <w:t>ا حتى يحصل على البيانات المحتاجة لبحث</w:t>
      </w:r>
      <w:r w:rsidRPr="003F5BB8">
        <w:rPr>
          <w:rFonts w:ascii="Traditional Arabic" w:eastAsiaTheme="minorHAnsi" w:hAnsi="Traditional Arabic" w:cs="Traditional Arabic" w:hint="cs"/>
          <w:color w:val="000000"/>
          <w:sz w:val="34"/>
          <w:szCs w:val="34"/>
          <w:rtl/>
          <w:lang w:val="id"/>
        </w:rPr>
        <w:t>ه</w:t>
      </w:r>
      <w:r w:rsidRPr="003F5BB8">
        <w:rPr>
          <w:rFonts w:ascii="Times New Roman" w:eastAsiaTheme="minorHAnsi" w:hAnsi="Times New Roman" w:cs="Times New Roman"/>
          <w:color w:val="000000"/>
          <w:sz w:val="34"/>
          <w:szCs w:val="34"/>
          <w:lang w:val="id"/>
        </w:rPr>
        <w:t>.</w:t>
      </w:r>
    </w:p>
    <w:p w:rsidR="00CB1F53" w:rsidRPr="00C967F3" w:rsidRDefault="00CB1F53" w:rsidP="000F2D7D">
      <w:pPr>
        <w:pStyle w:val="ListParagraph"/>
        <w:numPr>
          <w:ilvl w:val="0"/>
          <w:numId w:val="3"/>
        </w:numPr>
        <w:autoSpaceDE w:val="0"/>
        <w:autoSpaceDN w:val="0"/>
        <w:bidi/>
        <w:adjustRightInd w:val="0"/>
        <w:spacing w:line="240" w:lineRule="auto"/>
        <w:jc w:val="both"/>
        <w:rPr>
          <w:rFonts w:eastAsiaTheme="minorHAnsi" w:cs="Calibri"/>
          <w:sz w:val="34"/>
          <w:szCs w:val="34"/>
          <w:lang w:val="id"/>
        </w:rPr>
      </w:pPr>
      <w:r w:rsidRPr="003F5BB8">
        <w:rPr>
          <w:rFonts w:ascii="Traditional Arabic" w:eastAsiaTheme="minorHAnsi" w:hAnsi="Traditional Arabic" w:cs="Traditional Arabic"/>
          <w:color w:val="000000"/>
          <w:sz w:val="34"/>
          <w:szCs w:val="34"/>
          <w:rtl/>
          <w:lang w:val="id"/>
        </w:rPr>
        <w:t>تقديم البيانات و</w:t>
      </w:r>
      <w:r w:rsidRPr="003F5BB8">
        <w:rPr>
          <w:rFonts w:ascii="Traditional Arabic" w:eastAsiaTheme="minorHAnsi" w:hAnsi="Traditional Arabic" w:cs="Traditional Arabic" w:hint="cs"/>
          <w:color w:val="000000"/>
          <w:sz w:val="34"/>
          <w:szCs w:val="34"/>
          <w:rtl/>
          <w:lang w:val="id"/>
        </w:rPr>
        <w:t>ه</w:t>
      </w:r>
      <w:r w:rsidRPr="003F5BB8">
        <w:rPr>
          <w:rFonts w:ascii="Traditional Arabic" w:eastAsiaTheme="minorHAnsi" w:hAnsi="Traditional Arabic" w:cs="Traditional Arabic"/>
          <w:color w:val="000000"/>
          <w:sz w:val="34"/>
          <w:szCs w:val="34"/>
          <w:rtl/>
          <w:lang w:val="id"/>
        </w:rPr>
        <w:t>و عملية تنظيم الحقائق لتحليل البيانات وأخذ الخلاصة</w:t>
      </w:r>
      <w:r w:rsidRPr="003F5BB8">
        <w:rPr>
          <w:rFonts w:ascii="Traditional Arabic" w:eastAsiaTheme="minorHAnsi" w:hAnsi="Traditional Arabic" w:cs="Traditional Arabic" w:hint="cs"/>
          <w:color w:val="000000"/>
          <w:sz w:val="34"/>
          <w:szCs w:val="34"/>
          <w:rtl/>
          <w:lang w:val="id"/>
        </w:rPr>
        <w:t>.</w:t>
      </w:r>
    </w:p>
    <w:p w:rsidR="00C967F3" w:rsidRPr="00C967F3" w:rsidRDefault="00C967F3" w:rsidP="00C967F3">
      <w:pPr>
        <w:pStyle w:val="ListParagraph"/>
        <w:autoSpaceDE w:val="0"/>
        <w:autoSpaceDN w:val="0"/>
        <w:bidi/>
        <w:adjustRightInd w:val="0"/>
        <w:spacing w:line="240" w:lineRule="auto"/>
        <w:ind w:left="1080"/>
        <w:jc w:val="both"/>
        <w:rPr>
          <w:rFonts w:eastAsiaTheme="minorHAnsi" w:cs="Calibri"/>
          <w:sz w:val="34"/>
          <w:szCs w:val="34"/>
          <w:rtl/>
          <w:lang w:val="id"/>
        </w:rPr>
      </w:pPr>
    </w:p>
    <w:p w:rsidR="00EB08F1" w:rsidRDefault="00CB1F53" w:rsidP="000F2D7D">
      <w:pPr>
        <w:pStyle w:val="ListParagraph"/>
        <w:numPr>
          <w:ilvl w:val="0"/>
          <w:numId w:val="18"/>
        </w:numPr>
        <w:autoSpaceDE w:val="0"/>
        <w:autoSpaceDN w:val="0"/>
        <w:bidi/>
        <w:adjustRightInd w:val="0"/>
        <w:spacing w:line="240" w:lineRule="auto"/>
        <w:ind w:left="702" w:hanging="420"/>
        <w:jc w:val="both"/>
        <w:rPr>
          <w:rFonts w:ascii="Traditional Arabic" w:hAnsi="Traditional Arabic" w:cs="Traditional Arabic"/>
          <w:b/>
          <w:bCs/>
          <w:sz w:val="34"/>
          <w:szCs w:val="34"/>
        </w:rPr>
      </w:pPr>
      <w:r w:rsidRPr="003F5BB8">
        <w:rPr>
          <w:rFonts w:ascii="Traditional Arabic" w:hAnsi="Traditional Arabic" w:cs="Traditional Arabic" w:hint="cs"/>
          <w:b/>
          <w:bCs/>
          <w:sz w:val="34"/>
          <w:szCs w:val="34"/>
          <w:rtl/>
        </w:rPr>
        <w:t>عرض البيانات وتحليلها ومناقشتها</w:t>
      </w:r>
    </w:p>
    <w:p w:rsidR="00CB1F53" w:rsidRPr="00EB08F1" w:rsidRDefault="00CB1F53" w:rsidP="00AD78CF">
      <w:pPr>
        <w:pStyle w:val="ListParagraph"/>
        <w:autoSpaceDE w:val="0"/>
        <w:autoSpaceDN w:val="0"/>
        <w:bidi/>
        <w:adjustRightInd w:val="0"/>
        <w:spacing w:line="240" w:lineRule="auto"/>
        <w:ind w:left="702"/>
        <w:jc w:val="both"/>
        <w:rPr>
          <w:rFonts w:ascii="Traditional Arabic" w:hAnsi="Traditional Arabic" w:cs="Traditional Arabic"/>
          <w:b/>
          <w:bCs/>
          <w:sz w:val="34"/>
          <w:szCs w:val="34"/>
        </w:rPr>
      </w:pPr>
      <w:r w:rsidRPr="00EB08F1">
        <w:rPr>
          <w:rFonts w:ascii="Traditional Arabic" w:hAnsi="Traditional Arabic" w:cs="Traditional Arabic" w:hint="cs"/>
          <w:b/>
          <w:bCs/>
          <w:sz w:val="34"/>
          <w:szCs w:val="34"/>
          <w:rtl/>
        </w:rPr>
        <w:t>الأهداف في تعليم اللغة العربية في المعهد باب السلام موجوأجونج جومبانج</w:t>
      </w:r>
    </w:p>
    <w:p w:rsidR="00CB1F53" w:rsidRPr="003F5BB8" w:rsidRDefault="00CB1F53" w:rsidP="00AD78CF">
      <w:pPr>
        <w:pStyle w:val="ListParagraph"/>
        <w:bidi/>
        <w:spacing w:line="240" w:lineRule="auto"/>
        <w:ind w:left="1080"/>
        <w:jc w:val="center"/>
        <w:rPr>
          <w:rFonts w:ascii="Traditional Arabic" w:hAnsi="Traditional Arabic" w:cs="Traditional Arabic"/>
          <w:sz w:val="34"/>
          <w:szCs w:val="34"/>
          <w:rtl/>
        </w:rPr>
      </w:pPr>
      <w:r w:rsidRPr="003F5BB8">
        <w:rPr>
          <w:rFonts w:ascii="Traditional Arabic" w:hAnsi="Traditional Arabic" w:cs="Traditional Arabic" w:hint="cs"/>
          <w:sz w:val="34"/>
          <w:szCs w:val="34"/>
          <w:rtl/>
        </w:rPr>
        <w:lastRenderedPageBreak/>
        <w:t>أهداف تعليم اللغة العربية في المعهد باب السلام موجوأجونج جومبانج</w:t>
      </w:r>
      <w:r w:rsidRPr="003F5BB8">
        <w:rPr>
          <w:rStyle w:val="FootnoteReference"/>
          <w:rFonts w:ascii="Traditional Arabic" w:hAnsi="Traditional Arabic" w:cs="Traditional Arabic"/>
          <w:sz w:val="34"/>
          <w:szCs w:val="34"/>
          <w:rtl/>
        </w:rPr>
        <w:footnoteReference w:id="12"/>
      </w:r>
    </w:p>
    <w:tbl>
      <w:tblPr>
        <w:tblStyle w:val="TableGrid"/>
        <w:bidiVisual/>
        <w:tblW w:w="0" w:type="auto"/>
        <w:tblInd w:w="1196" w:type="dxa"/>
        <w:tblLook w:val="04A0" w:firstRow="1" w:lastRow="0" w:firstColumn="1" w:lastColumn="0" w:noHBand="0" w:noVBand="1"/>
      </w:tblPr>
      <w:tblGrid>
        <w:gridCol w:w="725"/>
        <w:gridCol w:w="6941"/>
      </w:tblGrid>
      <w:tr w:rsidR="00CB1F53" w:rsidRPr="003F5BB8" w:rsidTr="00E66703">
        <w:tc>
          <w:tcPr>
            <w:tcW w:w="425" w:type="dxa"/>
          </w:tcPr>
          <w:p w:rsidR="00CB1F53" w:rsidRPr="003F5BB8" w:rsidRDefault="00CB1F53" w:rsidP="00AD78CF">
            <w:pPr>
              <w:pStyle w:val="ListParagraph"/>
              <w:bidi/>
              <w:ind w:left="0"/>
              <w:jc w:val="center"/>
              <w:rPr>
                <w:rFonts w:ascii="Traditional Arabic" w:hAnsi="Traditional Arabic" w:cs="Traditional Arabic"/>
                <w:b/>
                <w:bCs/>
                <w:sz w:val="34"/>
                <w:szCs w:val="34"/>
                <w:rtl/>
              </w:rPr>
            </w:pPr>
            <w:r w:rsidRPr="003F5BB8">
              <w:rPr>
                <w:rFonts w:ascii="Traditional Arabic" w:hAnsi="Traditional Arabic" w:cs="Traditional Arabic" w:hint="cs"/>
                <w:b/>
                <w:bCs/>
                <w:sz w:val="34"/>
                <w:szCs w:val="34"/>
                <w:rtl/>
              </w:rPr>
              <w:t>النمرة</w:t>
            </w:r>
          </w:p>
        </w:tc>
        <w:tc>
          <w:tcPr>
            <w:tcW w:w="7371" w:type="dxa"/>
          </w:tcPr>
          <w:p w:rsidR="00CB1F53" w:rsidRPr="003F5BB8" w:rsidRDefault="00CB1F53" w:rsidP="00AD78CF">
            <w:pPr>
              <w:pStyle w:val="ListParagraph"/>
              <w:bidi/>
              <w:ind w:left="0"/>
              <w:jc w:val="center"/>
              <w:rPr>
                <w:rFonts w:ascii="Traditional Arabic" w:hAnsi="Traditional Arabic" w:cs="Traditional Arabic"/>
                <w:b/>
                <w:bCs/>
                <w:sz w:val="34"/>
                <w:szCs w:val="34"/>
                <w:rtl/>
              </w:rPr>
            </w:pPr>
            <w:r w:rsidRPr="003F5BB8">
              <w:rPr>
                <w:rFonts w:ascii="Traditional Arabic" w:hAnsi="Traditional Arabic" w:cs="Traditional Arabic" w:hint="cs"/>
                <w:b/>
                <w:bCs/>
                <w:sz w:val="34"/>
                <w:szCs w:val="34"/>
                <w:rtl/>
              </w:rPr>
              <w:t>أهداف تعليم اللغة العربية</w:t>
            </w:r>
          </w:p>
        </w:tc>
      </w:tr>
      <w:tr w:rsidR="00CB1F53" w:rsidRPr="003F5BB8" w:rsidTr="00E66703">
        <w:tc>
          <w:tcPr>
            <w:tcW w:w="425" w:type="dxa"/>
          </w:tcPr>
          <w:p w:rsidR="00CB1F53" w:rsidRPr="003F5BB8" w:rsidRDefault="00CB1F53" w:rsidP="00AD78CF">
            <w:pPr>
              <w:pStyle w:val="ListParagraph"/>
              <w:bidi/>
              <w:ind w:left="0"/>
              <w:jc w:val="center"/>
              <w:rPr>
                <w:rFonts w:ascii="Traditional Arabic" w:hAnsi="Traditional Arabic" w:cs="Traditional Arabic"/>
                <w:sz w:val="34"/>
                <w:szCs w:val="34"/>
                <w:rtl/>
              </w:rPr>
            </w:pPr>
            <w:r w:rsidRPr="003F5BB8">
              <w:rPr>
                <w:rFonts w:ascii="Traditional Arabic" w:hAnsi="Traditional Arabic" w:cs="Traditional Arabic" w:hint="cs"/>
                <w:sz w:val="34"/>
                <w:szCs w:val="34"/>
                <w:rtl/>
              </w:rPr>
              <w:t>1</w:t>
            </w:r>
          </w:p>
        </w:tc>
        <w:tc>
          <w:tcPr>
            <w:tcW w:w="7371" w:type="dxa"/>
          </w:tcPr>
          <w:p w:rsidR="00CB1F53" w:rsidRPr="003F5BB8" w:rsidRDefault="00CB1F53" w:rsidP="00AD78CF">
            <w:pPr>
              <w:pStyle w:val="ListParagraph"/>
              <w:bidi/>
              <w:ind w:left="0"/>
              <w:jc w:val="both"/>
              <w:rPr>
                <w:rFonts w:ascii="Traditional Arabic" w:hAnsi="Traditional Arabic" w:cs="Traditional Arabic"/>
                <w:sz w:val="34"/>
                <w:szCs w:val="34"/>
                <w:rtl/>
              </w:rPr>
            </w:pPr>
            <w:r w:rsidRPr="003F5BB8">
              <w:rPr>
                <w:rFonts w:ascii="Traditional Arabic" w:hAnsi="Traditional Arabic" w:cs="Traditional Arabic" w:hint="cs"/>
                <w:sz w:val="34"/>
                <w:szCs w:val="34"/>
                <w:rtl/>
              </w:rPr>
              <w:t>تفهيم كتب التراثية فهما عميقا</w:t>
            </w:r>
          </w:p>
        </w:tc>
      </w:tr>
      <w:tr w:rsidR="00CB1F53" w:rsidRPr="003F5BB8" w:rsidTr="00E66703">
        <w:tc>
          <w:tcPr>
            <w:tcW w:w="425" w:type="dxa"/>
          </w:tcPr>
          <w:p w:rsidR="00CB1F53" w:rsidRPr="003F5BB8" w:rsidRDefault="00CB1F53" w:rsidP="00AD78CF">
            <w:pPr>
              <w:pStyle w:val="ListParagraph"/>
              <w:bidi/>
              <w:ind w:left="0"/>
              <w:jc w:val="center"/>
              <w:rPr>
                <w:rFonts w:ascii="Traditional Arabic" w:hAnsi="Traditional Arabic" w:cs="Traditional Arabic"/>
                <w:sz w:val="34"/>
                <w:szCs w:val="34"/>
                <w:rtl/>
              </w:rPr>
            </w:pPr>
            <w:r w:rsidRPr="003F5BB8">
              <w:rPr>
                <w:rFonts w:ascii="Traditional Arabic" w:hAnsi="Traditional Arabic" w:cs="Traditional Arabic" w:hint="cs"/>
                <w:sz w:val="34"/>
                <w:szCs w:val="34"/>
                <w:rtl/>
              </w:rPr>
              <w:t>2</w:t>
            </w:r>
          </w:p>
        </w:tc>
        <w:tc>
          <w:tcPr>
            <w:tcW w:w="7371" w:type="dxa"/>
          </w:tcPr>
          <w:p w:rsidR="00CB1F53" w:rsidRPr="003F5BB8" w:rsidRDefault="00CB1F53" w:rsidP="00AD78CF">
            <w:pPr>
              <w:pStyle w:val="ListParagraph"/>
              <w:bidi/>
              <w:ind w:left="0"/>
              <w:jc w:val="both"/>
              <w:rPr>
                <w:rFonts w:ascii="Traditional Arabic" w:hAnsi="Traditional Arabic" w:cs="Traditional Arabic"/>
                <w:sz w:val="34"/>
                <w:szCs w:val="34"/>
                <w:rtl/>
              </w:rPr>
            </w:pPr>
            <w:r w:rsidRPr="003F5BB8">
              <w:rPr>
                <w:rFonts w:ascii="Traditional Arabic" w:hAnsi="Traditional Arabic" w:cs="Traditional Arabic" w:hint="cs"/>
                <w:sz w:val="34"/>
                <w:szCs w:val="34"/>
                <w:rtl/>
              </w:rPr>
              <w:t>مهيرا باللغة العربية إما كلاما وكتابة</w:t>
            </w:r>
          </w:p>
        </w:tc>
      </w:tr>
      <w:tr w:rsidR="00CB1F53" w:rsidRPr="003F5BB8" w:rsidTr="00E66703">
        <w:tc>
          <w:tcPr>
            <w:tcW w:w="425" w:type="dxa"/>
          </w:tcPr>
          <w:p w:rsidR="00CB1F53" w:rsidRPr="003F5BB8" w:rsidRDefault="00CB1F53" w:rsidP="00AD78CF">
            <w:pPr>
              <w:pStyle w:val="ListParagraph"/>
              <w:bidi/>
              <w:ind w:left="0"/>
              <w:jc w:val="center"/>
              <w:rPr>
                <w:rFonts w:ascii="Traditional Arabic" w:hAnsi="Traditional Arabic" w:cs="Traditional Arabic"/>
                <w:sz w:val="34"/>
                <w:szCs w:val="34"/>
                <w:rtl/>
              </w:rPr>
            </w:pPr>
            <w:r w:rsidRPr="003F5BB8">
              <w:rPr>
                <w:rFonts w:ascii="Traditional Arabic" w:hAnsi="Traditional Arabic" w:cs="Traditional Arabic" w:hint="cs"/>
                <w:sz w:val="34"/>
                <w:szCs w:val="34"/>
                <w:rtl/>
              </w:rPr>
              <w:t>3</w:t>
            </w:r>
          </w:p>
        </w:tc>
        <w:tc>
          <w:tcPr>
            <w:tcW w:w="7371" w:type="dxa"/>
          </w:tcPr>
          <w:p w:rsidR="00CB1F53" w:rsidRPr="003F5BB8" w:rsidRDefault="00CB1F53" w:rsidP="00AD78CF">
            <w:pPr>
              <w:pStyle w:val="ListParagraph"/>
              <w:bidi/>
              <w:ind w:left="0"/>
              <w:jc w:val="both"/>
              <w:rPr>
                <w:rFonts w:ascii="Traditional Arabic" w:hAnsi="Traditional Arabic" w:cs="Traditional Arabic"/>
                <w:sz w:val="34"/>
                <w:szCs w:val="34"/>
                <w:rtl/>
              </w:rPr>
            </w:pPr>
            <w:r w:rsidRPr="003F5BB8">
              <w:rPr>
                <w:rFonts w:ascii="Traditional Arabic" w:hAnsi="Traditional Arabic" w:cs="Traditional Arabic" w:hint="cs"/>
                <w:sz w:val="34"/>
                <w:szCs w:val="34"/>
                <w:rtl/>
              </w:rPr>
              <w:t>القدرة على قراءة اللغة العربية الفصحى</w:t>
            </w:r>
          </w:p>
        </w:tc>
      </w:tr>
      <w:tr w:rsidR="00CB1F53" w:rsidRPr="003F5BB8" w:rsidTr="00E66703">
        <w:tc>
          <w:tcPr>
            <w:tcW w:w="425" w:type="dxa"/>
          </w:tcPr>
          <w:p w:rsidR="00CB1F53" w:rsidRPr="003F5BB8" w:rsidRDefault="00CB1F53" w:rsidP="00AD78CF">
            <w:pPr>
              <w:pStyle w:val="ListParagraph"/>
              <w:bidi/>
              <w:ind w:left="0"/>
              <w:jc w:val="center"/>
              <w:rPr>
                <w:rFonts w:ascii="Traditional Arabic" w:hAnsi="Traditional Arabic" w:cs="Traditional Arabic"/>
                <w:sz w:val="34"/>
                <w:szCs w:val="34"/>
                <w:rtl/>
              </w:rPr>
            </w:pPr>
            <w:r w:rsidRPr="003F5BB8">
              <w:rPr>
                <w:rFonts w:ascii="Traditional Arabic" w:hAnsi="Traditional Arabic" w:cs="Traditional Arabic" w:hint="cs"/>
                <w:sz w:val="34"/>
                <w:szCs w:val="34"/>
                <w:rtl/>
              </w:rPr>
              <w:t>4</w:t>
            </w:r>
          </w:p>
        </w:tc>
        <w:tc>
          <w:tcPr>
            <w:tcW w:w="7371" w:type="dxa"/>
          </w:tcPr>
          <w:p w:rsidR="00CB1F53" w:rsidRPr="003F5BB8" w:rsidRDefault="00CB1F53" w:rsidP="00AD78CF">
            <w:pPr>
              <w:pStyle w:val="ListParagraph"/>
              <w:bidi/>
              <w:ind w:left="0"/>
              <w:jc w:val="both"/>
              <w:rPr>
                <w:rFonts w:ascii="Traditional Arabic" w:hAnsi="Traditional Arabic" w:cs="Traditional Arabic"/>
                <w:sz w:val="34"/>
                <w:szCs w:val="34"/>
                <w:rtl/>
              </w:rPr>
            </w:pPr>
            <w:r w:rsidRPr="003F5BB8">
              <w:rPr>
                <w:rFonts w:ascii="Traditional Arabic" w:hAnsi="Traditional Arabic" w:cs="Traditional Arabic" w:hint="cs"/>
                <w:sz w:val="34"/>
                <w:szCs w:val="34"/>
                <w:rtl/>
              </w:rPr>
              <w:t xml:space="preserve">التعمق باللغة العربية بكثرة القراءة </w:t>
            </w:r>
          </w:p>
        </w:tc>
      </w:tr>
    </w:tbl>
    <w:p w:rsidR="00CB1F53" w:rsidRPr="003F5BB8" w:rsidRDefault="00CB1F53" w:rsidP="00AD78CF">
      <w:pPr>
        <w:autoSpaceDE w:val="0"/>
        <w:autoSpaceDN w:val="0"/>
        <w:bidi/>
        <w:adjustRightInd w:val="0"/>
        <w:spacing w:after="0" w:line="240" w:lineRule="auto"/>
        <w:jc w:val="both"/>
        <w:rPr>
          <w:rFonts w:ascii="Traditional Arabic" w:hAnsi="Traditional Arabic" w:cs="Traditional Arabic"/>
          <w:sz w:val="34"/>
          <w:szCs w:val="34"/>
          <w:rtl/>
        </w:rPr>
      </w:pPr>
    </w:p>
    <w:p w:rsidR="004B7863" w:rsidRDefault="00CB1F53" w:rsidP="00AD78CF">
      <w:pPr>
        <w:autoSpaceDE w:val="0"/>
        <w:autoSpaceDN w:val="0"/>
        <w:bidi/>
        <w:adjustRightInd w:val="0"/>
        <w:spacing w:after="0" w:line="240" w:lineRule="auto"/>
        <w:ind w:left="1088" w:firstLine="720"/>
        <w:jc w:val="both"/>
        <w:rPr>
          <w:rFonts w:ascii="Traditional Arabic" w:hAnsi="Traditional Arabic" w:cs="Traditional Arabic"/>
          <w:sz w:val="34"/>
          <w:szCs w:val="34"/>
          <w:rtl/>
        </w:rPr>
      </w:pPr>
      <w:r w:rsidRPr="003F5BB8">
        <w:rPr>
          <w:rFonts w:ascii="Traditional Arabic" w:hAnsi="Traditional Arabic" w:cs="Traditional Arabic" w:hint="cs"/>
          <w:sz w:val="34"/>
          <w:szCs w:val="34"/>
          <w:rtl/>
        </w:rPr>
        <w:t>بالإضافة</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إلى</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هدف</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تدريس</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اللغة</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العربية،</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أكد</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الأستاذ</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برهان</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الدين</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على</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أن</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الهدف</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من</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تدريس</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اللغة</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العربية</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يشمل</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أربع</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مهارات</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يتعلمها</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المعلمون</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إلى</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جانب</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هذه</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المهارات</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ويشير</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الباحث</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إلى</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أن</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البيان</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الذي يأخذ</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به</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في</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المقابلة</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هو</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كما</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يلي</w:t>
      </w:r>
      <w:r w:rsidRPr="003F5BB8">
        <w:rPr>
          <w:rFonts w:ascii="Traditional Arabic" w:hAnsi="Traditional Arabic" w:cs="Traditional Arabic"/>
          <w:sz w:val="34"/>
          <w:szCs w:val="34"/>
          <w:rtl/>
        </w:rPr>
        <w:t>: "</w:t>
      </w:r>
      <w:r w:rsidRPr="003F5BB8">
        <w:rPr>
          <w:rFonts w:ascii="Traditional Arabic" w:hAnsi="Traditional Arabic" w:cs="Traditional Arabic" w:hint="cs"/>
          <w:sz w:val="34"/>
          <w:szCs w:val="34"/>
          <w:rtl/>
        </w:rPr>
        <w:t>يهدف</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المنهج</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الدراسي</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في</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هذه</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المعهد</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إلى</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أربع</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مهارات،</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لذلك</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يتعلم</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المعلم</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أولاً</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الاستماع،</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ثم</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إذا</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استحسن،</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يدير</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الطلاب</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ما</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سمعوه،</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ثم</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يتحدثون</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به</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بعد</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ذلك،</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المعلم</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تعلم</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القراءة</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وهو</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الجزء</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الصعب</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الذي</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يتطلب</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هذه</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المهارة</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لفهم</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القواعد</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جيدًا،</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وفي</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النهاية</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يتعلم</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المعلم</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الكتابة،</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ومن</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هذا</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يبدو</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أن</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المعلم</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يبدأ</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من</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الأسهل</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إلى</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الأصعب</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حتى</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لا</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يكون</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الطلاب</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صعبًا.</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لذلك،</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يتعلم</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المعلم</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ما</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هذا</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سهل</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sz w:val="34"/>
          <w:szCs w:val="34"/>
          <w:rtl/>
        </w:rPr>
        <w:t>عليهم</w:t>
      </w:r>
      <w:r w:rsidR="004B7863">
        <w:rPr>
          <w:rFonts w:ascii="Traditional Arabic" w:hAnsi="Traditional Arabic" w:cs="Traditional Arabic"/>
          <w:sz w:val="34"/>
          <w:szCs w:val="34"/>
          <w:rtl/>
        </w:rPr>
        <w:t>.</w:t>
      </w:r>
    </w:p>
    <w:p w:rsidR="004B7863" w:rsidRDefault="004B7863" w:rsidP="00AD78CF">
      <w:pPr>
        <w:autoSpaceDE w:val="0"/>
        <w:autoSpaceDN w:val="0"/>
        <w:bidi/>
        <w:adjustRightInd w:val="0"/>
        <w:spacing w:after="0" w:line="240" w:lineRule="auto"/>
        <w:ind w:left="1088" w:firstLine="720"/>
        <w:jc w:val="both"/>
        <w:rPr>
          <w:rFonts w:ascii="Traditional Arabic" w:hAnsi="Traditional Arabic" w:cs="Traditional Arabic"/>
          <w:sz w:val="34"/>
          <w:szCs w:val="34"/>
          <w:rtl/>
        </w:rPr>
      </w:pPr>
    </w:p>
    <w:p w:rsidR="00CB1F53" w:rsidRPr="004B7863" w:rsidRDefault="00CB1F53" w:rsidP="00AD78CF">
      <w:pPr>
        <w:pStyle w:val="ListParagraph"/>
        <w:autoSpaceDE w:val="0"/>
        <w:autoSpaceDN w:val="0"/>
        <w:bidi/>
        <w:adjustRightInd w:val="0"/>
        <w:spacing w:line="240" w:lineRule="auto"/>
        <w:ind w:left="702"/>
        <w:jc w:val="both"/>
        <w:rPr>
          <w:rFonts w:ascii="Traditional Arabic" w:hAnsi="Traditional Arabic" w:cs="Traditional Arabic"/>
          <w:sz w:val="34"/>
          <w:szCs w:val="34"/>
        </w:rPr>
      </w:pPr>
      <w:r w:rsidRPr="004B7863">
        <w:rPr>
          <w:rFonts w:ascii="Traditional Arabic" w:hAnsi="Traditional Arabic" w:cs="Traditional Arabic"/>
          <w:sz w:val="34"/>
          <w:szCs w:val="34"/>
        </w:rPr>
        <w:t xml:space="preserve"> </w:t>
      </w:r>
      <w:r w:rsidRPr="004B7863">
        <w:rPr>
          <w:rFonts w:ascii="Traditional Arabic" w:hAnsi="Traditional Arabic" w:cs="Traditional Arabic" w:hint="cs"/>
          <w:b/>
          <w:bCs/>
          <w:color w:val="000000" w:themeColor="text1"/>
          <w:sz w:val="34"/>
          <w:szCs w:val="34"/>
          <w:rtl/>
          <w:lang w:val="id"/>
        </w:rPr>
        <w:t xml:space="preserve">المحتويات في تعليم اللغة العربية </w:t>
      </w:r>
      <w:r w:rsidRPr="004B7863">
        <w:rPr>
          <w:rFonts w:ascii="Traditional Arabic" w:hAnsi="Traditional Arabic" w:cs="Traditional Arabic"/>
          <w:b/>
          <w:bCs/>
          <w:color w:val="000000"/>
          <w:sz w:val="34"/>
          <w:szCs w:val="34"/>
          <w:rtl/>
          <w:lang w:val="id"/>
        </w:rPr>
        <w:t>في</w:t>
      </w:r>
      <w:r w:rsidRPr="004B7863">
        <w:rPr>
          <w:rFonts w:ascii="Traditional Arabic" w:hAnsi="Traditional Arabic" w:cs="Traditional Arabic"/>
          <w:b/>
          <w:bCs/>
          <w:color w:val="000000"/>
          <w:sz w:val="34"/>
          <w:szCs w:val="34"/>
          <w:lang w:val="id"/>
        </w:rPr>
        <w:t xml:space="preserve"> </w:t>
      </w:r>
      <w:r w:rsidRPr="004B7863">
        <w:rPr>
          <w:rFonts w:ascii="Traditional Arabic" w:hAnsi="Traditional Arabic" w:cs="Traditional Arabic"/>
          <w:b/>
          <w:bCs/>
          <w:color w:val="000000"/>
          <w:sz w:val="34"/>
          <w:szCs w:val="34"/>
          <w:rtl/>
          <w:lang w:val="id"/>
        </w:rPr>
        <w:t>المعهد</w:t>
      </w:r>
      <w:r w:rsidRPr="004B7863">
        <w:rPr>
          <w:rFonts w:ascii="Traditional Arabic" w:hAnsi="Traditional Arabic" w:cs="Traditional Arabic" w:hint="cs"/>
          <w:b/>
          <w:bCs/>
          <w:color w:val="000000"/>
          <w:sz w:val="34"/>
          <w:szCs w:val="34"/>
          <w:rtl/>
          <w:lang w:val="id"/>
        </w:rPr>
        <w:t xml:space="preserve"> باب السلام</w:t>
      </w:r>
    </w:p>
    <w:p w:rsidR="00CB1F53" w:rsidRPr="003F5BB8" w:rsidRDefault="00CB1F53" w:rsidP="00AD78CF">
      <w:pPr>
        <w:bidi/>
        <w:spacing w:line="240" w:lineRule="auto"/>
        <w:ind w:left="1088" w:firstLine="720"/>
        <w:jc w:val="both"/>
        <w:rPr>
          <w:rFonts w:ascii="Traditional Arabic" w:hAnsi="Traditional Arabic" w:cs="Traditional Arabic"/>
          <w:b/>
          <w:bCs/>
          <w:color w:val="000000" w:themeColor="text1"/>
          <w:sz w:val="34"/>
          <w:szCs w:val="34"/>
          <w:rtl/>
          <w:lang w:val="id"/>
        </w:rPr>
      </w:pPr>
      <w:r w:rsidRPr="003F5BB8">
        <w:rPr>
          <w:rFonts w:ascii="Traditional Arabic" w:hAnsi="Traditional Arabic" w:cs="Traditional Arabic" w:hint="cs"/>
          <w:color w:val="000000"/>
          <w:sz w:val="34"/>
          <w:szCs w:val="34"/>
          <w:rtl/>
          <w:lang w:val="id"/>
        </w:rPr>
        <w:t>يم</w:t>
      </w:r>
      <w:r w:rsidRPr="003F5BB8">
        <w:rPr>
          <w:rFonts w:ascii="Traditional Arabic" w:hAnsi="Traditional Arabic" w:cs="Traditional Arabic"/>
          <w:color w:val="000000"/>
          <w:sz w:val="34"/>
          <w:szCs w:val="34"/>
          <w:rtl/>
          <w:lang w:val="id"/>
        </w:rPr>
        <w:t>كن</w:t>
      </w:r>
      <w:r w:rsidRPr="003F5BB8">
        <w:rPr>
          <w:rFonts w:ascii="Traditional Arabic" w:hAnsi="Traditional Arabic" w:cs="Traditional Arabic" w:hint="cs"/>
          <w:color w:val="000000"/>
          <w:sz w:val="34"/>
          <w:szCs w:val="34"/>
          <w:rtl/>
          <w:lang w:val="id"/>
        </w:rPr>
        <w:t xml:space="preserve"> الباحث</w:t>
      </w:r>
      <w:r w:rsidRPr="003F5BB8">
        <w:rPr>
          <w:rFonts w:ascii="Traditional Arabic" w:hAnsi="Traditional Arabic" w:cs="Traditional Arabic"/>
          <w:color w:val="000000"/>
          <w:sz w:val="34"/>
          <w:szCs w:val="34"/>
          <w:lang w:val="id"/>
        </w:rPr>
        <w:t xml:space="preserve"> </w:t>
      </w:r>
      <w:r w:rsidRPr="003F5BB8">
        <w:rPr>
          <w:rFonts w:ascii="Traditional Arabic" w:hAnsi="Traditional Arabic" w:cs="Traditional Arabic"/>
          <w:color w:val="000000"/>
          <w:sz w:val="34"/>
          <w:szCs w:val="34"/>
          <w:rtl/>
          <w:lang w:val="id"/>
        </w:rPr>
        <w:t>تقسيم</w:t>
      </w:r>
      <w:r w:rsidRPr="003F5BB8">
        <w:rPr>
          <w:rFonts w:ascii="Traditional Arabic" w:hAnsi="Traditional Arabic" w:cs="Traditional Arabic"/>
          <w:color w:val="000000"/>
          <w:sz w:val="34"/>
          <w:szCs w:val="34"/>
          <w:lang w:val="id"/>
        </w:rPr>
        <w:t xml:space="preserve"> </w:t>
      </w:r>
      <w:r w:rsidRPr="003F5BB8">
        <w:rPr>
          <w:rFonts w:ascii="Traditional Arabic" w:hAnsi="Traditional Arabic" w:cs="Traditional Arabic"/>
          <w:color w:val="000000"/>
          <w:sz w:val="34"/>
          <w:szCs w:val="34"/>
          <w:rtl/>
          <w:lang w:val="id"/>
        </w:rPr>
        <w:t>محتوى</w:t>
      </w:r>
      <w:r w:rsidRPr="003F5BB8">
        <w:rPr>
          <w:rFonts w:ascii="Traditional Arabic" w:hAnsi="Traditional Arabic" w:cs="Traditional Arabic"/>
          <w:color w:val="000000"/>
          <w:sz w:val="34"/>
          <w:szCs w:val="34"/>
          <w:lang w:val="id"/>
        </w:rPr>
        <w:t xml:space="preserve"> </w:t>
      </w:r>
      <w:r w:rsidRPr="003F5BB8">
        <w:rPr>
          <w:rFonts w:ascii="Traditional Arabic" w:hAnsi="Traditional Arabic" w:cs="Traditional Arabic" w:hint="cs"/>
          <w:color w:val="000000"/>
          <w:sz w:val="34"/>
          <w:szCs w:val="34"/>
          <w:rtl/>
          <w:lang w:val="id"/>
        </w:rPr>
        <w:t>تعليم اللغة العربية في</w:t>
      </w:r>
      <w:r w:rsidRPr="003F5BB8">
        <w:rPr>
          <w:rFonts w:ascii="Traditional Arabic" w:hAnsi="Traditional Arabic" w:cs="Traditional Arabic"/>
          <w:color w:val="000000"/>
          <w:sz w:val="34"/>
          <w:szCs w:val="34"/>
          <w:lang w:val="id"/>
        </w:rPr>
        <w:t xml:space="preserve"> </w:t>
      </w:r>
      <w:r w:rsidRPr="003F5BB8">
        <w:rPr>
          <w:rFonts w:ascii="Traditional Arabic" w:hAnsi="Traditional Arabic" w:cs="Traditional Arabic"/>
          <w:color w:val="000000"/>
          <w:sz w:val="34"/>
          <w:szCs w:val="34"/>
          <w:rtl/>
          <w:lang w:val="id"/>
        </w:rPr>
        <w:t>المعهد</w:t>
      </w:r>
      <w:r w:rsidRPr="003F5BB8">
        <w:rPr>
          <w:rFonts w:ascii="Traditional Arabic" w:hAnsi="Traditional Arabic" w:cs="Traditional Arabic" w:hint="cs"/>
          <w:color w:val="000000"/>
          <w:sz w:val="34"/>
          <w:szCs w:val="34"/>
          <w:rtl/>
          <w:lang w:val="id"/>
        </w:rPr>
        <w:t xml:space="preserve"> باب السلام</w:t>
      </w:r>
      <w:r w:rsidRPr="003F5BB8">
        <w:rPr>
          <w:rFonts w:ascii="Traditional Arabic" w:hAnsi="Traditional Arabic" w:cs="Traditional Arabic"/>
          <w:color w:val="000000"/>
          <w:sz w:val="34"/>
          <w:szCs w:val="34"/>
          <w:lang w:val="id"/>
        </w:rPr>
        <w:t xml:space="preserve"> </w:t>
      </w:r>
      <w:r w:rsidRPr="003F5BB8">
        <w:rPr>
          <w:rFonts w:ascii="Traditional Arabic" w:hAnsi="Traditional Arabic" w:cs="Traditional Arabic" w:hint="cs"/>
          <w:color w:val="000000"/>
          <w:sz w:val="34"/>
          <w:szCs w:val="34"/>
          <w:rtl/>
          <w:lang w:val="id"/>
        </w:rPr>
        <w:t>الى القسمين،</w:t>
      </w:r>
      <w:r w:rsidRPr="003F5BB8">
        <w:rPr>
          <w:rFonts w:ascii="Traditional Arabic" w:hAnsi="Traditional Arabic" w:cs="Traditional Arabic"/>
          <w:color w:val="000000"/>
          <w:sz w:val="34"/>
          <w:szCs w:val="34"/>
          <w:lang w:val="id"/>
        </w:rPr>
        <w:t xml:space="preserve"> </w:t>
      </w:r>
      <w:r w:rsidRPr="003F5BB8">
        <w:rPr>
          <w:rFonts w:ascii="Traditional Arabic" w:hAnsi="Traditional Arabic" w:cs="Traditional Arabic"/>
          <w:color w:val="000000"/>
          <w:sz w:val="34"/>
          <w:szCs w:val="34"/>
          <w:rtl/>
          <w:lang w:val="id"/>
        </w:rPr>
        <w:t>هما</w:t>
      </w:r>
      <w:r w:rsidRPr="003F5BB8">
        <w:rPr>
          <w:rFonts w:ascii="Traditional Arabic" w:hAnsi="Traditional Arabic" w:cs="Traditional Arabic"/>
          <w:color w:val="000000"/>
          <w:sz w:val="34"/>
          <w:szCs w:val="34"/>
          <w:lang w:val="id"/>
        </w:rPr>
        <w:t xml:space="preserve"> </w:t>
      </w:r>
      <w:r w:rsidRPr="003F5BB8">
        <w:rPr>
          <w:rFonts w:ascii="Traditional Arabic" w:hAnsi="Traditional Arabic" w:cs="Traditional Arabic"/>
          <w:color w:val="000000"/>
          <w:sz w:val="34"/>
          <w:szCs w:val="34"/>
          <w:rtl/>
          <w:lang w:val="id"/>
        </w:rPr>
        <w:t>مواد</w:t>
      </w:r>
      <w:r w:rsidRPr="003F5BB8">
        <w:rPr>
          <w:rFonts w:ascii="Traditional Arabic" w:hAnsi="Traditional Arabic" w:cs="Traditional Arabic"/>
          <w:color w:val="000000"/>
          <w:sz w:val="34"/>
          <w:szCs w:val="34"/>
          <w:lang w:val="id"/>
        </w:rPr>
        <w:t xml:space="preserve"> </w:t>
      </w:r>
      <w:r w:rsidRPr="003F5BB8">
        <w:rPr>
          <w:rFonts w:ascii="Traditional Arabic" w:hAnsi="Traditional Arabic" w:cs="Traditional Arabic" w:hint="cs"/>
          <w:color w:val="000000"/>
          <w:sz w:val="34"/>
          <w:szCs w:val="34"/>
          <w:rtl/>
          <w:lang w:val="id"/>
        </w:rPr>
        <w:t>تعليم اللغة العربية</w:t>
      </w:r>
      <w:r w:rsidRPr="003F5BB8">
        <w:rPr>
          <w:rFonts w:ascii="Traditional Arabic" w:hAnsi="Traditional Arabic" w:cs="Traditional Arabic"/>
          <w:color w:val="000000"/>
          <w:sz w:val="34"/>
          <w:szCs w:val="34"/>
          <w:lang w:val="id"/>
        </w:rPr>
        <w:t xml:space="preserve"> </w:t>
      </w:r>
      <w:r w:rsidRPr="003F5BB8">
        <w:rPr>
          <w:rFonts w:ascii="Traditional Arabic" w:hAnsi="Traditional Arabic" w:cs="Traditional Arabic" w:hint="cs"/>
          <w:color w:val="000000"/>
          <w:sz w:val="34"/>
          <w:szCs w:val="34"/>
          <w:rtl/>
          <w:lang w:val="id"/>
        </w:rPr>
        <w:t xml:space="preserve"> والأخرى هي الكتب الأنشطة لتفهيم اللغة العربية. وذلك كتب </w:t>
      </w:r>
      <w:r w:rsidRPr="003F5BB8">
        <w:rPr>
          <w:rFonts w:ascii="Traditional Arabic" w:hAnsi="Traditional Arabic" w:cs="Traditional Arabic" w:hint="cs"/>
          <w:color w:val="000000"/>
          <w:sz w:val="34"/>
          <w:szCs w:val="34"/>
          <w:rtl/>
        </w:rPr>
        <w:t xml:space="preserve">تعليم </w:t>
      </w:r>
      <w:r w:rsidRPr="003F5BB8">
        <w:rPr>
          <w:rFonts w:ascii="Traditional Arabic" w:hAnsi="Traditional Arabic" w:cs="Traditional Arabic" w:hint="cs"/>
          <w:color w:val="000000"/>
          <w:sz w:val="34"/>
          <w:szCs w:val="34"/>
          <w:rtl/>
          <w:lang w:val="id"/>
        </w:rPr>
        <w:t>اللغة العربية في المعهد باب السلام كما يلي:</w:t>
      </w:r>
    </w:p>
    <w:p w:rsidR="00CB1F53" w:rsidRPr="003F5BB8" w:rsidRDefault="00CB1F53" w:rsidP="00AD78CF">
      <w:pPr>
        <w:pStyle w:val="ListParagraph"/>
        <w:autoSpaceDE w:val="0"/>
        <w:autoSpaceDN w:val="0"/>
        <w:bidi/>
        <w:adjustRightInd w:val="0"/>
        <w:spacing w:after="0" w:line="240" w:lineRule="auto"/>
        <w:ind w:left="946" w:firstLine="494"/>
        <w:jc w:val="center"/>
        <w:rPr>
          <w:rFonts w:ascii="Traditional Arabic" w:hAnsi="Traditional Arabic" w:cs="Traditional Arabic"/>
          <w:color w:val="000000"/>
          <w:sz w:val="34"/>
          <w:szCs w:val="34"/>
          <w:rtl/>
          <w:lang w:val="id"/>
        </w:rPr>
      </w:pPr>
      <w:r w:rsidRPr="003F5BB8">
        <w:rPr>
          <w:rFonts w:ascii="Traditional Arabic" w:hAnsi="Traditional Arabic" w:cs="Traditional Arabic" w:hint="cs"/>
          <w:color w:val="000000"/>
          <w:sz w:val="34"/>
          <w:szCs w:val="34"/>
          <w:rtl/>
          <w:lang w:val="id"/>
        </w:rPr>
        <w:t xml:space="preserve">مواد تعليم اللغة العربية للمستوى المتوسطة في المعهد باب السلام موجوأجونج جومبانج </w:t>
      </w:r>
      <w:r w:rsidRPr="003F5BB8">
        <w:rPr>
          <w:rStyle w:val="FootnoteReference"/>
          <w:rFonts w:ascii="Traditional Arabic" w:hAnsi="Traditional Arabic" w:cs="Traditional Arabic"/>
          <w:color w:val="000000"/>
          <w:sz w:val="34"/>
          <w:szCs w:val="34"/>
          <w:rtl/>
          <w:lang w:val="id"/>
        </w:rPr>
        <w:footnoteReference w:id="13"/>
      </w:r>
    </w:p>
    <w:tbl>
      <w:tblPr>
        <w:tblStyle w:val="TableGrid"/>
        <w:bidiVisual/>
        <w:tblW w:w="0" w:type="auto"/>
        <w:tblInd w:w="1080" w:type="dxa"/>
        <w:tblLook w:val="04A0" w:firstRow="1" w:lastRow="0" w:firstColumn="1" w:lastColumn="0" w:noHBand="0" w:noVBand="1"/>
      </w:tblPr>
      <w:tblGrid>
        <w:gridCol w:w="753"/>
        <w:gridCol w:w="1331"/>
        <w:gridCol w:w="3120"/>
        <w:gridCol w:w="2578"/>
      </w:tblGrid>
      <w:tr w:rsidR="00CB1F53" w:rsidRPr="003F5BB8" w:rsidTr="00E66703">
        <w:tc>
          <w:tcPr>
            <w:tcW w:w="756" w:type="dxa"/>
          </w:tcPr>
          <w:p w:rsidR="00CB1F53" w:rsidRPr="003F5BB8" w:rsidRDefault="00CB1F53" w:rsidP="00AD78CF">
            <w:pPr>
              <w:pStyle w:val="ListParagraph"/>
              <w:autoSpaceDE w:val="0"/>
              <w:autoSpaceDN w:val="0"/>
              <w:bidi/>
              <w:adjustRightInd w:val="0"/>
              <w:ind w:left="0"/>
              <w:jc w:val="center"/>
              <w:rPr>
                <w:rFonts w:ascii="Traditional Arabic" w:hAnsi="Traditional Arabic" w:cs="Traditional Arabic"/>
                <w:b/>
                <w:bCs/>
                <w:color w:val="000000"/>
                <w:sz w:val="34"/>
                <w:szCs w:val="34"/>
                <w:rtl/>
                <w:lang w:val="id"/>
              </w:rPr>
            </w:pPr>
            <w:r w:rsidRPr="003F5BB8">
              <w:rPr>
                <w:rFonts w:ascii="Traditional Arabic" w:hAnsi="Traditional Arabic" w:cs="Traditional Arabic" w:hint="cs"/>
                <w:b/>
                <w:bCs/>
                <w:color w:val="000000"/>
                <w:sz w:val="34"/>
                <w:szCs w:val="34"/>
                <w:rtl/>
                <w:lang w:val="id"/>
              </w:rPr>
              <w:lastRenderedPageBreak/>
              <w:t>التمرة</w:t>
            </w:r>
          </w:p>
        </w:tc>
        <w:tc>
          <w:tcPr>
            <w:tcW w:w="1408" w:type="dxa"/>
          </w:tcPr>
          <w:p w:rsidR="00CB1F53" w:rsidRPr="003F5BB8" w:rsidRDefault="00CB1F53" w:rsidP="00AD78CF">
            <w:pPr>
              <w:pStyle w:val="ListParagraph"/>
              <w:autoSpaceDE w:val="0"/>
              <w:autoSpaceDN w:val="0"/>
              <w:bidi/>
              <w:adjustRightInd w:val="0"/>
              <w:ind w:left="0"/>
              <w:jc w:val="center"/>
              <w:rPr>
                <w:rFonts w:ascii="Traditional Arabic" w:hAnsi="Traditional Arabic" w:cs="Traditional Arabic"/>
                <w:b/>
                <w:bCs/>
                <w:color w:val="000000"/>
                <w:sz w:val="34"/>
                <w:szCs w:val="34"/>
                <w:rtl/>
                <w:lang w:val="id"/>
              </w:rPr>
            </w:pPr>
            <w:r w:rsidRPr="003F5BB8">
              <w:rPr>
                <w:rFonts w:ascii="Traditional Arabic" w:hAnsi="Traditional Arabic" w:cs="Traditional Arabic" w:hint="cs"/>
                <w:b/>
                <w:bCs/>
                <w:color w:val="000000"/>
                <w:sz w:val="34"/>
                <w:szCs w:val="34"/>
                <w:rtl/>
                <w:lang w:val="id"/>
              </w:rPr>
              <w:t>الطلبة</w:t>
            </w:r>
          </w:p>
        </w:tc>
        <w:tc>
          <w:tcPr>
            <w:tcW w:w="3242" w:type="dxa"/>
          </w:tcPr>
          <w:p w:rsidR="00CB1F53" w:rsidRPr="003F5BB8" w:rsidRDefault="00CB1F53" w:rsidP="00AD78CF">
            <w:pPr>
              <w:pStyle w:val="ListParagraph"/>
              <w:autoSpaceDE w:val="0"/>
              <w:autoSpaceDN w:val="0"/>
              <w:bidi/>
              <w:adjustRightInd w:val="0"/>
              <w:ind w:left="0"/>
              <w:jc w:val="center"/>
              <w:rPr>
                <w:rFonts w:ascii="Traditional Arabic" w:hAnsi="Traditional Arabic" w:cs="Traditional Arabic"/>
                <w:b/>
                <w:bCs/>
                <w:color w:val="000000"/>
                <w:sz w:val="34"/>
                <w:szCs w:val="34"/>
                <w:rtl/>
                <w:lang w:val="id"/>
              </w:rPr>
            </w:pPr>
            <w:r w:rsidRPr="003F5BB8">
              <w:rPr>
                <w:rFonts w:ascii="Traditional Arabic" w:hAnsi="Traditional Arabic" w:cs="Traditional Arabic" w:hint="cs"/>
                <w:b/>
                <w:bCs/>
                <w:color w:val="000000"/>
                <w:sz w:val="34"/>
                <w:szCs w:val="34"/>
                <w:rtl/>
                <w:lang w:val="id"/>
              </w:rPr>
              <w:t>الكتب</w:t>
            </w:r>
          </w:p>
        </w:tc>
        <w:tc>
          <w:tcPr>
            <w:tcW w:w="2756" w:type="dxa"/>
          </w:tcPr>
          <w:p w:rsidR="00CB1F53" w:rsidRPr="003F5BB8" w:rsidRDefault="00CB1F53" w:rsidP="00AD78CF">
            <w:pPr>
              <w:pStyle w:val="ListParagraph"/>
              <w:autoSpaceDE w:val="0"/>
              <w:autoSpaceDN w:val="0"/>
              <w:bidi/>
              <w:adjustRightInd w:val="0"/>
              <w:ind w:left="0"/>
              <w:jc w:val="center"/>
              <w:rPr>
                <w:rFonts w:ascii="Traditional Arabic" w:hAnsi="Traditional Arabic" w:cs="Traditional Arabic"/>
                <w:color w:val="000000"/>
                <w:sz w:val="34"/>
                <w:szCs w:val="34"/>
                <w:rtl/>
                <w:lang w:val="id"/>
              </w:rPr>
            </w:pPr>
            <w:r w:rsidRPr="003F5BB8">
              <w:rPr>
                <w:rFonts w:ascii="Traditional Arabic" w:hAnsi="Traditional Arabic" w:cs="Traditional Arabic" w:hint="cs"/>
                <w:b/>
                <w:bCs/>
                <w:color w:val="000000"/>
                <w:sz w:val="34"/>
                <w:szCs w:val="34"/>
                <w:rtl/>
                <w:lang w:val="id"/>
              </w:rPr>
              <w:t>الساعة المعتمدة في التعليم والتعلم</w:t>
            </w:r>
          </w:p>
        </w:tc>
      </w:tr>
      <w:tr w:rsidR="00CB1F53" w:rsidRPr="003F5BB8" w:rsidTr="00E66703">
        <w:tc>
          <w:tcPr>
            <w:tcW w:w="756" w:type="dxa"/>
          </w:tcPr>
          <w:p w:rsidR="00CB1F53" w:rsidRPr="003F5BB8" w:rsidRDefault="00CB1F53" w:rsidP="00AD78CF">
            <w:pPr>
              <w:pStyle w:val="ListParagraph"/>
              <w:autoSpaceDE w:val="0"/>
              <w:autoSpaceDN w:val="0"/>
              <w:bidi/>
              <w:adjustRightInd w:val="0"/>
              <w:ind w:left="0"/>
              <w:jc w:val="center"/>
              <w:rPr>
                <w:rFonts w:ascii="Traditional Arabic" w:hAnsi="Traditional Arabic" w:cs="Traditional Arabic"/>
                <w:color w:val="000000"/>
                <w:sz w:val="34"/>
                <w:szCs w:val="34"/>
                <w:rtl/>
                <w:lang w:val="id"/>
              </w:rPr>
            </w:pPr>
            <w:r w:rsidRPr="003F5BB8">
              <w:rPr>
                <w:rFonts w:ascii="Traditional Arabic" w:hAnsi="Traditional Arabic" w:cs="Traditional Arabic" w:hint="cs"/>
                <w:color w:val="000000"/>
                <w:sz w:val="34"/>
                <w:szCs w:val="34"/>
                <w:rtl/>
                <w:lang w:val="id"/>
              </w:rPr>
              <w:t>1</w:t>
            </w:r>
          </w:p>
        </w:tc>
        <w:tc>
          <w:tcPr>
            <w:tcW w:w="1408" w:type="dxa"/>
          </w:tcPr>
          <w:p w:rsidR="00CB1F53" w:rsidRPr="003F5BB8" w:rsidRDefault="00CB1F53" w:rsidP="00AD78CF">
            <w:pPr>
              <w:pStyle w:val="ListParagraph"/>
              <w:autoSpaceDE w:val="0"/>
              <w:autoSpaceDN w:val="0"/>
              <w:bidi/>
              <w:adjustRightInd w:val="0"/>
              <w:ind w:left="0"/>
              <w:jc w:val="center"/>
              <w:rPr>
                <w:rFonts w:ascii="Traditional Arabic" w:hAnsi="Traditional Arabic" w:cs="Traditional Arabic"/>
                <w:color w:val="000000"/>
                <w:sz w:val="34"/>
                <w:szCs w:val="34"/>
                <w:rtl/>
                <w:lang w:val="id"/>
              </w:rPr>
            </w:pPr>
            <w:r w:rsidRPr="003F5BB8">
              <w:rPr>
                <w:rFonts w:ascii="Traditional Arabic" w:hAnsi="Traditional Arabic" w:cs="Traditional Arabic" w:hint="cs"/>
                <w:color w:val="000000"/>
                <w:sz w:val="34"/>
                <w:szCs w:val="34"/>
                <w:rtl/>
                <w:lang w:val="id"/>
              </w:rPr>
              <w:t>الأول</w:t>
            </w:r>
          </w:p>
        </w:tc>
        <w:tc>
          <w:tcPr>
            <w:tcW w:w="3242" w:type="dxa"/>
          </w:tcPr>
          <w:p w:rsidR="00CB1F53" w:rsidRPr="003F5BB8" w:rsidRDefault="00CB1F53" w:rsidP="000F2D7D">
            <w:pPr>
              <w:pStyle w:val="ListParagraph"/>
              <w:numPr>
                <w:ilvl w:val="0"/>
                <w:numId w:val="10"/>
              </w:numPr>
              <w:autoSpaceDE w:val="0"/>
              <w:autoSpaceDN w:val="0"/>
              <w:bidi/>
              <w:adjustRightInd w:val="0"/>
              <w:ind w:left="821" w:hanging="461"/>
              <w:rPr>
                <w:rFonts w:ascii="Traditional Arabic" w:hAnsi="Traditional Arabic" w:cs="Traditional Arabic"/>
                <w:color w:val="000000"/>
                <w:sz w:val="34"/>
                <w:szCs w:val="34"/>
                <w:rtl/>
                <w:lang w:val="id"/>
              </w:rPr>
            </w:pPr>
            <w:r w:rsidRPr="003F5BB8">
              <w:rPr>
                <w:rFonts w:ascii="Traditional Arabic" w:hAnsi="Traditional Arabic" w:cs="Traditional Arabic" w:hint="cs"/>
                <w:color w:val="000000"/>
                <w:sz w:val="34"/>
                <w:szCs w:val="34"/>
                <w:rtl/>
                <w:lang w:val="id"/>
              </w:rPr>
              <w:t>مدارج الدروس العربية 1</w:t>
            </w:r>
          </w:p>
          <w:p w:rsidR="00CB1F53" w:rsidRPr="003F5BB8" w:rsidRDefault="00CB1F53" w:rsidP="000F2D7D">
            <w:pPr>
              <w:pStyle w:val="ListParagraph"/>
              <w:numPr>
                <w:ilvl w:val="0"/>
                <w:numId w:val="10"/>
              </w:numPr>
              <w:autoSpaceDE w:val="0"/>
              <w:autoSpaceDN w:val="0"/>
              <w:bidi/>
              <w:adjustRightInd w:val="0"/>
              <w:ind w:left="821" w:hanging="461"/>
              <w:rPr>
                <w:rFonts w:ascii="Traditional Arabic" w:hAnsi="Traditional Arabic" w:cs="Traditional Arabic"/>
                <w:color w:val="000000"/>
                <w:sz w:val="34"/>
                <w:szCs w:val="34"/>
                <w:rtl/>
                <w:lang w:val="id"/>
              </w:rPr>
            </w:pPr>
            <w:r w:rsidRPr="003F5BB8">
              <w:rPr>
                <w:rFonts w:ascii="Traditional Arabic" w:hAnsi="Traditional Arabic" w:cs="Traditional Arabic" w:hint="cs"/>
                <w:color w:val="000000"/>
                <w:sz w:val="34"/>
                <w:szCs w:val="34"/>
                <w:rtl/>
                <w:lang w:val="id"/>
              </w:rPr>
              <w:t>الآجرومية</w:t>
            </w:r>
          </w:p>
        </w:tc>
        <w:tc>
          <w:tcPr>
            <w:tcW w:w="2756" w:type="dxa"/>
          </w:tcPr>
          <w:p w:rsidR="00CB1F53" w:rsidRPr="003F5BB8" w:rsidRDefault="00CB1F53" w:rsidP="00AD78CF">
            <w:pPr>
              <w:pStyle w:val="ListParagraph"/>
              <w:autoSpaceDE w:val="0"/>
              <w:autoSpaceDN w:val="0"/>
              <w:bidi/>
              <w:adjustRightInd w:val="0"/>
              <w:ind w:left="0"/>
              <w:jc w:val="both"/>
              <w:rPr>
                <w:rFonts w:ascii="Traditional Arabic" w:hAnsi="Traditional Arabic" w:cs="Traditional Arabic"/>
                <w:color w:val="000000"/>
                <w:sz w:val="34"/>
                <w:szCs w:val="34"/>
                <w:rtl/>
                <w:lang w:val="id"/>
              </w:rPr>
            </w:pPr>
            <w:r w:rsidRPr="003F5BB8">
              <w:rPr>
                <w:rFonts w:ascii="Traditional Arabic" w:hAnsi="Traditional Arabic" w:cs="Traditional Arabic" w:hint="cs"/>
                <w:color w:val="000000"/>
                <w:sz w:val="34"/>
                <w:szCs w:val="34"/>
                <w:rtl/>
                <w:lang w:val="id"/>
              </w:rPr>
              <w:t>يستخدم هذان الكتابان لكل اللقاء ساعة تاما ويستخدمان حتى انتهى سنة ومنها اثنان سمستير</w:t>
            </w:r>
          </w:p>
        </w:tc>
      </w:tr>
      <w:tr w:rsidR="00CB1F53" w:rsidRPr="003F5BB8" w:rsidTr="00E66703">
        <w:tc>
          <w:tcPr>
            <w:tcW w:w="756" w:type="dxa"/>
          </w:tcPr>
          <w:p w:rsidR="00CB1F53" w:rsidRPr="003F5BB8" w:rsidRDefault="00CB1F53" w:rsidP="00AD78CF">
            <w:pPr>
              <w:pStyle w:val="ListParagraph"/>
              <w:autoSpaceDE w:val="0"/>
              <w:autoSpaceDN w:val="0"/>
              <w:bidi/>
              <w:adjustRightInd w:val="0"/>
              <w:ind w:left="0"/>
              <w:jc w:val="center"/>
              <w:rPr>
                <w:rFonts w:ascii="Traditional Arabic" w:hAnsi="Traditional Arabic" w:cs="Traditional Arabic"/>
                <w:color w:val="000000"/>
                <w:sz w:val="34"/>
                <w:szCs w:val="34"/>
                <w:rtl/>
                <w:lang w:val="id"/>
              </w:rPr>
            </w:pPr>
            <w:r w:rsidRPr="003F5BB8">
              <w:rPr>
                <w:rFonts w:ascii="Traditional Arabic" w:hAnsi="Traditional Arabic" w:cs="Traditional Arabic" w:hint="cs"/>
                <w:color w:val="000000"/>
                <w:sz w:val="34"/>
                <w:szCs w:val="34"/>
                <w:rtl/>
                <w:lang w:val="id"/>
              </w:rPr>
              <w:t>2</w:t>
            </w:r>
          </w:p>
        </w:tc>
        <w:tc>
          <w:tcPr>
            <w:tcW w:w="1408" w:type="dxa"/>
          </w:tcPr>
          <w:p w:rsidR="00CB1F53" w:rsidRPr="003F5BB8" w:rsidRDefault="00CB1F53" w:rsidP="00AD78CF">
            <w:pPr>
              <w:pStyle w:val="ListParagraph"/>
              <w:autoSpaceDE w:val="0"/>
              <w:autoSpaceDN w:val="0"/>
              <w:bidi/>
              <w:adjustRightInd w:val="0"/>
              <w:ind w:left="0"/>
              <w:jc w:val="center"/>
              <w:rPr>
                <w:rFonts w:ascii="Traditional Arabic" w:hAnsi="Traditional Arabic" w:cs="Traditional Arabic"/>
                <w:color w:val="000000"/>
                <w:sz w:val="34"/>
                <w:szCs w:val="34"/>
                <w:rtl/>
                <w:lang w:val="id"/>
              </w:rPr>
            </w:pPr>
            <w:r w:rsidRPr="003F5BB8">
              <w:rPr>
                <w:rFonts w:ascii="Traditional Arabic" w:hAnsi="Traditional Arabic" w:cs="Traditional Arabic" w:hint="cs"/>
                <w:color w:val="000000"/>
                <w:sz w:val="34"/>
                <w:szCs w:val="34"/>
                <w:rtl/>
                <w:lang w:val="id"/>
              </w:rPr>
              <w:t>الثاني</w:t>
            </w:r>
          </w:p>
        </w:tc>
        <w:tc>
          <w:tcPr>
            <w:tcW w:w="3242" w:type="dxa"/>
          </w:tcPr>
          <w:p w:rsidR="00CB1F53" w:rsidRPr="003F5BB8" w:rsidRDefault="00CB1F53" w:rsidP="000F2D7D">
            <w:pPr>
              <w:pStyle w:val="ListParagraph"/>
              <w:numPr>
                <w:ilvl w:val="0"/>
                <w:numId w:val="11"/>
              </w:numPr>
              <w:autoSpaceDE w:val="0"/>
              <w:autoSpaceDN w:val="0"/>
              <w:bidi/>
              <w:adjustRightInd w:val="0"/>
              <w:ind w:left="823" w:hanging="428"/>
              <w:rPr>
                <w:rFonts w:ascii="Traditional Arabic" w:hAnsi="Traditional Arabic" w:cs="Traditional Arabic"/>
                <w:color w:val="000000"/>
                <w:sz w:val="34"/>
                <w:szCs w:val="34"/>
                <w:lang w:val="id"/>
              </w:rPr>
            </w:pPr>
            <w:r w:rsidRPr="003F5BB8">
              <w:rPr>
                <w:rFonts w:ascii="Traditional Arabic" w:hAnsi="Traditional Arabic" w:cs="Traditional Arabic" w:hint="cs"/>
                <w:color w:val="000000"/>
                <w:sz w:val="34"/>
                <w:szCs w:val="34"/>
                <w:rtl/>
                <w:lang w:val="id"/>
              </w:rPr>
              <w:t>مدارج الدروس العربية 2</w:t>
            </w:r>
          </w:p>
          <w:p w:rsidR="00CB1F53" w:rsidRPr="003F5BB8" w:rsidRDefault="00CB1F53" w:rsidP="000F2D7D">
            <w:pPr>
              <w:pStyle w:val="ListParagraph"/>
              <w:numPr>
                <w:ilvl w:val="0"/>
                <w:numId w:val="11"/>
              </w:numPr>
              <w:autoSpaceDE w:val="0"/>
              <w:autoSpaceDN w:val="0"/>
              <w:bidi/>
              <w:adjustRightInd w:val="0"/>
              <w:ind w:left="821" w:hanging="461"/>
              <w:rPr>
                <w:rFonts w:ascii="Traditional Arabic" w:hAnsi="Traditional Arabic" w:cs="Traditional Arabic"/>
                <w:color w:val="000000"/>
                <w:sz w:val="34"/>
                <w:szCs w:val="34"/>
                <w:lang w:val="id"/>
              </w:rPr>
            </w:pPr>
            <w:r w:rsidRPr="003F5BB8">
              <w:rPr>
                <w:rFonts w:ascii="Traditional Arabic" w:hAnsi="Traditional Arabic" w:cs="Traditional Arabic" w:hint="cs"/>
                <w:color w:val="000000"/>
                <w:sz w:val="34"/>
                <w:szCs w:val="34"/>
                <w:rtl/>
                <w:lang w:val="id"/>
              </w:rPr>
              <w:t xml:space="preserve"> الآجرومية</w:t>
            </w:r>
          </w:p>
          <w:p w:rsidR="00CB1F53" w:rsidRPr="003F5BB8" w:rsidRDefault="00CB1F53" w:rsidP="000F2D7D">
            <w:pPr>
              <w:pStyle w:val="ListParagraph"/>
              <w:numPr>
                <w:ilvl w:val="0"/>
                <w:numId w:val="11"/>
              </w:numPr>
              <w:autoSpaceDE w:val="0"/>
              <w:autoSpaceDN w:val="0"/>
              <w:bidi/>
              <w:adjustRightInd w:val="0"/>
              <w:ind w:left="821" w:hanging="461"/>
              <w:rPr>
                <w:rFonts w:ascii="Traditional Arabic" w:hAnsi="Traditional Arabic" w:cs="Traditional Arabic"/>
                <w:color w:val="000000"/>
                <w:sz w:val="34"/>
                <w:szCs w:val="34"/>
                <w:rtl/>
                <w:lang w:val="id"/>
              </w:rPr>
            </w:pPr>
            <w:r w:rsidRPr="003F5BB8">
              <w:rPr>
                <w:rFonts w:ascii="Traditional Arabic" w:hAnsi="Traditional Arabic" w:cs="Traditional Arabic" w:hint="cs"/>
                <w:color w:val="000000"/>
                <w:sz w:val="34"/>
                <w:szCs w:val="34"/>
                <w:rtl/>
                <w:lang w:val="id"/>
              </w:rPr>
              <w:t>الأمثلة التصريفية</w:t>
            </w:r>
          </w:p>
        </w:tc>
        <w:tc>
          <w:tcPr>
            <w:tcW w:w="2756" w:type="dxa"/>
          </w:tcPr>
          <w:p w:rsidR="00CB1F53" w:rsidRPr="003F5BB8" w:rsidRDefault="00CB1F53" w:rsidP="00AD78CF">
            <w:pPr>
              <w:pStyle w:val="ListParagraph"/>
              <w:autoSpaceDE w:val="0"/>
              <w:autoSpaceDN w:val="0"/>
              <w:bidi/>
              <w:adjustRightInd w:val="0"/>
              <w:ind w:left="0"/>
              <w:jc w:val="both"/>
              <w:rPr>
                <w:rFonts w:ascii="Traditional Arabic" w:hAnsi="Traditional Arabic" w:cs="Traditional Arabic"/>
                <w:color w:val="000000"/>
                <w:sz w:val="34"/>
                <w:szCs w:val="34"/>
                <w:rtl/>
                <w:lang w:val="id"/>
              </w:rPr>
            </w:pPr>
            <w:r w:rsidRPr="003F5BB8">
              <w:rPr>
                <w:rFonts w:ascii="Traditional Arabic" w:hAnsi="Traditional Arabic" w:cs="Traditional Arabic" w:hint="cs"/>
                <w:color w:val="000000"/>
                <w:sz w:val="34"/>
                <w:szCs w:val="34"/>
                <w:rtl/>
                <w:lang w:val="id"/>
              </w:rPr>
              <w:t>تستخدم هذه الكتب لكل اللقاء ساعة تاما وتستخدم حتى انتهى سنة ومنها اثنان سمستير</w:t>
            </w:r>
          </w:p>
        </w:tc>
      </w:tr>
      <w:tr w:rsidR="00CB1F53" w:rsidRPr="003F5BB8" w:rsidTr="00E66703">
        <w:tc>
          <w:tcPr>
            <w:tcW w:w="756" w:type="dxa"/>
          </w:tcPr>
          <w:p w:rsidR="00CB1F53" w:rsidRPr="003F5BB8" w:rsidRDefault="00CB1F53" w:rsidP="00AD78CF">
            <w:pPr>
              <w:pStyle w:val="ListParagraph"/>
              <w:autoSpaceDE w:val="0"/>
              <w:autoSpaceDN w:val="0"/>
              <w:bidi/>
              <w:adjustRightInd w:val="0"/>
              <w:ind w:left="0"/>
              <w:jc w:val="center"/>
              <w:rPr>
                <w:rFonts w:ascii="Traditional Arabic" w:hAnsi="Traditional Arabic" w:cs="Traditional Arabic"/>
                <w:color w:val="000000"/>
                <w:sz w:val="34"/>
                <w:szCs w:val="34"/>
                <w:rtl/>
                <w:lang w:val="id"/>
              </w:rPr>
            </w:pPr>
            <w:r w:rsidRPr="003F5BB8">
              <w:rPr>
                <w:rFonts w:ascii="Traditional Arabic" w:hAnsi="Traditional Arabic" w:cs="Traditional Arabic" w:hint="cs"/>
                <w:color w:val="000000"/>
                <w:sz w:val="34"/>
                <w:szCs w:val="34"/>
                <w:rtl/>
                <w:lang w:val="id"/>
              </w:rPr>
              <w:t>3</w:t>
            </w:r>
          </w:p>
        </w:tc>
        <w:tc>
          <w:tcPr>
            <w:tcW w:w="1408" w:type="dxa"/>
          </w:tcPr>
          <w:p w:rsidR="00CB1F53" w:rsidRPr="003F5BB8" w:rsidRDefault="00CB1F53" w:rsidP="00AD78CF">
            <w:pPr>
              <w:pStyle w:val="ListParagraph"/>
              <w:autoSpaceDE w:val="0"/>
              <w:autoSpaceDN w:val="0"/>
              <w:bidi/>
              <w:adjustRightInd w:val="0"/>
              <w:ind w:left="0"/>
              <w:jc w:val="center"/>
              <w:rPr>
                <w:rFonts w:ascii="Traditional Arabic" w:hAnsi="Traditional Arabic" w:cs="Traditional Arabic"/>
                <w:color w:val="000000"/>
                <w:sz w:val="34"/>
                <w:szCs w:val="34"/>
                <w:rtl/>
                <w:lang w:val="id"/>
              </w:rPr>
            </w:pPr>
            <w:r w:rsidRPr="003F5BB8">
              <w:rPr>
                <w:rFonts w:ascii="Traditional Arabic" w:hAnsi="Traditional Arabic" w:cs="Traditional Arabic" w:hint="cs"/>
                <w:color w:val="000000"/>
                <w:sz w:val="34"/>
                <w:szCs w:val="34"/>
                <w:rtl/>
                <w:lang w:val="id"/>
              </w:rPr>
              <w:t>الثالث</w:t>
            </w:r>
          </w:p>
        </w:tc>
        <w:tc>
          <w:tcPr>
            <w:tcW w:w="3242" w:type="dxa"/>
          </w:tcPr>
          <w:p w:rsidR="00CB1F53" w:rsidRPr="003F5BB8" w:rsidRDefault="00CB1F53" w:rsidP="000F2D7D">
            <w:pPr>
              <w:pStyle w:val="ListParagraph"/>
              <w:numPr>
                <w:ilvl w:val="0"/>
                <w:numId w:val="12"/>
              </w:numPr>
              <w:tabs>
                <w:tab w:val="right" w:pos="820"/>
              </w:tabs>
              <w:autoSpaceDE w:val="0"/>
              <w:autoSpaceDN w:val="0"/>
              <w:bidi/>
              <w:adjustRightInd w:val="0"/>
              <w:ind w:left="396" w:hanging="2"/>
              <w:rPr>
                <w:rFonts w:ascii="Traditional Arabic" w:hAnsi="Traditional Arabic" w:cs="Traditional Arabic"/>
                <w:color w:val="000000"/>
                <w:sz w:val="34"/>
                <w:szCs w:val="34"/>
                <w:lang w:val="id"/>
              </w:rPr>
            </w:pPr>
            <w:r w:rsidRPr="003F5BB8">
              <w:rPr>
                <w:rFonts w:ascii="Traditional Arabic" w:hAnsi="Traditional Arabic" w:cs="Traditional Arabic" w:hint="cs"/>
                <w:color w:val="000000"/>
                <w:sz w:val="34"/>
                <w:szCs w:val="34"/>
                <w:rtl/>
                <w:lang w:val="id"/>
              </w:rPr>
              <w:t>مدارج الدروس العربية 3</w:t>
            </w:r>
          </w:p>
          <w:p w:rsidR="00CB1F53" w:rsidRPr="003F5BB8" w:rsidRDefault="00CB1F53" w:rsidP="000F2D7D">
            <w:pPr>
              <w:pStyle w:val="ListParagraph"/>
              <w:numPr>
                <w:ilvl w:val="0"/>
                <w:numId w:val="12"/>
              </w:numPr>
              <w:autoSpaceDE w:val="0"/>
              <w:autoSpaceDN w:val="0"/>
              <w:bidi/>
              <w:adjustRightInd w:val="0"/>
              <w:ind w:left="821" w:hanging="461"/>
              <w:rPr>
                <w:rFonts w:ascii="Traditional Arabic" w:hAnsi="Traditional Arabic" w:cs="Traditional Arabic"/>
                <w:color w:val="000000"/>
                <w:sz w:val="34"/>
                <w:szCs w:val="34"/>
                <w:lang w:val="id"/>
              </w:rPr>
            </w:pPr>
            <w:r w:rsidRPr="003F5BB8">
              <w:rPr>
                <w:rFonts w:ascii="Traditional Arabic" w:hAnsi="Traditional Arabic" w:cs="Traditional Arabic" w:hint="cs"/>
                <w:color w:val="000000"/>
                <w:sz w:val="34"/>
                <w:szCs w:val="34"/>
                <w:rtl/>
                <w:lang w:val="id"/>
              </w:rPr>
              <w:t>درة اليتيمة</w:t>
            </w:r>
          </w:p>
          <w:p w:rsidR="00CB1F53" w:rsidRPr="003F5BB8" w:rsidRDefault="00CB1F53" w:rsidP="000F2D7D">
            <w:pPr>
              <w:pStyle w:val="ListParagraph"/>
              <w:numPr>
                <w:ilvl w:val="0"/>
                <w:numId w:val="12"/>
              </w:numPr>
              <w:autoSpaceDE w:val="0"/>
              <w:autoSpaceDN w:val="0"/>
              <w:bidi/>
              <w:adjustRightInd w:val="0"/>
              <w:ind w:left="821" w:hanging="461"/>
              <w:rPr>
                <w:rFonts w:ascii="Traditional Arabic" w:hAnsi="Traditional Arabic" w:cs="Traditional Arabic"/>
                <w:color w:val="000000"/>
                <w:sz w:val="34"/>
                <w:szCs w:val="34"/>
                <w:rtl/>
                <w:lang w:val="id"/>
              </w:rPr>
            </w:pPr>
            <w:r w:rsidRPr="003F5BB8">
              <w:rPr>
                <w:rFonts w:ascii="Traditional Arabic" w:hAnsi="Traditional Arabic" w:cs="Traditional Arabic" w:hint="cs"/>
                <w:color w:val="000000"/>
                <w:sz w:val="34"/>
                <w:szCs w:val="34"/>
                <w:rtl/>
                <w:lang w:val="id"/>
              </w:rPr>
              <w:t>الأمثلة التصريفية</w:t>
            </w:r>
          </w:p>
        </w:tc>
        <w:tc>
          <w:tcPr>
            <w:tcW w:w="2756" w:type="dxa"/>
          </w:tcPr>
          <w:p w:rsidR="00CB1F53" w:rsidRPr="003F5BB8" w:rsidRDefault="00CB1F53" w:rsidP="00AD78CF">
            <w:pPr>
              <w:pStyle w:val="ListParagraph"/>
              <w:autoSpaceDE w:val="0"/>
              <w:autoSpaceDN w:val="0"/>
              <w:bidi/>
              <w:adjustRightInd w:val="0"/>
              <w:ind w:left="0"/>
              <w:jc w:val="both"/>
              <w:rPr>
                <w:rFonts w:ascii="Traditional Arabic" w:hAnsi="Traditional Arabic" w:cs="Traditional Arabic"/>
                <w:color w:val="000000"/>
                <w:sz w:val="34"/>
                <w:szCs w:val="34"/>
                <w:rtl/>
                <w:lang w:val="id"/>
              </w:rPr>
            </w:pPr>
            <w:r w:rsidRPr="003F5BB8">
              <w:rPr>
                <w:rFonts w:ascii="Traditional Arabic" w:hAnsi="Traditional Arabic" w:cs="Traditional Arabic" w:hint="cs"/>
                <w:color w:val="000000"/>
                <w:sz w:val="34"/>
                <w:szCs w:val="34"/>
                <w:rtl/>
                <w:lang w:val="id"/>
              </w:rPr>
              <w:t>تستخدم هذه الكتب لكل اللقاء ساعة تاما ويستخدم حتى انتهى سنة ومنها اثنان سمستير</w:t>
            </w:r>
          </w:p>
        </w:tc>
      </w:tr>
    </w:tbl>
    <w:p w:rsidR="00CB1F53" w:rsidRPr="003F5BB8" w:rsidRDefault="00CB1F53" w:rsidP="00AD78CF">
      <w:pPr>
        <w:autoSpaceDE w:val="0"/>
        <w:autoSpaceDN w:val="0"/>
        <w:bidi/>
        <w:adjustRightInd w:val="0"/>
        <w:spacing w:after="0" w:line="240" w:lineRule="auto"/>
        <w:jc w:val="both"/>
        <w:rPr>
          <w:rFonts w:ascii="Traditional Arabic" w:hAnsi="Traditional Arabic" w:cs="Traditional Arabic"/>
          <w:color w:val="000000"/>
          <w:sz w:val="34"/>
          <w:szCs w:val="34"/>
          <w:rtl/>
          <w:lang w:val="id"/>
        </w:rPr>
      </w:pPr>
    </w:p>
    <w:p w:rsidR="00CB1F53" w:rsidRPr="003F5BB8" w:rsidRDefault="00CB1F53" w:rsidP="00AD78CF">
      <w:pPr>
        <w:pStyle w:val="ListParagraph"/>
        <w:autoSpaceDE w:val="0"/>
        <w:autoSpaceDN w:val="0"/>
        <w:bidi/>
        <w:adjustRightInd w:val="0"/>
        <w:spacing w:after="0" w:line="240" w:lineRule="auto"/>
        <w:ind w:left="1080" w:hanging="134"/>
        <w:jc w:val="center"/>
        <w:rPr>
          <w:rFonts w:ascii="Traditional Arabic" w:hAnsi="Traditional Arabic" w:cs="Traditional Arabic"/>
          <w:b/>
          <w:bCs/>
          <w:color w:val="000000"/>
          <w:sz w:val="34"/>
          <w:szCs w:val="34"/>
          <w:rtl/>
          <w:lang w:val="id"/>
        </w:rPr>
      </w:pPr>
      <w:r w:rsidRPr="003F5BB8">
        <w:rPr>
          <w:rFonts w:ascii="Traditional Arabic" w:hAnsi="Traditional Arabic" w:cs="Traditional Arabic" w:hint="cs"/>
          <w:b/>
          <w:bCs/>
          <w:color w:val="000000"/>
          <w:sz w:val="34"/>
          <w:szCs w:val="34"/>
          <w:rtl/>
          <w:lang w:val="id"/>
        </w:rPr>
        <w:t>الكتب ال</w:t>
      </w:r>
      <w:r w:rsidRPr="003F5BB8">
        <w:rPr>
          <w:rFonts w:ascii="Traditional Arabic" w:hAnsi="Traditional Arabic" w:cs="Traditional Arabic"/>
          <w:b/>
          <w:bCs/>
          <w:color w:val="000000"/>
          <w:sz w:val="34"/>
          <w:szCs w:val="34"/>
          <w:rtl/>
          <w:lang w:val="id"/>
        </w:rPr>
        <w:t>أنشطة</w:t>
      </w:r>
      <w:r w:rsidRPr="003F5BB8">
        <w:rPr>
          <w:rFonts w:ascii="Traditional Arabic" w:hAnsi="Traditional Arabic" w:cs="Traditional Arabic" w:hint="cs"/>
          <w:b/>
          <w:bCs/>
          <w:color w:val="000000"/>
          <w:sz w:val="34"/>
          <w:szCs w:val="34"/>
          <w:rtl/>
          <w:lang w:val="id"/>
        </w:rPr>
        <w:t xml:space="preserve"> لتفهيم اللغة</w:t>
      </w:r>
      <w:r w:rsidRPr="003F5BB8">
        <w:rPr>
          <w:rFonts w:ascii="Traditional Arabic" w:hAnsi="Traditional Arabic" w:cs="Traditional Arabic"/>
          <w:b/>
          <w:bCs/>
          <w:color w:val="000000"/>
          <w:sz w:val="34"/>
          <w:szCs w:val="34"/>
          <w:lang w:val="id"/>
        </w:rPr>
        <w:t xml:space="preserve"> </w:t>
      </w:r>
      <w:r w:rsidRPr="003F5BB8">
        <w:rPr>
          <w:rFonts w:ascii="Traditional Arabic" w:hAnsi="Traditional Arabic" w:cs="Traditional Arabic"/>
          <w:b/>
          <w:bCs/>
          <w:color w:val="000000"/>
          <w:sz w:val="34"/>
          <w:szCs w:val="34"/>
          <w:rtl/>
          <w:lang w:val="id"/>
        </w:rPr>
        <w:t>العربية</w:t>
      </w:r>
      <w:r w:rsidRPr="003F5BB8">
        <w:rPr>
          <w:rFonts w:ascii="Traditional Arabic" w:hAnsi="Traditional Arabic" w:cs="Traditional Arabic" w:hint="cs"/>
          <w:b/>
          <w:bCs/>
          <w:color w:val="000000"/>
          <w:sz w:val="34"/>
          <w:szCs w:val="34"/>
          <w:rtl/>
          <w:lang w:val="id"/>
        </w:rPr>
        <w:t xml:space="preserve"> في المعهد باب السلام موجوأجونج جومبانج</w:t>
      </w:r>
      <w:r w:rsidRPr="003F5BB8">
        <w:rPr>
          <w:rStyle w:val="FootnoteReference"/>
          <w:rFonts w:ascii="Traditional Arabic" w:hAnsi="Traditional Arabic" w:cs="Traditional Arabic"/>
          <w:b/>
          <w:bCs/>
          <w:color w:val="000000"/>
          <w:sz w:val="34"/>
          <w:szCs w:val="34"/>
          <w:rtl/>
          <w:lang w:val="id"/>
        </w:rPr>
        <w:t xml:space="preserve"> </w:t>
      </w:r>
      <w:r w:rsidRPr="003F5BB8">
        <w:rPr>
          <w:rStyle w:val="FootnoteReference"/>
          <w:rFonts w:ascii="Traditional Arabic" w:hAnsi="Traditional Arabic" w:cs="Traditional Arabic"/>
          <w:b/>
          <w:bCs/>
          <w:color w:val="000000"/>
          <w:sz w:val="34"/>
          <w:szCs w:val="34"/>
          <w:rtl/>
          <w:lang w:val="id"/>
        </w:rPr>
        <w:footnoteReference w:id="14"/>
      </w:r>
    </w:p>
    <w:tbl>
      <w:tblPr>
        <w:tblStyle w:val="TableGrid"/>
        <w:bidiVisual/>
        <w:tblW w:w="0" w:type="auto"/>
        <w:tblInd w:w="1080" w:type="dxa"/>
        <w:tblLook w:val="04A0" w:firstRow="1" w:lastRow="0" w:firstColumn="1" w:lastColumn="0" w:noHBand="0" w:noVBand="1"/>
      </w:tblPr>
      <w:tblGrid>
        <w:gridCol w:w="725"/>
        <w:gridCol w:w="2640"/>
        <w:gridCol w:w="4417"/>
      </w:tblGrid>
      <w:tr w:rsidR="00CB1F53" w:rsidRPr="003F5BB8" w:rsidTr="00E66703">
        <w:tc>
          <w:tcPr>
            <w:tcW w:w="683" w:type="dxa"/>
          </w:tcPr>
          <w:p w:rsidR="00CB1F53" w:rsidRPr="003F5BB8" w:rsidRDefault="00CB1F53" w:rsidP="00AD78CF">
            <w:pPr>
              <w:pStyle w:val="ListParagraph"/>
              <w:autoSpaceDE w:val="0"/>
              <w:autoSpaceDN w:val="0"/>
              <w:bidi/>
              <w:adjustRightInd w:val="0"/>
              <w:ind w:left="0"/>
              <w:jc w:val="center"/>
              <w:rPr>
                <w:rFonts w:ascii="Traditional Arabic" w:hAnsi="Traditional Arabic" w:cs="Traditional Arabic"/>
                <w:b/>
                <w:bCs/>
                <w:color w:val="000000"/>
                <w:sz w:val="34"/>
                <w:szCs w:val="34"/>
                <w:rtl/>
                <w:lang w:val="id"/>
              </w:rPr>
            </w:pPr>
            <w:r w:rsidRPr="003F5BB8">
              <w:rPr>
                <w:rFonts w:ascii="Traditional Arabic" w:hAnsi="Traditional Arabic" w:cs="Traditional Arabic" w:hint="cs"/>
                <w:b/>
                <w:bCs/>
                <w:color w:val="000000"/>
                <w:sz w:val="34"/>
                <w:szCs w:val="34"/>
                <w:rtl/>
                <w:lang w:val="id"/>
              </w:rPr>
              <w:t>التمرة</w:t>
            </w:r>
          </w:p>
        </w:tc>
        <w:tc>
          <w:tcPr>
            <w:tcW w:w="2835" w:type="dxa"/>
          </w:tcPr>
          <w:p w:rsidR="00CB1F53" w:rsidRPr="003F5BB8" w:rsidRDefault="00CB1F53" w:rsidP="00AD78CF">
            <w:pPr>
              <w:pStyle w:val="ListParagraph"/>
              <w:autoSpaceDE w:val="0"/>
              <w:autoSpaceDN w:val="0"/>
              <w:bidi/>
              <w:adjustRightInd w:val="0"/>
              <w:ind w:left="0"/>
              <w:jc w:val="center"/>
              <w:rPr>
                <w:rFonts w:ascii="Traditional Arabic" w:hAnsi="Traditional Arabic" w:cs="Traditional Arabic"/>
                <w:b/>
                <w:bCs/>
                <w:color w:val="000000"/>
                <w:sz w:val="34"/>
                <w:szCs w:val="34"/>
                <w:rtl/>
                <w:lang w:val="id"/>
              </w:rPr>
            </w:pPr>
            <w:r w:rsidRPr="003F5BB8">
              <w:rPr>
                <w:rFonts w:ascii="Traditional Arabic" w:hAnsi="Traditional Arabic" w:cs="Traditional Arabic" w:hint="cs"/>
                <w:b/>
                <w:bCs/>
                <w:color w:val="000000"/>
                <w:sz w:val="34"/>
                <w:szCs w:val="34"/>
                <w:rtl/>
                <w:lang w:val="id"/>
              </w:rPr>
              <w:t>مجال</w:t>
            </w:r>
          </w:p>
        </w:tc>
        <w:tc>
          <w:tcPr>
            <w:tcW w:w="4644" w:type="dxa"/>
          </w:tcPr>
          <w:p w:rsidR="00CB1F53" w:rsidRPr="003F5BB8" w:rsidRDefault="00CB1F53" w:rsidP="00AD78CF">
            <w:pPr>
              <w:pStyle w:val="ListParagraph"/>
              <w:autoSpaceDE w:val="0"/>
              <w:autoSpaceDN w:val="0"/>
              <w:bidi/>
              <w:adjustRightInd w:val="0"/>
              <w:ind w:left="0"/>
              <w:jc w:val="center"/>
              <w:rPr>
                <w:rFonts w:ascii="Traditional Arabic" w:hAnsi="Traditional Arabic" w:cs="Traditional Arabic"/>
                <w:b/>
                <w:bCs/>
                <w:color w:val="000000"/>
                <w:sz w:val="34"/>
                <w:szCs w:val="34"/>
                <w:rtl/>
                <w:lang w:val="id"/>
              </w:rPr>
            </w:pPr>
            <w:r w:rsidRPr="003F5BB8">
              <w:rPr>
                <w:rFonts w:ascii="Traditional Arabic" w:hAnsi="Traditional Arabic" w:cs="Traditional Arabic" w:hint="cs"/>
                <w:b/>
                <w:bCs/>
                <w:color w:val="000000"/>
                <w:sz w:val="34"/>
                <w:szCs w:val="34"/>
                <w:rtl/>
                <w:lang w:val="id"/>
              </w:rPr>
              <w:t>أسماء الكتب</w:t>
            </w:r>
          </w:p>
        </w:tc>
      </w:tr>
      <w:tr w:rsidR="00CB1F53" w:rsidRPr="003F5BB8" w:rsidTr="00E66703">
        <w:tc>
          <w:tcPr>
            <w:tcW w:w="683" w:type="dxa"/>
          </w:tcPr>
          <w:p w:rsidR="00CB1F53" w:rsidRPr="003F5BB8" w:rsidRDefault="00CB1F53" w:rsidP="00AD78CF">
            <w:pPr>
              <w:pStyle w:val="ListParagraph"/>
              <w:autoSpaceDE w:val="0"/>
              <w:autoSpaceDN w:val="0"/>
              <w:bidi/>
              <w:adjustRightInd w:val="0"/>
              <w:ind w:left="0"/>
              <w:jc w:val="center"/>
              <w:rPr>
                <w:rFonts w:ascii="Traditional Arabic" w:hAnsi="Traditional Arabic" w:cs="Traditional Arabic"/>
                <w:color w:val="000000"/>
                <w:sz w:val="34"/>
                <w:szCs w:val="34"/>
                <w:rtl/>
                <w:lang w:val="id"/>
              </w:rPr>
            </w:pPr>
            <w:r w:rsidRPr="003F5BB8">
              <w:rPr>
                <w:rFonts w:ascii="Traditional Arabic" w:hAnsi="Traditional Arabic" w:cs="Traditional Arabic" w:hint="cs"/>
                <w:color w:val="000000"/>
                <w:sz w:val="34"/>
                <w:szCs w:val="34"/>
                <w:rtl/>
                <w:lang w:val="id"/>
              </w:rPr>
              <w:t>1</w:t>
            </w:r>
          </w:p>
        </w:tc>
        <w:tc>
          <w:tcPr>
            <w:tcW w:w="2835" w:type="dxa"/>
          </w:tcPr>
          <w:p w:rsidR="00CB1F53" w:rsidRPr="003F5BB8" w:rsidRDefault="00CB1F53" w:rsidP="00AD78CF">
            <w:pPr>
              <w:pStyle w:val="ListParagraph"/>
              <w:autoSpaceDE w:val="0"/>
              <w:autoSpaceDN w:val="0"/>
              <w:bidi/>
              <w:adjustRightInd w:val="0"/>
              <w:ind w:left="0"/>
              <w:jc w:val="center"/>
              <w:rPr>
                <w:rFonts w:ascii="Traditional Arabic" w:hAnsi="Traditional Arabic" w:cs="Traditional Arabic"/>
                <w:color w:val="000000"/>
                <w:sz w:val="34"/>
                <w:szCs w:val="34"/>
                <w:rtl/>
                <w:lang w:val="id"/>
              </w:rPr>
            </w:pPr>
          </w:p>
          <w:p w:rsidR="00CB1F53" w:rsidRPr="003F5BB8" w:rsidRDefault="00CB1F53" w:rsidP="00AD78CF">
            <w:pPr>
              <w:pStyle w:val="ListParagraph"/>
              <w:autoSpaceDE w:val="0"/>
              <w:autoSpaceDN w:val="0"/>
              <w:bidi/>
              <w:adjustRightInd w:val="0"/>
              <w:ind w:left="0"/>
              <w:jc w:val="center"/>
              <w:rPr>
                <w:rFonts w:ascii="Traditional Arabic" w:hAnsi="Traditional Arabic" w:cs="Traditional Arabic"/>
                <w:color w:val="000000"/>
                <w:sz w:val="34"/>
                <w:szCs w:val="34"/>
                <w:rtl/>
                <w:lang w:val="id"/>
              </w:rPr>
            </w:pPr>
            <w:r w:rsidRPr="003F5BB8">
              <w:rPr>
                <w:rFonts w:ascii="Traditional Arabic" w:hAnsi="Traditional Arabic" w:cs="Traditional Arabic" w:hint="cs"/>
                <w:color w:val="000000"/>
                <w:sz w:val="34"/>
                <w:szCs w:val="34"/>
                <w:rtl/>
                <w:lang w:val="id"/>
              </w:rPr>
              <w:t>العقيدة</w:t>
            </w:r>
          </w:p>
        </w:tc>
        <w:tc>
          <w:tcPr>
            <w:tcW w:w="4644" w:type="dxa"/>
          </w:tcPr>
          <w:p w:rsidR="00CB1F53" w:rsidRPr="003F5BB8" w:rsidRDefault="00CB1F53" w:rsidP="000F2D7D">
            <w:pPr>
              <w:pStyle w:val="ListParagraph"/>
              <w:numPr>
                <w:ilvl w:val="0"/>
                <w:numId w:val="4"/>
              </w:numPr>
              <w:autoSpaceDE w:val="0"/>
              <w:autoSpaceDN w:val="0"/>
              <w:bidi/>
              <w:adjustRightInd w:val="0"/>
              <w:rPr>
                <w:rFonts w:ascii="Traditional Arabic" w:hAnsi="Traditional Arabic" w:cs="Traditional Arabic"/>
                <w:color w:val="000000"/>
                <w:sz w:val="34"/>
                <w:szCs w:val="34"/>
                <w:rtl/>
                <w:lang w:val="id"/>
              </w:rPr>
            </w:pPr>
            <w:r w:rsidRPr="003F5BB8">
              <w:rPr>
                <w:rFonts w:ascii="Traditional Arabic" w:hAnsi="Traditional Arabic" w:cs="Traditional Arabic" w:hint="cs"/>
                <w:color w:val="000000"/>
                <w:sz w:val="34"/>
                <w:szCs w:val="34"/>
                <w:rtl/>
                <w:lang w:val="id"/>
              </w:rPr>
              <w:t>عقيدة العوام</w:t>
            </w:r>
          </w:p>
          <w:p w:rsidR="00CB1F53" w:rsidRPr="003F5BB8" w:rsidRDefault="00CB1F53" w:rsidP="000F2D7D">
            <w:pPr>
              <w:pStyle w:val="ListParagraph"/>
              <w:numPr>
                <w:ilvl w:val="0"/>
                <w:numId w:val="4"/>
              </w:numPr>
              <w:autoSpaceDE w:val="0"/>
              <w:autoSpaceDN w:val="0"/>
              <w:bidi/>
              <w:adjustRightInd w:val="0"/>
              <w:rPr>
                <w:rFonts w:ascii="Traditional Arabic" w:hAnsi="Traditional Arabic" w:cs="Traditional Arabic"/>
                <w:color w:val="000000"/>
                <w:sz w:val="34"/>
                <w:szCs w:val="34"/>
                <w:rtl/>
                <w:lang w:val="id"/>
              </w:rPr>
            </w:pPr>
            <w:r w:rsidRPr="003F5BB8">
              <w:rPr>
                <w:rFonts w:ascii="Traditional Arabic" w:hAnsi="Traditional Arabic" w:cs="Traditional Arabic" w:hint="cs"/>
                <w:color w:val="000000"/>
                <w:sz w:val="34"/>
                <w:szCs w:val="34"/>
                <w:rtl/>
                <w:lang w:val="id"/>
              </w:rPr>
              <w:t>بديع العمل</w:t>
            </w:r>
          </w:p>
          <w:p w:rsidR="00CB1F53" w:rsidRPr="003F5BB8" w:rsidRDefault="00CB1F53" w:rsidP="000F2D7D">
            <w:pPr>
              <w:pStyle w:val="ListParagraph"/>
              <w:numPr>
                <w:ilvl w:val="0"/>
                <w:numId w:val="4"/>
              </w:numPr>
              <w:autoSpaceDE w:val="0"/>
              <w:autoSpaceDN w:val="0"/>
              <w:bidi/>
              <w:adjustRightInd w:val="0"/>
              <w:rPr>
                <w:rFonts w:ascii="Traditional Arabic" w:hAnsi="Traditional Arabic" w:cs="Traditional Arabic"/>
                <w:color w:val="000000"/>
                <w:sz w:val="34"/>
                <w:szCs w:val="34"/>
                <w:rtl/>
                <w:lang w:val="id"/>
              </w:rPr>
            </w:pPr>
            <w:r w:rsidRPr="003F5BB8">
              <w:rPr>
                <w:rFonts w:ascii="Traditional Arabic" w:hAnsi="Traditional Arabic" w:cs="Traditional Arabic" w:hint="cs"/>
                <w:color w:val="000000"/>
                <w:sz w:val="34"/>
                <w:szCs w:val="34"/>
                <w:rtl/>
                <w:lang w:val="id"/>
              </w:rPr>
              <w:t>جواهر الكلامية</w:t>
            </w:r>
          </w:p>
          <w:p w:rsidR="00CB1F53" w:rsidRPr="003F5BB8" w:rsidRDefault="00CB1F53" w:rsidP="000F2D7D">
            <w:pPr>
              <w:pStyle w:val="ListParagraph"/>
              <w:numPr>
                <w:ilvl w:val="0"/>
                <w:numId w:val="4"/>
              </w:numPr>
              <w:autoSpaceDE w:val="0"/>
              <w:autoSpaceDN w:val="0"/>
              <w:bidi/>
              <w:adjustRightInd w:val="0"/>
              <w:rPr>
                <w:rFonts w:ascii="Traditional Arabic" w:hAnsi="Traditional Arabic" w:cs="Traditional Arabic"/>
                <w:color w:val="000000"/>
                <w:sz w:val="34"/>
                <w:szCs w:val="34"/>
                <w:rtl/>
                <w:lang w:val="id"/>
              </w:rPr>
            </w:pPr>
            <w:r w:rsidRPr="003F5BB8">
              <w:rPr>
                <w:rFonts w:ascii="Traditional Arabic" w:hAnsi="Traditional Arabic" w:cs="Traditional Arabic" w:hint="cs"/>
                <w:color w:val="000000"/>
                <w:sz w:val="34"/>
                <w:szCs w:val="34"/>
                <w:rtl/>
                <w:lang w:val="id"/>
              </w:rPr>
              <w:t>كفاية العوام</w:t>
            </w:r>
          </w:p>
        </w:tc>
      </w:tr>
      <w:tr w:rsidR="00CB1F53" w:rsidRPr="003F5BB8" w:rsidTr="00E66703">
        <w:tc>
          <w:tcPr>
            <w:tcW w:w="683" w:type="dxa"/>
          </w:tcPr>
          <w:p w:rsidR="00CB1F53" w:rsidRPr="003F5BB8" w:rsidRDefault="00CB1F53" w:rsidP="00AD78CF">
            <w:pPr>
              <w:pStyle w:val="ListParagraph"/>
              <w:autoSpaceDE w:val="0"/>
              <w:autoSpaceDN w:val="0"/>
              <w:bidi/>
              <w:adjustRightInd w:val="0"/>
              <w:ind w:left="0"/>
              <w:jc w:val="center"/>
              <w:rPr>
                <w:rFonts w:ascii="Traditional Arabic" w:hAnsi="Traditional Arabic" w:cs="Traditional Arabic"/>
                <w:color w:val="000000"/>
                <w:sz w:val="34"/>
                <w:szCs w:val="34"/>
                <w:rtl/>
                <w:lang w:val="id"/>
              </w:rPr>
            </w:pPr>
          </w:p>
          <w:p w:rsidR="00CB1F53" w:rsidRPr="003F5BB8" w:rsidRDefault="00CB1F53" w:rsidP="00AD78CF">
            <w:pPr>
              <w:pStyle w:val="ListParagraph"/>
              <w:autoSpaceDE w:val="0"/>
              <w:autoSpaceDN w:val="0"/>
              <w:bidi/>
              <w:adjustRightInd w:val="0"/>
              <w:ind w:left="0"/>
              <w:jc w:val="center"/>
              <w:rPr>
                <w:rFonts w:ascii="Traditional Arabic" w:hAnsi="Traditional Arabic" w:cs="Traditional Arabic"/>
                <w:color w:val="000000"/>
                <w:sz w:val="34"/>
                <w:szCs w:val="34"/>
                <w:rtl/>
                <w:lang w:val="id"/>
              </w:rPr>
            </w:pPr>
          </w:p>
          <w:p w:rsidR="00CB1F53" w:rsidRPr="003F5BB8" w:rsidRDefault="00CB1F53" w:rsidP="00AD78CF">
            <w:pPr>
              <w:pStyle w:val="ListParagraph"/>
              <w:autoSpaceDE w:val="0"/>
              <w:autoSpaceDN w:val="0"/>
              <w:bidi/>
              <w:adjustRightInd w:val="0"/>
              <w:ind w:left="0"/>
              <w:jc w:val="center"/>
              <w:rPr>
                <w:rFonts w:ascii="Traditional Arabic" w:hAnsi="Traditional Arabic" w:cs="Traditional Arabic"/>
                <w:color w:val="000000"/>
                <w:sz w:val="34"/>
                <w:szCs w:val="34"/>
                <w:rtl/>
                <w:lang w:val="id"/>
              </w:rPr>
            </w:pPr>
            <w:r w:rsidRPr="003F5BB8">
              <w:rPr>
                <w:rFonts w:ascii="Traditional Arabic" w:hAnsi="Traditional Arabic" w:cs="Traditional Arabic" w:hint="cs"/>
                <w:color w:val="000000"/>
                <w:sz w:val="34"/>
                <w:szCs w:val="34"/>
                <w:rtl/>
                <w:lang w:val="id"/>
              </w:rPr>
              <w:lastRenderedPageBreak/>
              <w:t>2</w:t>
            </w:r>
          </w:p>
          <w:p w:rsidR="00CB1F53" w:rsidRPr="003F5BB8" w:rsidRDefault="00CB1F53" w:rsidP="00AD78CF">
            <w:pPr>
              <w:pStyle w:val="ListParagraph"/>
              <w:autoSpaceDE w:val="0"/>
              <w:autoSpaceDN w:val="0"/>
              <w:bidi/>
              <w:adjustRightInd w:val="0"/>
              <w:ind w:left="0"/>
              <w:jc w:val="center"/>
              <w:rPr>
                <w:rFonts w:ascii="Traditional Arabic" w:hAnsi="Traditional Arabic" w:cs="Traditional Arabic"/>
                <w:color w:val="000000"/>
                <w:sz w:val="34"/>
                <w:szCs w:val="34"/>
                <w:rtl/>
                <w:lang w:val="id"/>
              </w:rPr>
            </w:pPr>
          </w:p>
          <w:p w:rsidR="00CB1F53" w:rsidRPr="003F5BB8" w:rsidRDefault="00CB1F53" w:rsidP="00AD78CF">
            <w:pPr>
              <w:pStyle w:val="ListParagraph"/>
              <w:autoSpaceDE w:val="0"/>
              <w:autoSpaceDN w:val="0"/>
              <w:bidi/>
              <w:adjustRightInd w:val="0"/>
              <w:ind w:left="0"/>
              <w:jc w:val="center"/>
              <w:rPr>
                <w:rFonts w:ascii="Traditional Arabic" w:hAnsi="Traditional Arabic" w:cs="Traditional Arabic"/>
                <w:color w:val="000000"/>
                <w:sz w:val="34"/>
                <w:szCs w:val="34"/>
                <w:rtl/>
                <w:lang w:val="id"/>
              </w:rPr>
            </w:pPr>
          </w:p>
        </w:tc>
        <w:tc>
          <w:tcPr>
            <w:tcW w:w="2835" w:type="dxa"/>
          </w:tcPr>
          <w:p w:rsidR="00CB1F53" w:rsidRPr="003F5BB8" w:rsidRDefault="00CB1F53" w:rsidP="00AD78CF">
            <w:pPr>
              <w:pStyle w:val="ListParagraph"/>
              <w:autoSpaceDE w:val="0"/>
              <w:autoSpaceDN w:val="0"/>
              <w:bidi/>
              <w:adjustRightInd w:val="0"/>
              <w:ind w:left="0"/>
              <w:jc w:val="center"/>
              <w:rPr>
                <w:rFonts w:ascii="Traditional Arabic" w:hAnsi="Traditional Arabic" w:cs="Traditional Arabic"/>
                <w:color w:val="000000"/>
                <w:sz w:val="34"/>
                <w:szCs w:val="34"/>
                <w:rtl/>
                <w:lang w:val="id"/>
              </w:rPr>
            </w:pPr>
          </w:p>
          <w:p w:rsidR="00CB1F53" w:rsidRPr="003F5BB8" w:rsidRDefault="00CB1F53" w:rsidP="00AD78CF">
            <w:pPr>
              <w:pStyle w:val="ListParagraph"/>
              <w:autoSpaceDE w:val="0"/>
              <w:autoSpaceDN w:val="0"/>
              <w:bidi/>
              <w:adjustRightInd w:val="0"/>
              <w:ind w:left="0"/>
              <w:jc w:val="center"/>
              <w:rPr>
                <w:rFonts w:ascii="Traditional Arabic" w:hAnsi="Traditional Arabic" w:cs="Traditional Arabic"/>
                <w:color w:val="000000"/>
                <w:sz w:val="34"/>
                <w:szCs w:val="34"/>
                <w:rtl/>
                <w:lang w:val="id"/>
              </w:rPr>
            </w:pPr>
          </w:p>
          <w:p w:rsidR="00CB1F53" w:rsidRPr="003F5BB8" w:rsidRDefault="00CB1F53" w:rsidP="00AD78CF">
            <w:pPr>
              <w:pStyle w:val="ListParagraph"/>
              <w:autoSpaceDE w:val="0"/>
              <w:autoSpaceDN w:val="0"/>
              <w:bidi/>
              <w:adjustRightInd w:val="0"/>
              <w:ind w:left="0"/>
              <w:jc w:val="center"/>
              <w:rPr>
                <w:rFonts w:ascii="Traditional Arabic" w:hAnsi="Traditional Arabic" w:cs="Traditional Arabic"/>
                <w:color w:val="000000"/>
                <w:sz w:val="34"/>
                <w:szCs w:val="34"/>
                <w:rtl/>
                <w:lang w:val="id"/>
              </w:rPr>
            </w:pPr>
            <w:r w:rsidRPr="003F5BB8">
              <w:rPr>
                <w:rFonts w:ascii="Traditional Arabic" w:hAnsi="Traditional Arabic" w:cs="Traditional Arabic" w:hint="cs"/>
                <w:color w:val="000000"/>
                <w:sz w:val="34"/>
                <w:szCs w:val="34"/>
                <w:rtl/>
                <w:lang w:val="id"/>
              </w:rPr>
              <w:lastRenderedPageBreak/>
              <w:t>الفقه وأصوله</w:t>
            </w:r>
          </w:p>
        </w:tc>
        <w:tc>
          <w:tcPr>
            <w:tcW w:w="4644" w:type="dxa"/>
          </w:tcPr>
          <w:p w:rsidR="00CB1F53" w:rsidRPr="003F5BB8" w:rsidRDefault="00CB1F53" w:rsidP="000F2D7D">
            <w:pPr>
              <w:pStyle w:val="ListParagraph"/>
              <w:numPr>
                <w:ilvl w:val="0"/>
                <w:numId w:val="5"/>
              </w:numPr>
              <w:autoSpaceDE w:val="0"/>
              <w:autoSpaceDN w:val="0"/>
              <w:bidi/>
              <w:adjustRightInd w:val="0"/>
              <w:rPr>
                <w:rFonts w:ascii="Traditional Arabic" w:hAnsi="Traditional Arabic" w:cs="Traditional Arabic"/>
                <w:color w:val="000000"/>
                <w:sz w:val="34"/>
                <w:szCs w:val="34"/>
                <w:lang w:val="id"/>
              </w:rPr>
            </w:pPr>
            <w:r w:rsidRPr="003F5BB8">
              <w:rPr>
                <w:rFonts w:ascii="Traditional Arabic" w:hAnsi="Traditional Arabic" w:cs="Traditional Arabic" w:hint="cs"/>
                <w:color w:val="000000"/>
                <w:sz w:val="34"/>
                <w:szCs w:val="34"/>
                <w:rtl/>
                <w:lang w:val="id"/>
              </w:rPr>
              <w:lastRenderedPageBreak/>
              <w:t>مبادئ الفقه 1-4</w:t>
            </w:r>
          </w:p>
          <w:p w:rsidR="00CB1F53" w:rsidRPr="003F5BB8" w:rsidRDefault="00CB1F53" w:rsidP="000F2D7D">
            <w:pPr>
              <w:pStyle w:val="ListParagraph"/>
              <w:numPr>
                <w:ilvl w:val="0"/>
                <w:numId w:val="5"/>
              </w:numPr>
              <w:autoSpaceDE w:val="0"/>
              <w:autoSpaceDN w:val="0"/>
              <w:bidi/>
              <w:adjustRightInd w:val="0"/>
              <w:rPr>
                <w:rFonts w:ascii="Traditional Arabic" w:hAnsi="Traditional Arabic" w:cs="Traditional Arabic"/>
                <w:color w:val="000000"/>
                <w:sz w:val="34"/>
                <w:szCs w:val="34"/>
                <w:lang w:val="id"/>
              </w:rPr>
            </w:pPr>
            <w:r w:rsidRPr="003F5BB8">
              <w:rPr>
                <w:rFonts w:ascii="Traditional Arabic" w:hAnsi="Traditional Arabic" w:cs="Traditional Arabic" w:hint="cs"/>
                <w:color w:val="000000"/>
                <w:sz w:val="34"/>
                <w:szCs w:val="34"/>
                <w:rtl/>
                <w:lang w:val="id"/>
              </w:rPr>
              <w:t>الغاية والتقريب</w:t>
            </w:r>
          </w:p>
          <w:p w:rsidR="00CB1F53" w:rsidRPr="003F5BB8" w:rsidRDefault="00CB1F53" w:rsidP="000F2D7D">
            <w:pPr>
              <w:pStyle w:val="ListParagraph"/>
              <w:numPr>
                <w:ilvl w:val="0"/>
                <w:numId w:val="5"/>
              </w:numPr>
              <w:autoSpaceDE w:val="0"/>
              <w:autoSpaceDN w:val="0"/>
              <w:bidi/>
              <w:adjustRightInd w:val="0"/>
              <w:rPr>
                <w:rFonts w:ascii="Traditional Arabic" w:hAnsi="Traditional Arabic" w:cs="Traditional Arabic"/>
                <w:color w:val="000000"/>
                <w:sz w:val="34"/>
                <w:szCs w:val="34"/>
                <w:lang w:val="id"/>
              </w:rPr>
            </w:pPr>
            <w:r w:rsidRPr="003F5BB8">
              <w:rPr>
                <w:rFonts w:ascii="Traditional Arabic" w:hAnsi="Traditional Arabic" w:cs="Traditional Arabic" w:hint="cs"/>
                <w:color w:val="000000"/>
                <w:sz w:val="34"/>
                <w:szCs w:val="34"/>
                <w:rtl/>
                <w:lang w:val="id"/>
              </w:rPr>
              <w:lastRenderedPageBreak/>
              <w:t>كفاية الأخيار</w:t>
            </w:r>
          </w:p>
          <w:p w:rsidR="00CB1F53" w:rsidRPr="003F5BB8" w:rsidRDefault="00CB1F53" w:rsidP="000F2D7D">
            <w:pPr>
              <w:pStyle w:val="ListParagraph"/>
              <w:numPr>
                <w:ilvl w:val="0"/>
                <w:numId w:val="5"/>
              </w:numPr>
              <w:autoSpaceDE w:val="0"/>
              <w:autoSpaceDN w:val="0"/>
              <w:bidi/>
              <w:adjustRightInd w:val="0"/>
              <w:rPr>
                <w:rFonts w:ascii="Traditional Arabic" w:hAnsi="Traditional Arabic" w:cs="Traditional Arabic"/>
                <w:color w:val="000000"/>
                <w:sz w:val="34"/>
                <w:szCs w:val="34"/>
                <w:lang w:val="id"/>
              </w:rPr>
            </w:pPr>
            <w:r w:rsidRPr="003F5BB8">
              <w:rPr>
                <w:rFonts w:ascii="Traditional Arabic" w:hAnsi="Traditional Arabic" w:cs="Traditional Arabic" w:hint="cs"/>
                <w:color w:val="000000"/>
                <w:sz w:val="34"/>
                <w:szCs w:val="34"/>
                <w:rtl/>
                <w:lang w:val="id"/>
              </w:rPr>
              <w:t>فتح القريب</w:t>
            </w:r>
          </w:p>
          <w:p w:rsidR="00CB1F53" w:rsidRPr="003F5BB8" w:rsidRDefault="00CB1F53" w:rsidP="000F2D7D">
            <w:pPr>
              <w:pStyle w:val="ListParagraph"/>
              <w:numPr>
                <w:ilvl w:val="0"/>
                <w:numId w:val="5"/>
              </w:numPr>
              <w:autoSpaceDE w:val="0"/>
              <w:autoSpaceDN w:val="0"/>
              <w:bidi/>
              <w:adjustRightInd w:val="0"/>
              <w:rPr>
                <w:rFonts w:ascii="Traditional Arabic" w:hAnsi="Traditional Arabic" w:cs="Traditional Arabic"/>
                <w:color w:val="000000"/>
                <w:sz w:val="34"/>
                <w:szCs w:val="34"/>
                <w:lang w:val="id"/>
              </w:rPr>
            </w:pPr>
            <w:r w:rsidRPr="003F5BB8">
              <w:rPr>
                <w:rFonts w:ascii="Traditional Arabic" w:hAnsi="Traditional Arabic" w:cs="Traditional Arabic" w:hint="cs"/>
                <w:color w:val="000000"/>
                <w:sz w:val="34"/>
                <w:szCs w:val="34"/>
                <w:rtl/>
                <w:lang w:val="id"/>
              </w:rPr>
              <w:t>فتح المعين</w:t>
            </w:r>
          </w:p>
          <w:p w:rsidR="00CB1F53" w:rsidRPr="003F5BB8" w:rsidRDefault="00CB1F53" w:rsidP="000F2D7D">
            <w:pPr>
              <w:pStyle w:val="ListParagraph"/>
              <w:numPr>
                <w:ilvl w:val="0"/>
                <w:numId w:val="5"/>
              </w:numPr>
              <w:autoSpaceDE w:val="0"/>
              <w:autoSpaceDN w:val="0"/>
              <w:bidi/>
              <w:adjustRightInd w:val="0"/>
              <w:rPr>
                <w:rFonts w:ascii="Traditional Arabic" w:hAnsi="Traditional Arabic" w:cs="Traditional Arabic"/>
                <w:color w:val="000000"/>
                <w:sz w:val="34"/>
                <w:szCs w:val="34"/>
                <w:lang w:val="id"/>
              </w:rPr>
            </w:pPr>
            <w:r w:rsidRPr="003F5BB8">
              <w:rPr>
                <w:rFonts w:ascii="Traditional Arabic" w:hAnsi="Traditional Arabic" w:cs="Traditional Arabic" w:hint="cs"/>
                <w:color w:val="000000"/>
                <w:sz w:val="34"/>
                <w:szCs w:val="34"/>
                <w:rtl/>
                <w:lang w:val="id"/>
              </w:rPr>
              <w:t>فرائض البهية</w:t>
            </w:r>
          </w:p>
          <w:p w:rsidR="00CB1F53" w:rsidRPr="003F5BB8" w:rsidRDefault="00CB1F53" w:rsidP="000F2D7D">
            <w:pPr>
              <w:pStyle w:val="ListParagraph"/>
              <w:numPr>
                <w:ilvl w:val="0"/>
                <w:numId w:val="5"/>
              </w:numPr>
              <w:autoSpaceDE w:val="0"/>
              <w:autoSpaceDN w:val="0"/>
              <w:bidi/>
              <w:adjustRightInd w:val="0"/>
              <w:rPr>
                <w:rFonts w:ascii="Traditional Arabic" w:hAnsi="Traditional Arabic" w:cs="Traditional Arabic"/>
                <w:color w:val="000000"/>
                <w:sz w:val="34"/>
                <w:szCs w:val="34"/>
                <w:lang w:val="id"/>
              </w:rPr>
            </w:pPr>
            <w:r w:rsidRPr="003F5BB8">
              <w:rPr>
                <w:rFonts w:ascii="Traditional Arabic" w:hAnsi="Traditional Arabic" w:cs="Traditional Arabic" w:hint="cs"/>
                <w:color w:val="000000"/>
                <w:sz w:val="34"/>
                <w:szCs w:val="34"/>
                <w:rtl/>
                <w:lang w:val="id"/>
              </w:rPr>
              <w:t>السلم</w:t>
            </w:r>
          </w:p>
          <w:p w:rsidR="00CB1F53" w:rsidRPr="003F5BB8" w:rsidRDefault="00CB1F53" w:rsidP="000F2D7D">
            <w:pPr>
              <w:pStyle w:val="ListParagraph"/>
              <w:numPr>
                <w:ilvl w:val="0"/>
                <w:numId w:val="5"/>
              </w:numPr>
              <w:autoSpaceDE w:val="0"/>
              <w:autoSpaceDN w:val="0"/>
              <w:bidi/>
              <w:adjustRightInd w:val="0"/>
              <w:rPr>
                <w:rFonts w:ascii="Traditional Arabic" w:hAnsi="Traditional Arabic" w:cs="Traditional Arabic"/>
                <w:color w:val="000000"/>
                <w:sz w:val="34"/>
                <w:szCs w:val="34"/>
                <w:rtl/>
                <w:lang w:val="id"/>
              </w:rPr>
            </w:pPr>
            <w:r w:rsidRPr="003F5BB8">
              <w:rPr>
                <w:rFonts w:ascii="Traditional Arabic" w:hAnsi="Traditional Arabic" w:cs="Traditional Arabic" w:hint="cs"/>
                <w:color w:val="000000"/>
                <w:sz w:val="34"/>
                <w:szCs w:val="34"/>
                <w:rtl/>
                <w:lang w:val="id"/>
              </w:rPr>
              <w:t>نظم الورقات</w:t>
            </w:r>
          </w:p>
        </w:tc>
      </w:tr>
      <w:tr w:rsidR="00CB1F53" w:rsidRPr="003F5BB8" w:rsidTr="00E66703">
        <w:tc>
          <w:tcPr>
            <w:tcW w:w="683" w:type="dxa"/>
          </w:tcPr>
          <w:p w:rsidR="00CB1F53" w:rsidRPr="003F5BB8" w:rsidRDefault="00CB1F53" w:rsidP="00AD78CF">
            <w:pPr>
              <w:pStyle w:val="ListParagraph"/>
              <w:autoSpaceDE w:val="0"/>
              <w:autoSpaceDN w:val="0"/>
              <w:bidi/>
              <w:adjustRightInd w:val="0"/>
              <w:ind w:left="0"/>
              <w:jc w:val="center"/>
              <w:rPr>
                <w:rFonts w:ascii="Traditional Arabic" w:hAnsi="Traditional Arabic" w:cs="Traditional Arabic"/>
                <w:color w:val="000000"/>
                <w:sz w:val="34"/>
                <w:szCs w:val="34"/>
                <w:rtl/>
                <w:lang w:val="id"/>
              </w:rPr>
            </w:pPr>
            <w:r w:rsidRPr="003F5BB8">
              <w:rPr>
                <w:rFonts w:ascii="Traditional Arabic" w:hAnsi="Traditional Arabic" w:cs="Traditional Arabic" w:hint="cs"/>
                <w:color w:val="000000"/>
                <w:sz w:val="34"/>
                <w:szCs w:val="34"/>
                <w:rtl/>
                <w:lang w:val="id"/>
              </w:rPr>
              <w:lastRenderedPageBreak/>
              <w:t>3</w:t>
            </w:r>
          </w:p>
        </w:tc>
        <w:tc>
          <w:tcPr>
            <w:tcW w:w="2835" w:type="dxa"/>
          </w:tcPr>
          <w:p w:rsidR="00CB1F53" w:rsidRPr="003F5BB8" w:rsidRDefault="00CB1F53" w:rsidP="00AD78CF">
            <w:pPr>
              <w:pStyle w:val="ListParagraph"/>
              <w:autoSpaceDE w:val="0"/>
              <w:autoSpaceDN w:val="0"/>
              <w:bidi/>
              <w:adjustRightInd w:val="0"/>
              <w:ind w:left="0"/>
              <w:jc w:val="center"/>
              <w:rPr>
                <w:rFonts w:ascii="Traditional Arabic" w:hAnsi="Traditional Arabic" w:cs="Traditional Arabic"/>
                <w:color w:val="000000"/>
                <w:sz w:val="34"/>
                <w:szCs w:val="34"/>
                <w:rtl/>
                <w:lang w:val="id"/>
              </w:rPr>
            </w:pPr>
            <w:r w:rsidRPr="003F5BB8">
              <w:rPr>
                <w:rFonts w:ascii="Traditional Arabic" w:hAnsi="Traditional Arabic" w:cs="Traditional Arabic" w:hint="cs"/>
                <w:color w:val="000000"/>
                <w:sz w:val="34"/>
                <w:szCs w:val="34"/>
                <w:rtl/>
                <w:lang w:val="id"/>
              </w:rPr>
              <w:t>الأخلاق</w:t>
            </w:r>
          </w:p>
        </w:tc>
        <w:tc>
          <w:tcPr>
            <w:tcW w:w="4644" w:type="dxa"/>
          </w:tcPr>
          <w:p w:rsidR="00CB1F53" w:rsidRPr="003F5BB8" w:rsidRDefault="00CB1F53" w:rsidP="000F2D7D">
            <w:pPr>
              <w:pStyle w:val="ListParagraph"/>
              <w:numPr>
                <w:ilvl w:val="0"/>
                <w:numId w:val="6"/>
              </w:numPr>
              <w:autoSpaceDE w:val="0"/>
              <w:autoSpaceDN w:val="0"/>
              <w:bidi/>
              <w:adjustRightInd w:val="0"/>
              <w:rPr>
                <w:rFonts w:ascii="Traditional Arabic" w:hAnsi="Traditional Arabic" w:cs="Traditional Arabic"/>
                <w:color w:val="000000"/>
                <w:sz w:val="34"/>
                <w:szCs w:val="34"/>
                <w:lang w:val="id"/>
              </w:rPr>
            </w:pPr>
            <w:r w:rsidRPr="003F5BB8">
              <w:rPr>
                <w:rFonts w:ascii="Traditional Arabic" w:hAnsi="Traditional Arabic" w:cs="Traditional Arabic" w:hint="cs"/>
                <w:color w:val="000000"/>
                <w:sz w:val="34"/>
                <w:szCs w:val="34"/>
                <w:rtl/>
                <w:lang w:val="id"/>
              </w:rPr>
              <w:t>وصايا الأباء للأبناء</w:t>
            </w:r>
          </w:p>
          <w:p w:rsidR="00CB1F53" w:rsidRPr="003F5BB8" w:rsidRDefault="00CB1F53" w:rsidP="000F2D7D">
            <w:pPr>
              <w:pStyle w:val="ListParagraph"/>
              <w:numPr>
                <w:ilvl w:val="0"/>
                <w:numId w:val="6"/>
              </w:numPr>
              <w:autoSpaceDE w:val="0"/>
              <w:autoSpaceDN w:val="0"/>
              <w:bidi/>
              <w:adjustRightInd w:val="0"/>
              <w:rPr>
                <w:rFonts w:ascii="Traditional Arabic" w:hAnsi="Traditional Arabic" w:cs="Traditional Arabic"/>
                <w:color w:val="000000"/>
                <w:sz w:val="34"/>
                <w:szCs w:val="34"/>
                <w:rtl/>
                <w:lang w:val="id"/>
              </w:rPr>
            </w:pPr>
            <w:r w:rsidRPr="003F5BB8">
              <w:rPr>
                <w:rFonts w:ascii="Traditional Arabic" w:hAnsi="Traditional Arabic" w:cs="Traditional Arabic" w:hint="cs"/>
                <w:color w:val="000000"/>
                <w:sz w:val="34"/>
                <w:szCs w:val="34"/>
                <w:rtl/>
                <w:lang w:val="id"/>
              </w:rPr>
              <w:t>تعليم المتعلم</w:t>
            </w:r>
          </w:p>
        </w:tc>
      </w:tr>
      <w:tr w:rsidR="00CB1F53" w:rsidRPr="003F5BB8" w:rsidTr="00E66703">
        <w:tc>
          <w:tcPr>
            <w:tcW w:w="683" w:type="dxa"/>
          </w:tcPr>
          <w:p w:rsidR="00CB1F53" w:rsidRPr="003F5BB8" w:rsidRDefault="00CB1F53" w:rsidP="00AD78CF">
            <w:pPr>
              <w:pStyle w:val="ListParagraph"/>
              <w:autoSpaceDE w:val="0"/>
              <w:autoSpaceDN w:val="0"/>
              <w:bidi/>
              <w:adjustRightInd w:val="0"/>
              <w:ind w:left="0"/>
              <w:jc w:val="center"/>
              <w:rPr>
                <w:rFonts w:ascii="Traditional Arabic" w:hAnsi="Traditional Arabic" w:cs="Traditional Arabic"/>
                <w:color w:val="000000"/>
                <w:sz w:val="34"/>
                <w:szCs w:val="34"/>
                <w:rtl/>
                <w:lang w:val="id"/>
              </w:rPr>
            </w:pPr>
          </w:p>
          <w:p w:rsidR="00CB1F53" w:rsidRPr="003F5BB8" w:rsidRDefault="00CB1F53" w:rsidP="00AD78CF">
            <w:pPr>
              <w:pStyle w:val="ListParagraph"/>
              <w:autoSpaceDE w:val="0"/>
              <w:autoSpaceDN w:val="0"/>
              <w:bidi/>
              <w:adjustRightInd w:val="0"/>
              <w:ind w:left="0"/>
              <w:jc w:val="center"/>
              <w:rPr>
                <w:rFonts w:ascii="Traditional Arabic" w:hAnsi="Traditional Arabic" w:cs="Traditional Arabic"/>
                <w:color w:val="000000"/>
                <w:sz w:val="34"/>
                <w:szCs w:val="34"/>
                <w:rtl/>
                <w:lang w:val="id"/>
              </w:rPr>
            </w:pPr>
          </w:p>
          <w:p w:rsidR="00CB1F53" w:rsidRPr="003F5BB8" w:rsidRDefault="00CB1F53" w:rsidP="00AD78CF">
            <w:pPr>
              <w:pStyle w:val="ListParagraph"/>
              <w:autoSpaceDE w:val="0"/>
              <w:autoSpaceDN w:val="0"/>
              <w:bidi/>
              <w:adjustRightInd w:val="0"/>
              <w:ind w:left="0"/>
              <w:jc w:val="center"/>
              <w:rPr>
                <w:rFonts w:ascii="Traditional Arabic" w:hAnsi="Traditional Arabic" w:cs="Traditional Arabic"/>
                <w:color w:val="000000"/>
                <w:sz w:val="34"/>
                <w:szCs w:val="34"/>
                <w:rtl/>
                <w:lang w:val="id"/>
              </w:rPr>
            </w:pPr>
            <w:r w:rsidRPr="003F5BB8">
              <w:rPr>
                <w:rFonts w:ascii="Traditional Arabic" w:hAnsi="Traditional Arabic" w:cs="Traditional Arabic" w:hint="cs"/>
                <w:color w:val="000000"/>
                <w:sz w:val="34"/>
                <w:szCs w:val="34"/>
                <w:rtl/>
                <w:lang w:val="id"/>
              </w:rPr>
              <w:t>4</w:t>
            </w:r>
          </w:p>
          <w:p w:rsidR="00CB1F53" w:rsidRPr="003F5BB8" w:rsidRDefault="00CB1F53" w:rsidP="00AD78CF">
            <w:pPr>
              <w:pStyle w:val="ListParagraph"/>
              <w:autoSpaceDE w:val="0"/>
              <w:autoSpaceDN w:val="0"/>
              <w:bidi/>
              <w:adjustRightInd w:val="0"/>
              <w:ind w:left="0"/>
              <w:jc w:val="center"/>
              <w:rPr>
                <w:rFonts w:ascii="Traditional Arabic" w:hAnsi="Traditional Arabic" w:cs="Traditional Arabic"/>
                <w:color w:val="000000"/>
                <w:sz w:val="34"/>
                <w:szCs w:val="34"/>
                <w:rtl/>
                <w:lang w:val="id"/>
              </w:rPr>
            </w:pPr>
          </w:p>
        </w:tc>
        <w:tc>
          <w:tcPr>
            <w:tcW w:w="2835" w:type="dxa"/>
          </w:tcPr>
          <w:p w:rsidR="00CB1F53" w:rsidRPr="003F5BB8" w:rsidRDefault="00CB1F53" w:rsidP="00AD78CF">
            <w:pPr>
              <w:pStyle w:val="ListParagraph"/>
              <w:autoSpaceDE w:val="0"/>
              <w:autoSpaceDN w:val="0"/>
              <w:bidi/>
              <w:adjustRightInd w:val="0"/>
              <w:ind w:left="0"/>
              <w:jc w:val="center"/>
              <w:rPr>
                <w:rFonts w:ascii="Traditional Arabic" w:hAnsi="Traditional Arabic" w:cs="Traditional Arabic"/>
                <w:color w:val="000000"/>
                <w:sz w:val="34"/>
                <w:szCs w:val="34"/>
                <w:rtl/>
                <w:lang w:val="id"/>
              </w:rPr>
            </w:pPr>
          </w:p>
          <w:p w:rsidR="00CB1F53" w:rsidRPr="003F5BB8" w:rsidRDefault="00CB1F53" w:rsidP="00AD78CF">
            <w:pPr>
              <w:pStyle w:val="ListParagraph"/>
              <w:autoSpaceDE w:val="0"/>
              <w:autoSpaceDN w:val="0"/>
              <w:bidi/>
              <w:adjustRightInd w:val="0"/>
              <w:ind w:left="0"/>
              <w:jc w:val="center"/>
              <w:rPr>
                <w:rFonts w:ascii="Traditional Arabic" w:hAnsi="Traditional Arabic" w:cs="Traditional Arabic"/>
                <w:color w:val="000000"/>
                <w:sz w:val="34"/>
                <w:szCs w:val="34"/>
                <w:rtl/>
                <w:lang w:val="id"/>
              </w:rPr>
            </w:pPr>
          </w:p>
          <w:p w:rsidR="00CB1F53" w:rsidRPr="003F5BB8" w:rsidRDefault="00CB1F53" w:rsidP="00AD78CF">
            <w:pPr>
              <w:pStyle w:val="ListParagraph"/>
              <w:autoSpaceDE w:val="0"/>
              <w:autoSpaceDN w:val="0"/>
              <w:bidi/>
              <w:adjustRightInd w:val="0"/>
              <w:ind w:left="0"/>
              <w:jc w:val="center"/>
              <w:rPr>
                <w:rFonts w:ascii="Traditional Arabic" w:hAnsi="Traditional Arabic" w:cs="Traditional Arabic"/>
                <w:color w:val="000000"/>
                <w:sz w:val="34"/>
                <w:szCs w:val="34"/>
                <w:rtl/>
                <w:lang w:val="id"/>
              </w:rPr>
            </w:pPr>
          </w:p>
          <w:p w:rsidR="00CB1F53" w:rsidRPr="003F5BB8" w:rsidRDefault="00CB1F53" w:rsidP="00AD78CF">
            <w:pPr>
              <w:pStyle w:val="ListParagraph"/>
              <w:autoSpaceDE w:val="0"/>
              <w:autoSpaceDN w:val="0"/>
              <w:bidi/>
              <w:adjustRightInd w:val="0"/>
              <w:ind w:left="0"/>
              <w:jc w:val="center"/>
              <w:rPr>
                <w:rFonts w:ascii="Traditional Arabic" w:hAnsi="Traditional Arabic" w:cs="Traditional Arabic"/>
                <w:color w:val="000000"/>
                <w:sz w:val="34"/>
                <w:szCs w:val="34"/>
                <w:rtl/>
                <w:lang w:val="id"/>
              </w:rPr>
            </w:pPr>
            <w:r w:rsidRPr="003F5BB8">
              <w:rPr>
                <w:rFonts w:ascii="Traditional Arabic" w:hAnsi="Traditional Arabic" w:cs="Traditional Arabic" w:hint="cs"/>
                <w:color w:val="000000"/>
                <w:sz w:val="34"/>
                <w:szCs w:val="34"/>
                <w:rtl/>
                <w:lang w:val="id"/>
              </w:rPr>
              <w:t>القواعد والأدب</w:t>
            </w:r>
          </w:p>
        </w:tc>
        <w:tc>
          <w:tcPr>
            <w:tcW w:w="4644" w:type="dxa"/>
          </w:tcPr>
          <w:p w:rsidR="00CB1F53" w:rsidRPr="003F5BB8" w:rsidRDefault="00CB1F53" w:rsidP="000F2D7D">
            <w:pPr>
              <w:pStyle w:val="ListParagraph"/>
              <w:numPr>
                <w:ilvl w:val="0"/>
                <w:numId w:val="7"/>
              </w:numPr>
              <w:autoSpaceDE w:val="0"/>
              <w:autoSpaceDN w:val="0"/>
              <w:bidi/>
              <w:adjustRightInd w:val="0"/>
              <w:rPr>
                <w:rFonts w:ascii="Traditional Arabic" w:hAnsi="Traditional Arabic" w:cs="Traditional Arabic"/>
                <w:color w:val="000000"/>
                <w:sz w:val="34"/>
                <w:szCs w:val="34"/>
                <w:lang w:val="id"/>
              </w:rPr>
            </w:pPr>
            <w:r w:rsidRPr="003F5BB8">
              <w:rPr>
                <w:rFonts w:ascii="Traditional Arabic" w:hAnsi="Traditional Arabic" w:cs="Traditional Arabic" w:hint="cs"/>
                <w:color w:val="000000"/>
                <w:sz w:val="34"/>
                <w:szCs w:val="34"/>
                <w:rtl/>
                <w:lang w:val="id"/>
              </w:rPr>
              <w:t>الآجرومية</w:t>
            </w:r>
          </w:p>
          <w:p w:rsidR="00CB1F53" w:rsidRPr="003F5BB8" w:rsidRDefault="00CB1F53" w:rsidP="000F2D7D">
            <w:pPr>
              <w:pStyle w:val="ListParagraph"/>
              <w:numPr>
                <w:ilvl w:val="0"/>
                <w:numId w:val="7"/>
              </w:numPr>
              <w:autoSpaceDE w:val="0"/>
              <w:autoSpaceDN w:val="0"/>
              <w:bidi/>
              <w:adjustRightInd w:val="0"/>
              <w:rPr>
                <w:rFonts w:ascii="Traditional Arabic" w:hAnsi="Traditional Arabic" w:cs="Traditional Arabic"/>
                <w:color w:val="000000"/>
                <w:sz w:val="34"/>
                <w:szCs w:val="34"/>
                <w:lang w:val="id"/>
              </w:rPr>
            </w:pPr>
            <w:r w:rsidRPr="003F5BB8">
              <w:rPr>
                <w:rFonts w:ascii="Traditional Arabic" w:hAnsi="Traditional Arabic" w:cs="Traditional Arabic" w:hint="cs"/>
                <w:color w:val="000000"/>
                <w:sz w:val="34"/>
                <w:szCs w:val="34"/>
                <w:rtl/>
                <w:lang w:val="id"/>
              </w:rPr>
              <w:t>درة اليتيمة</w:t>
            </w:r>
          </w:p>
          <w:p w:rsidR="00CB1F53" w:rsidRPr="003F5BB8" w:rsidRDefault="00CB1F53" w:rsidP="000F2D7D">
            <w:pPr>
              <w:pStyle w:val="ListParagraph"/>
              <w:numPr>
                <w:ilvl w:val="0"/>
                <w:numId w:val="7"/>
              </w:numPr>
              <w:autoSpaceDE w:val="0"/>
              <w:autoSpaceDN w:val="0"/>
              <w:bidi/>
              <w:adjustRightInd w:val="0"/>
              <w:rPr>
                <w:rFonts w:ascii="Traditional Arabic" w:hAnsi="Traditional Arabic" w:cs="Traditional Arabic"/>
                <w:color w:val="000000"/>
                <w:sz w:val="34"/>
                <w:szCs w:val="34"/>
                <w:lang w:val="id"/>
              </w:rPr>
            </w:pPr>
            <w:r w:rsidRPr="003F5BB8">
              <w:rPr>
                <w:rFonts w:ascii="Traditional Arabic" w:hAnsi="Traditional Arabic" w:cs="Traditional Arabic" w:hint="cs"/>
                <w:color w:val="000000"/>
                <w:sz w:val="34"/>
                <w:szCs w:val="34"/>
                <w:rtl/>
                <w:lang w:val="id"/>
              </w:rPr>
              <w:t>العمريطي</w:t>
            </w:r>
          </w:p>
          <w:p w:rsidR="00CB1F53" w:rsidRPr="003F5BB8" w:rsidRDefault="00CB1F53" w:rsidP="000F2D7D">
            <w:pPr>
              <w:pStyle w:val="ListParagraph"/>
              <w:numPr>
                <w:ilvl w:val="0"/>
                <w:numId w:val="7"/>
              </w:numPr>
              <w:autoSpaceDE w:val="0"/>
              <w:autoSpaceDN w:val="0"/>
              <w:bidi/>
              <w:adjustRightInd w:val="0"/>
              <w:rPr>
                <w:rFonts w:ascii="Traditional Arabic" w:hAnsi="Traditional Arabic" w:cs="Traditional Arabic"/>
                <w:color w:val="000000"/>
                <w:sz w:val="34"/>
                <w:szCs w:val="34"/>
                <w:lang w:val="id"/>
              </w:rPr>
            </w:pPr>
            <w:r w:rsidRPr="003F5BB8">
              <w:rPr>
                <w:rFonts w:ascii="Traditional Arabic" w:hAnsi="Traditional Arabic" w:cs="Traditional Arabic" w:hint="cs"/>
                <w:color w:val="000000"/>
                <w:sz w:val="34"/>
                <w:szCs w:val="34"/>
                <w:rtl/>
                <w:lang w:val="id"/>
              </w:rPr>
              <w:t>الأمثلة التصريفية</w:t>
            </w:r>
          </w:p>
          <w:p w:rsidR="00CB1F53" w:rsidRPr="003F5BB8" w:rsidRDefault="00CB1F53" w:rsidP="000F2D7D">
            <w:pPr>
              <w:pStyle w:val="ListParagraph"/>
              <w:numPr>
                <w:ilvl w:val="0"/>
                <w:numId w:val="7"/>
              </w:numPr>
              <w:autoSpaceDE w:val="0"/>
              <w:autoSpaceDN w:val="0"/>
              <w:bidi/>
              <w:adjustRightInd w:val="0"/>
              <w:rPr>
                <w:rFonts w:ascii="Traditional Arabic" w:hAnsi="Traditional Arabic" w:cs="Traditional Arabic"/>
                <w:color w:val="000000"/>
                <w:sz w:val="34"/>
                <w:szCs w:val="34"/>
                <w:lang w:val="id"/>
              </w:rPr>
            </w:pPr>
            <w:r w:rsidRPr="003F5BB8">
              <w:rPr>
                <w:rFonts w:ascii="Traditional Arabic" w:hAnsi="Traditional Arabic" w:cs="Traditional Arabic" w:hint="cs"/>
                <w:color w:val="000000"/>
                <w:sz w:val="34"/>
                <w:szCs w:val="34"/>
                <w:rtl/>
                <w:lang w:val="id"/>
              </w:rPr>
              <w:t>نظم المقصود</w:t>
            </w:r>
          </w:p>
          <w:p w:rsidR="00CB1F53" w:rsidRPr="003F5BB8" w:rsidRDefault="00CB1F53" w:rsidP="000F2D7D">
            <w:pPr>
              <w:pStyle w:val="ListParagraph"/>
              <w:numPr>
                <w:ilvl w:val="0"/>
                <w:numId w:val="7"/>
              </w:numPr>
              <w:autoSpaceDE w:val="0"/>
              <w:autoSpaceDN w:val="0"/>
              <w:bidi/>
              <w:adjustRightInd w:val="0"/>
              <w:rPr>
                <w:rFonts w:ascii="Traditional Arabic" w:hAnsi="Traditional Arabic" w:cs="Traditional Arabic"/>
                <w:color w:val="000000"/>
                <w:sz w:val="34"/>
                <w:szCs w:val="34"/>
                <w:lang w:val="id"/>
              </w:rPr>
            </w:pPr>
            <w:r w:rsidRPr="003F5BB8">
              <w:rPr>
                <w:rFonts w:ascii="Traditional Arabic" w:hAnsi="Traditional Arabic" w:cs="Traditional Arabic" w:hint="cs"/>
                <w:color w:val="000000"/>
                <w:sz w:val="34"/>
                <w:szCs w:val="34"/>
                <w:rtl/>
                <w:lang w:val="id"/>
              </w:rPr>
              <w:t>ألفية ابن مالك</w:t>
            </w:r>
          </w:p>
          <w:p w:rsidR="00CB1F53" w:rsidRPr="003F5BB8" w:rsidRDefault="00CB1F53" w:rsidP="000F2D7D">
            <w:pPr>
              <w:pStyle w:val="ListParagraph"/>
              <w:numPr>
                <w:ilvl w:val="0"/>
                <w:numId w:val="7"/>
              </w:numPr>
              <w:autoSpaceDE w:val="0"/>
              <w:autoSpaceDN w:val="0"/>
              <w:bidi/>
              <w:adjustRightInd w:val="0"/>
              <w:rPr>
                <w:rFonts w:ascii="Traditional Arabic" w:hAnsi="Traditional Arabic" w:cs="Traditional Arabic"/>
                <w:color w:val="000000"/>
                <w:sz w:val="34"/>
                <w:szCs w:val="34"/>
                <w:lang w:val="id"/>
              </w:rPr>
            </w:pPr>
            <w:r w:rsidRPr="003F5BB8">
              <w:rPr>
                <w:rFonts w:ascii="Traditional Arabic" w:hAnsi="Traditional Arabic" w:cs="Traditional Arabic" w:hint="cs"/>
                <w:color w:val="000000"/>
                <w:sz w:val="34"/>
                <w:szCs w:val="34"/>
                <w:rtl/>
                <w:lang w:val="id"/>
              </w:rPr>
              <w:t>الجوهر المكنون</w:t>
            </w:r>
          </w:p>
          <w:p w:rsidR="00CB1F53" w:rsidRPr="003F5BB8" w:rsidRDefault="00CB1F53" w:rsidP="000F2D7D">
            <w:pPr>
              <w:pStyle w:val="ListParagraph"/>
              <w:numPr>
                <w:ilvl w:val="0"/>
                <w:numId w:val="7"/>
              </w:numPr>
              <w:autoSpaceDE w:val="0"/>
              <w:autoSpaceDN w:val="0"/>
              <w:bidi/>
              <w:adjustRightInd w:val="0"/>
              <w:rPr>
                <w:rFonts w:ascii="Traditional Arabic" w:hAnsi="Traditional Arabic" w:cs="Traditional Arabic"/>
                <w:color w:val="000000"/>
                <w:sz w:val="34"/>
                <w:szCs w:val="34"/>
                <w:rtl/>
                <w:lang w:val="id"/>
              </w:rPr>
            </w:pPr>
            <w:r w:rsidRPr="003F5BB8">
              <w:rPr>
                <w:rFonts w:ascii="Traditional Arabic" w:hAnsi="Traditional Arabic" w:cs="Traditional Arabic" w:hint="cs"/>
                <w:color w:val="000000"/>
                <w:sz w:val="34"/>
                <w:szCs w:val="34"/>
                <w:rtl/>
                <w:lang w:val="id"/>
              </w:rPr>
              <w:t>ترتيب الشيخ الحاج عبد الجليل</w:t>
            </w:r>
          </w:p>
        </w:tc>
      </w:tr>
      <w:tr w:rsidR="00CB1F53" w:rsidRPr="003F5BB8" w:rsidTr="00E66703">
        <w:tc>
          <w:tcPr>
            <w:tcW w:w="683" w:type="dxa"/>
          </w:tcPr>
          <w:p w:rsidR="00CB1F53" w:rsidRPr="003F5BB8" w:rsidRDefault="00CB1F53" w:rsidP="00AD78CF">
            <w:pPr>
              <w:pStyle w:val="ListParagraph"/>
              <w:autoSpaceDE w:val="0"/>
              <w:autoSpaceDN w:val="0"/>
              <w:bidi/>
              <w:adjustRightInd w:val="0"/>
              <w:ind w:left="0"/>
              <w:jc w:val="center"/>
              <w:rPr>
                <w:rFonts w:ascii="Traditional Arabic" w:hAnsi="Traditional Arabic" w:cs="Traditional Arabic"/>
                <w:color w:val="000000"/>
                <w:sz w:val="34"/>
                <w:szCs w:val="34"/>
                <w:rtl/>
                <w:lang w:val="id"/>
              </w:rPr>
            </w:pPr>
          </w:p>
          <w:p w:rsidR="00CB1F53" w:rsidRPr="003F5BB8" w:rsidRDefault="00CB1F53" w:rsidP="00AD78CF">
            <w:pPr>
              <w:pStyle w:val="ListParagraph"/>
              <w:autoSpaceDE w:val="0"/>
              <w:autoSpaceDN w:val="0"/>
              <w:bidi/>
              <w:adjustRightInd w:val="0"/>
              <w:ind w:left="0"/>
              <w:jc w:val="center"/>
              <w:rPr>
                <w:rFonts w:ascii="Traditional Arabic" w:hAnsi="Traditional Arabic" w:cs="Traditional Arabic"/>
                <w:color w:val="000000"/>
                <w:sz w:val="34"/>
                <w:szCs w:val="34"/>
                <w:rtl/>
                <w:lang w:val="id"/>
              </w:rPr>
            </w:pPr>
          </w:p>
          <w:p w:rsidR="00CB1F53" w:rsidRPr="003F5BB8" w:rsidRDefault="00CB1F53" w:rsidP="00AD78CF">
            <w:pPr>
              <w:pStyle w:val="ListParagraph"/>
              <w:autoSpaceDE w:val="0"/>
              <w:autoSpaceDN w:val="0"/>
              <w:bidi/>
              <w:adjustRightInd w:val="0"/>
              <w:ind w:left="0"/>
              <w:jc w:val="center"/>
              <w:rPr>
                <w:rFonts w:ascii="Traditional Arabic" w:hAnsi="Traditional Arabic" w:cs="Traditional Arabic"/>
                <w:color w:val="000000"/>
                <w:sz w:val="34"/>
                <w:szCs w:val="34"/>
                <w:rtl/>
                <w:lang w:val="id"/>
              </w:rPr>
            </w:pPr>
            <w:r w:rsidRPr="003F5BB8">
              <w:rPr>
                <w:rFonts w:ascii="Traditional Arabic" w:hAnsi="Traditional Arabic" w:cs="Traditional Arabic" w:hint="cs"/>
                <w:color w:val="000000"/>
                <w:sz w:val="34"/>
                <w:szCs w:val="34"/>
                <w:rtl/>
                <w:lang w:val="id"/>
              </w:rPr>
              <w:t>5</w:t>
            </w:r>
          </w:p>
          <w:p w:rsidR="00CB1F53" w:rsidRPr="003F5BB8" w:rsidRDefault="00CB1F53" w:rsidP="00AD78CF">
            <w:pPr>
              <w:pStyle w:val="ListParagraph"/>
              <w:autoSpaceDE w:val="0"/>
              <w:autoSpaceDN w:val="0"/>
              <w:bidi/>
              <w:adjustRightInd w:val="0"/>
              <w:ind w:left="0"/>
              <w:jc w:val="center"/>
              <w:rPr>
                <w:rFonts w:ascii="Traditional Arabic" w:hAnsi="Traditional Arabic" w:cs="Traditional Arabic"/>
                <w:color w:val="000000"/>
                <w:sz w:val="34"/>
                <w:szCs w:val="34"/>
                <w:rtl/>
                <w:lang w:val="id"/>
              </w:rPr>
            </w:pPr>
          </w:p>
        </w:tc>
        <w:tc>
          <w:tcPr>
            <w:tcW w:w="2835" w:type="dxa"/>
          </w:tcPr>
          <w:p w:rsidR="00CB1F53" w:rsidRPr="003F5BB8" w:rsidRDefault="00CB1F53" w:rsidP="00AD78CF">
            <w:pPr>
              <w:pStyle w:val="ListParagraph"/>
              <w:autoSpaceDE w:val="0"/>
              <w:autoSpaceDN w:val="0"/>
              <w:bidi/>
              <w:adjustRightInd w:val="0"/>
              <w:ind w:left="0"/>
              <w:jc w:val="center"/>
              <w:rPr>
                <w:rFonts w:ascii="Traditional Arabic" w:hAnsi="Traditional Arabic" w:cs="Traditional Arabic"/>
                <w:color w:val="000000"/>
                <w:sz w:val="34"/>
                <w:szCs w:val="34"/>
                <w:rtl/>
                <w:lang w:val="id"/>
              </w:rPr>
            </w:pPr>
          </w:p>
          <w:p w:rsidR="00CB1F53" w:rsidRPr="003F5BB8" w:rsidRDefault="00CB1F53" w:rsidP="00AD78CF">
            <w:pPr>
              <w:pStyle w:val="ListParagraph"/>
              <w:autoSpaceDE w:val="0"/>
              <w:autoSpaceDN w:val="0"/>
              <w:bidi/>
              <w:adjustRightInd w:val="0"/>
              <w:ind w:left="0"/>
              <w:jc w:val="center"/>
              <w:rPr>
                <w:rFonts w:ascii="Traditional Arabic" w:hAnsi="Traditional Arabic" w:cs="Traditional Arabic"/>
                <w:color w:val="000000"/>
                <w:sz w:val="34"/>
                <w:szCs w:val="34"/>
                <w:rtl/>
                <w:lang w:val="id"/>
              </w:rPr>
            </w:pPr>
          </w:p>
          <w:p w:rsidR="00CB1F53" w:rsidRPr="003F5BB8" w:rsidRDefault="00CB1F53" w:rsidP="00AD78CF">
            <w:pPr>
              <w:pStyle w:val="ListParagraph"/>
              <w:autoSpaceDE w:val="0"/>
              <w:autoSpaceDN w:val="0"/>
              <w:bidi/>
              <w:adjustRightInd w:val="0"/>
              <w:ind w:left="0"/>
              <w:jc w:val="center"/>
              <w:rPr>
                <w:rFonts w:ascii="Traditional Arabic" w:hAnsi="Traditional Arabic" w:cs="Traditional Arabic"/>
                <w:color w:val="000000"/>
                <w:sz w:val="34"/>
                <w:szCs w:val="34"/>
                <w:rtl/>
                <w:lang w:val="id"/>
              </w:rPr>
            </w:pPr>
            <w:r w:rsidRPr="003F5BB8">
              <w:rPr>
                <w:rFonts w:ascii="Traditional Arabic" w:hAnsi="Traditional Arabic" w:cs="Traditional Arabic" w:hint="cs"/>
                <w:color w:val="000000"/>
                <w:sz w:val="34"/>
                <w:szCs w:val="34"/>
                <w:rtl/>
                <w:lang w:val="id"/>
              </w:rPr>
              <w:t xml:space="preserve">التفسير والحديث وعلومها </w:t>
            </w:r>
          </w:p>
        </w:tc>
        <w:tc>
          <w:tcPr>
            <w:tcW w:w="4644" w:type="dxa"/>
          </w:tcPr>
          <w:p w:rsidR="00CB1F53" w:rsidRPr="003F5BB8" w:rsidRDefault="00CB1F53" w:rsidP="000F2D7D">
            <w:pPr>
              <w:pStyle w:val="ListParagraph"/>
              <w:numPr>
                <w:ilvl w:val="0"/>
                <w:numId w:val="8"/>
              </w:numPr>
              <w:autoSpaceDE w:val="0"/>
              <w:autoSpaceDN w:val="0"/>
              <w:bidi/>
              <w:adjustRightInd w:val="0"/>
              <w:rPr>
                <w:rFonts w:ascii="Traditional Arabic" w:hAnsi="Traditional Arabic" w:cs="Traditional Arabic"/>
                <w:color w:val="000000"/>
                <w:sz w:val="34"/>
                <w:szCs w:val="34"/>
                <w:lang w:val="id"/>
              </w:rPr>
            </w:pPr>
            <w:r w:rsidRPr="003F5BB8">
              <w:rPr>
                <w:rFonts w:ascii="Traditional Arabic" w:hAnsi="Traditional Arabic" w:cs="Traditional Arabic" w:hint="cs"/>
                <w:color w:val="000000"/>
                <w:sz w:val="34"/>
                <w:szCs w:val="34"/>
                <w:rtl/>
                <w:lang w:val="id"/>
              </w:rPr>
              <w:t>تفسير الإبريز</w:t>
            </w:r>
          </w:p>
          <w:p w:rsidR="00CB1F53" w:rsidRPr="003F5BB8" w:rsidRDefault="00CB1F53" w:rsidP="000F2D7D">
            <w:pPr>
              <w:pStyle w:val="ListParagraph"/>
              <w:numPr>
                <w:ilvl w:val="0"/>
                <w:numId w:val="8"/>
              </w:numPr>
              <w:autoSpaceDE w:val="0"/>
              <w:autoSpaceDN w:val="0"/>
              <w:bidi/>
              <w:adjustRightInd w:val="0"/>
              <w:rPr>
                <w:rFonts w:ascii="Traditional Arabic" w:hAnsi="Traditional Arabic" w:cs="Traditional Arabic"/>
                <w:color w:val="000000"/>
                <w:sz w:val="34"/>
                <w:szCs w:val="34"/>
                <w:lang w:val="id"/>
              </w:rPr>
            </w:pPr>
            <w:r w:rsidRPr="003F5BB8">
              <w:rPr>
                <w:rFonts w:ascii="Traditional Arabic" w:hAnsi="Traditional Arabic" w:cs="Traditional Arabic" w:hint="cs"/>
                <w:color w:val="000000"/>
                <w:sz w:val="34"/>
                <w:szCs w:val="34"/>
                <w:rtl/>
                <w:lang w:val="id"/>
              </w:rPr>
              <w:t>تفسير الجلالين</w:t>
            </w:r>
          </w:p>
          <w:p w:rsidR="00CB1F53" w:rsidRPr="003F5BB8" w:rsidRDefault="00CB1F53" w:rsidP="000F2D7D">
            <w:pPr>
              <w:pStyle w:val="ListParagraph"/>
              <w:numPr>
                <w:ilvl w:val="0"/>
                <w:numId w:val="8"/>
              </w:numPr>
              <w:autoSpaceDE w:val="0"/>
              <w:autoSpaceDN w:val="0"/>
              <w:bidi/>
              <w:adjustRightInd w:val="0"/>
              <w:rPr>
                <w:rFonts w:ascii="Traditional Arabic" w:hAnsi="Traditional Arabic" w:cs="Traditional Arabic"/>
                <w:color w:val="000000"/>
                <w:sz w:val="34"/>
                <w:szCs w:val="34"/>
                <w:lang w:val="id"/>
              </w:rPr>
            </w:pPr>
            <w:r w:rsidRPr="003F5BB8">
              <w:rPr>
                <w:rFonts w:ascii="Traditional Arabic" w:hAnsi="Traditional Arabic" w:cs="Traditional Arabic" w:hint="cs"/>
                <w:color w:val="000000"/>
                <w:sz w:val="34"/>
                <w:szCs w:val="34"/>
                <w:rtl/>
                <w:lang w:val="id"/>
              </w:rPr>
              <w:t>الأربعين النووية</w:t>
            </w:r>
          </w:p>
          <w:p w:rsidR="00CB1F53" w:rsidRPr="003F5BB8" w:rsidRDefault="00CB1F53" w:rsidP="000F2D7D">
            <w:pPr>
              <w:pStyle w:val="ListParagraph"/>
              <w:numPr>
                <w:ilvl w:val="0"/>
                <w:numId w:val="8"/>
              </w:numPr>
              <w:autoSpaceDE w:val="0"/>
              <w:autoSpaceDN w:val="0"/>
              <w:bidi/>
              <w:adjustRightInd w:val="0"/>
              <w:rPr>
                <w:rFonts w:ascii="Traditional Arabic" w:hAnsi="Traditional Arabic" w:cs="Traditional Arabic"/>
                <w:color w:val="000000"/>
                <w:sz w:val="34"/>
                <w:szCs w:val="34"/>
                <w:lang w:val="id"/>
              </w:rPr>
            </w:pPr>
            <w:r w:rsidRPr="003F5BB8">
              <w:rPr>
                <w:rFonts w:ascii="Traditional Arabic" w:hAnsi="Traditional Arabic" w:cs="Traditional Arabic" w:hint="cs"/>
                <w:color w:val="000000"/>
                <w:sz w:val="34"/>
                <w:szCs w:val="34"/>
                <w:rtl/>
                <w:lang w:val="id"/>
              </w:rPr>
              <w:t>الإكسير</w:t>
            </w:r>
          </w:p>
          <w:p w:rsidR="00CB1F53" w:rsidRPr="003F5BB8" w:rsidRDefault="00CB1F53" w:rsidP="000F2D7D">
            <w:pPr>
              <w:pStyle w:val="ListParagraph"/>
              <w:numPr>
                <w:ilvl w:val="0"/>
                <w:numId w:val="8"/>
              </w:numPr>
              <w:autoSpaceDE w:val="0"/>
              <w:autoSpaceDN w:val="0"/>
              <w:bidi/>
              <w:adjustRightInd w:val="0"/>
              <w:rPr>
                <w:rFonts w:ascii="Traditional Arabic" w:hAnsi="Traditional Arabic" w:cs="Traditional Arabic"/>
                <w:color w:val="000000"/>
                <w:sz w:val="34"/>
                <w:szCs w:val="34"/>
                <w:rtl/>
                <w:lang w:val="id"/>
              </w:rPr>
            </w:pPr>
            <w:r w:rsidRPr="003F5BB8">
              <w:rPr>
                <w:rFonts w:ascii="Traditional Arabic" w:hAnsi="Traditional Arabic" w:cs="Traditional Arabic" w:hint="cs"/>
                <w:color w:val="000000"/>
                <w:sz w:val="34"/>
                <w:szCs w:val="34"/>
                <w:rtl/>
                <w:lang w:val="id"/>
              </w:rPr>
              <w:t>تيسير مصطلح الحديث</w:t>
            </w:r>
          </w:p>
        </w:tc>
      </w:tr>
      <w:tr w:rsidR="00CB1F53" w:rsidRPr="003F5BB8" w:rsidTr="00E66703">
        <w:tc>
          <w:tcPr>
            <w:tcW w:w="683" w:type="dxa"/>
          </w:tcPr>
          <w:p w:rsidR="00CB1F53" w:rsidRPr="003F5BB8" w:rsidRDefault="00CB1F53" w:rsidP="00AD78CF">
            <w:pPr>
              <w:pStyle w:val="ListParagraph"/>
              <w:autoSpaceDE w:val="0"/>
              <w:autoSpaceDN w:val="0"/>
              <w:bidi/>
              <w:adjustRightInd w:val="0"/>
              <w:ind w:left="0"/>
              <w:jc w:val="center"/>
              <w:rPr>
                <w:rFonts w:ascii="Traditional Arabic" w:hAnsi="Traditional Arabic" w:cs="Traditional Arabic"/>
                <w:color w:val="000000"/>
                <w:sz w:val="34"/>
                <w:szCs w:val="34"/>
                <w:rtl/>
                <w:lang w:val="id"/>
              </w:rPr>
            </w:pPr>
            <w:r w:rsidRPr="003F5BB8">
              <w:rPr>
                <w:rFonts w:ascii="Traditional Arabic" w:hAnsi="Traditional Arabic" w:cs="Traditional Arabic" w:hint="cs"/>
                <w:color w:val="000000"/>
                <w:sz w:val="34"/>
                <w:szCs w:val="34"/>
                <w:rtl/>
                <w:lang w:val="id"/>
              </w:rPr>
              <w:t>6</w:t>
            </w:r>
          </w:p>
        </w:tc>
        <w:tc>
          <w:tcPr>
            <w:tcW w:w="2835" w:type="dxa"/>
          </w:tcPr>
          <w:p w:rsidR="00CB1F53" w:rsidRPr="003F5BB8" w:rsidRDefault="00CB1F53" w:rsidP="00AD78CF">
            <w:pPr>
              <w:pStyle w:val="ListParagraph"/>
              <w:autoSpaceDE w:val="0"/>
              <w:autoSpaceDN w:val="0"/>
              <w:bidi/>
              <w:adjustRightInd w:val="0"/>
              <w:ind w:left="0"/>
              <w:jc w:val="center"/>
              <w:rPr>
                <w:rFonts w:ascii="Traditional Arabic" w:hAnsi="Traditional Arabic" w:cs="Traditional Arabic"/>
                <w:color w:val="000000"/>
                <w:sz w:val="34"/>
                <w:szCs w:val="34"/>
                <w:rtl/>
                <w:lang w:val="id"/>
              </w:rPr>
            </w:pPr>
            <w:r w:rsidRPr="003F5BB8">
              <w:rPr>
                <w:rFonts w:ascii="Traditional Arabic" w:hAnsi="Traditional Arabic" w:cs="Traditional Arabic" w:hint="cs"/>
                <w:color w:val="000000"/>
                <w:sz w:val="34"/>
                <w:szCs w:val="34"/>
                <w:rtl/>
                <w:lang w:val="id"/>
              </w:rPr>
              <w:t>التاريخ والسيرة</w:t>
            </w:r>
          </w:p>
        </w:tc>
        <w:tc>
          <w:tcPr>
            <w:tcW w:w="4644" w:type="dxa"/>
          </w:tcPr>
          <w:p w:rsidR="00CB1F53" w:rsidRPr="003F5BB8" w:rsidRDefault="00CB1F53" w:rsidP="000F2D7D">
            <w:pPr>
              <w:pStyle w:val="ListParagraph"/>
              <w:numPr>
                <w:ilvl w:val="0"/>
                <w:numId w:val="9"/>
              </w:numPr>
              <w:autoSpaceDE w:val="0"/>
              <w:autoSpaceDN w:val="0"/>
              <w:bidi/>
              <w:adjustRightInd w:val="0"/>
              <w:rPr>
                <w:rFonts w:ascii="Traditional Arabic" w:hAnsi="Traditional Arabic" w:cs="Traditional Arabic"/>
                <w:color w:val="000000"/>
                <w:sz w:val="34"/>
                <w:szCs w:val="34"/>
                <w:lang w:val="id"/>
              </w:rPr>
            </w:pPr>
            <w:r w:rsidRPr="003F5BB8">
              <w:rPr>
                <w:rFonts w:ascii="Traditional Arabic" w:hAnsi="Traditional Arabic" w:cs="Traditional Arabic" w:hint="cs"/>
                <w:color w:val="000000"/>
                <w:sz w:val="34"/>
                <w:szCs w:val="34"/>
                <w:rtl/>
                <w:lang w:val="id"/>
              </w:rPr>
              <w:t>خلاصة نور اليقين 1-3</w:t>
            </w:r>
          </w:p>
          <w:p w:rsidR="00CB1F53" w:rsidRPr="003F5BB8" w:rsidRDefault="00CB1F53" w:rsidP="000F2D7D">
            <w:pPr>
              <w:pStyle w:val="ListParagraph"/>
              <w:numPr>
                <w:ilvl w:val="0"/>
                <w:numId w:val="9"/>
              </w:numPr>
              <w:autoSpaceDE w:val="0"/>
              <w:autoSpaceDN w:val="0"/>
              <w:bidi/>
              <w:adjustRightInd w:val="0"/>
              <w:rPr>
                <w:rFonts w:ascii="Traditional Arabic" w:hAnsi="Traditional Arabic" w:cs="Traditional Arabic"/>
                <w:color w:val="000000"/>
                <w:sz w:val="34"/>
                <w:szCs w:val="34"/>
                <w:rtl/>
                <w:lang w:val="id"/>
              </w:rPr>
            </w:pPr>
            <w:r w:rsidRPr="003F5BB8">
              <w:rPr>
                <w:rFonts w:ascii="Traditional Arabic" w:hAnsi="Traditional Arabic" w:cs="Traditional Arabic" w:hint="cs"/>
                <w:color w:val="000000"/>
                <w:sz w:val="34"/>
                <w:szCs w:val="34"/>
                <w:rtl/>
                <w:lang w:val="id"/>
              </w:rPr>
              <w:t xml:space="preserve">خلاصة تاريخ التشريع الإسلامي </w:t>
            </w:r>
          </w:p>
        </w:tc>
      </w:tr>
    </w:tbl>
    <w:p w:rsidR="00CB1F53" w:rsidRPr="003F5BB8" w:rsidRDefault="00CB1F53" w:rsidP="00AD78CF">
      <w:pPr>
        <w:autoSpaceDE w:val="0"/>
        <w:autoSpaceDN w:val="0"/>
        <w:bidi/>
        <w:adjustRightInd w:val="0"/>
        <w:spacing w:after="0" w:line="240" w:lineRule="auto"/>
        <w:ind w:left="560" w:firstLine="720"/>
        <w:jc w:val="both"/>
        <w:rPr>
          <w:rFonts w:ascii="Traditional Arabic" w:hAnsi="Traditional Arabic" w:cs="Traditional Arabic"/>
          <w:color w:val="FF0000"/>
          <w:sz w:val="34"/>
          <w:szCs w:val="34"/>
          <w:rtl/>
        </w:rPr>
      </w:pPr>
    </w:p>
    <w:p w:rsidR="00CB1F53" w:rsidRPr="003F5BB8" w:rsidRDefault="00CB1F53" w:rsidP="00AD78CF">
      <w:pPr>
        <w:autoSpaceDE w:val="0"/>
        <w:autoSpaceDN w:val="0"/>
        <w:bidi/>
        <w:adjustRightInd w:val="0"/>
        <w:spacing w:after="0" w:line="240" w:lineRule="auto"/>
        <w:ind w:left="946" w:firstLine="720"/>
        <w:jc w:val="both"/>
        <w:rPr>
          <w:rFonts w:ascii="Traditional Arabic" w:hAnsi="Traditional Arabic" w:cs="Traditional Arabic"/>
          <w:color w:val="000000" w:themeColor="text1"/>
          <w:sz w:val="34"/>
          <w:szCs w:val="34"/>
          <w:rtl/>
          <w:lang w:val="id"/>
        </w:rPr>
      </w:pPr>
      <w:r w:rsidRPr="003F5BB8">
        <w:rPr>
          <w:rFonts w:ascii="Traditional Arabic" w:hAnsi="Traditional Arabic" w:cs="Traditional Arabic" w:hint="cs"/>
          <w:color w:val="000000" w:themeColor="text1"/>
          <w:sz w:val="34"/>
          <w:szCs w:val="34"/>
          <w:rtl/>
          <w:lang w:val="id"/>
        </w:rPr>
        <w:lastRenderedPageBreak/>
        <w:t>يعتبر</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المعهد</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باب</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السلام عملية</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للتعليم</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والتعلم</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تتم</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على</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نظام الفصلي،</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حيث</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يتم</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مواد</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تعليمية</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وفقًا</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للفصول</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الحالية</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والتعليم</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موجود</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في</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نظام</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الفصول</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الدراسية</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وجدول</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المواد</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الدراسية،</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ويمكن</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أن</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تحدث</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عملية</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التعليم</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على</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أسس</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التعليم</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بطريقة</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الحديثة،</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وأدوات</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الدراسة</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من</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الوسائل</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التعليمية</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والكتب</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لفهم</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اللغة</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العربية</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للأهداف</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بالطبع</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بالإضافة</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إلى</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أهداف</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تدريس</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اللغة</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العربية،</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فإنه</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ينظم</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المواد</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للطلاب</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للتواصل</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مع</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الأهداف</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المقصودة</w:t>
      </w:r>
      <w:r w:rsidRPr="003F5BB8">
        <w:rPr>
          <w:rFonts w:ascii="Traditional Arabic" w:hAnsi="Traditional Arabic" w:cs="Traditional Arabic"/>
          <w:color w:val="000000" w:themeColor="text1"/>
          <w:sz w:val="34"/>
          <w:szCs w:val="34"/>
          <w:rtl/>
          <w:lang w:val="id"/>
        </w:rPr>
        <w:t>.</w:t>
      </w:r>
    </w:p>
    <w:p w:rsidR="00CB1F53" w:rsidRPr="003F5BB8" w:rsidRDefault="00CB1F53" w:rsidP="00AD78CF">
      <w:pPr>
        <w:autoSpaceDE w:val="0"/>
        <w:autoSpaceDN w:val="0"/>
        <w:bidi/>
        <w:adjustRightInd w:val="0"/>
        <w:spacing w:after="0" w:line="240" w:lineRule="auto"/>
        <w:ind w:left="946" w:firstLine="720"/>
        <w:jc w:val="both"/>
        <w:rPr>
          <w:rFonts w:ascii="Traditional Arabic" w:hAnsi="Traditional Arabic" w:cs="Traditional Arabic"/>
          <w:color w:val="000000" w:themeColor="text1"/>
          <w:sz w:val="34"/>
          <w:szCs w:val="34"/>
          <w:rtl/>
        </w:rPr>
      </w:pPr>
      <w:r w:rsidRPr="003F5BB8">
        <w:rPr>
          <w:rFonts w:ascii="Traditional Arabic" w:hAnsi="Traditional Arabic" w:cs="Traditional Arabic" w:hint="cs"/>
          <w:color w:val="000000" w:themeColor="text1"/>
          <w:sz w:val="34"/>
          <w:szCs w:val="34"/>
          <w:rtl/>
          <w:lang w:val="id"/>
        </w:rPr>
        <w:t>إن</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المحتويات</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في</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تعليم</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اللغة</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العربية</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على</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المستوى</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المتوسطة</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في</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themeColor="text1"/>
          <w:sz w:val="34"/>
          <w:szCs w:val="34"/>
          <w:rtl/>
          <w:lang w:val="id"/>
        </w:rPr>
        <w:t xml:space="preserve">المعهد باب السلام موجوأجونج جومبانج يستخدم كتاب اللغة العربية لطلبته هي </w:t>
      </w:r>
      <w:r w:rsidRPr="003F5BB8">
        <w:rPr>
          <w:rFonts w:ascii="Traditional Arabic" w:hAnsi="Traditional Arabic" w:cs="Traditional Arabic" w:hint="cs"/>
          <w:color w:val="000000"/>
          <w:sz w:val="34"/>
          <w:szCs w:val="34"/>
          <w:rtl/>
          <w:lang w:val="id"/>
        </w:rPr>
        <w:t>مدارج الدروس العربية والآجرومية ودرة اليتيمة الأمثلة التصريفية</w:t>
      </w:r>
      <w:r w:rsidRPr="003F5BB8">
        <w:rPr>
          <w:rFonts w:ascii="Traditional Arabic" w:hAnsi="Traditional Arabic" w:cs="Traditional Arabic" w:hint="cs"/>
          <w:color w:val="000000" w:themeColor="text1"/>
          <w:sz w:val="34"/>
          <w:szCs w:val="34"/>
          <w:rtl/>
          <w:lang w:val="id"/>
        </w:rPr>
        <w:t>.</w:t>
      </w:r>
      <w:r w:rsidRPr="003F5BB8">
        <w:rPr>
          <w:rFonts w:ascii="Traditional Arabic" w:hAnsi="Traditional Arabic" w:cs="Traditional Arabic" w:hint="cs"/>
          <w:color w:val="000000" w:themeColor="text1"/>
          <w:sz w:val="34"/>
          <w:szCs w:val="34"/>
          <w:rtl/>
        </w:rPr>
        <w:t xml:space="preserve"> ولكل الكتب منها تستعمل سنة، ويحتاج أن يختم تلك الكتب باثنان سمسيتر في كل سنة.</w:t>
      </w:r>
    </w:p>
    <w:p w:rsidR="00CB1F53" w:rsidRPr="003F5BB8" w:rsidRDefault="00CB1F53" w:rsidP="00AD78CF">
      <w:pPr>
        <w:autoSpaceDE w:val="0"/>
        <w:autoSpaceDN w:val="0"/>
        <w:bidi/>
        <w:adjustRightInd w:val="0"/>
        <w:spacing w:after="0" w:line="240" w:lineRule="auto"/>
        <w:ind w:left="946" w:firstLine="720"/>
        <w:jc w:val="both"/>
        <w:rPr>
          <w:rFonts w:ascii="Traditional Arabic" w:hAnsi="Traditional Arabic" w:cs="Traditional Arabic"/>
          <w:color w:val="000000"/>
          <w:sz w:val="34"/>
          <w:szCs w:val="34"/>
          <w:rtl/>
          <w:lang w:val="id"/>
        </w:rPr>
      </w:pPr>
      <w:r w:rsidRPr="003F5BB8">
        <w:rPr>
          <w:rFonts w:ascii="Traditional Arabic" w:hAnsi="Traditional Arabic" w:cs="Traditional Arabic" w:hint="cs"/>
          <w:color w:val="000000" w:themeColor="text1"/>
          <w:sz w:val="34"/>
          <w:szCs w:val="34"/>
          <w:rtl/>
          <w:lang w:val="id"/>
        </w:rPr>
        <w:t>كذلك</w:t>
      </w:r>
      <w:r w:rsidRPr="003F5BB8">
        <w:rPr>
          <w:rFonts w:ascii="Traditional Arabic" w:hAnsi="Traditional Arabic" w:cs="Traditional Arabic"/>
          <w:color w:val="000000" w:themeColor="text1"/>
          <w:sz w:val="34"/>
          <w:szCs w:val="34"/>
          <w:rtl/>
          <w:lang w:val="id"/>
        </w:rPr>
        <w:t xml:space="preserve"> </w:t>
      </w:r>
      <w:r w:rsidRPr="003F5BB8">
        <w:rPr>
          <w:rFonts w:ascii="Traditional Arabic" w:hAnsi="Traditional Arabic" w:cs="Traditional Arabic" w:hint="cs"/>
          <w:color w:val="000000"/>
          <w:sz w:val="34"/>
          <w:szCs w:val="34"/>
          <w:rtl/>
          <w:lang w:val="id"/>
        </w:rPr>
        <w:t>الكتب ال</w:t>
      </w:r>
      <w:r w:rsidRPr="003F5BB8">
        <w:rPr>
          <w:rFonts w:ascii="Traditional Arabic" w:hAnsi="Traditional Arabic" w:cs="Traditional Arabic"/>
          <w:color w:val="000000"/>
          <w:sz w:val="34"/>
          <w:szCs w:val="34"/>
          <w:rtl/>
          <w:lang w:val="id"/>
        </w:rPr>
        <w:t>أنشطة</w:t>
      </w:r>
      <w:r w:rsidRPr="003F5BB8">
        <w:rPr>
          <w:rFonts w:ascii="Traditional Arabic" w:hAnsi="Traditional Arabic" w:cs="Traditional Arabic" w:hint="cs"/>
          <w:color w:val="000000"/>
          <w:sz w:val="34"/>
          <w:szCs w:val="34"/>
          <w:rtl/>
          <w:lang w:val="id"/>
        </w:rPr>
        <w:t xml:space="preserve"> لتفهيم اللغة</w:t>
      </w:r>
      <w:r w:rsidRPr="003F5BB8">
        <w:rPr>
          <w:rFonts w:ascii="Traditional Arabic" w:hAnsi="Traditional Arabic" w:cs="Traditional Arabic"/>
          <w:color w:val="000000"/>
          <w:sz w:val="34"/>
          <w:szCs w:val="34"/>
          <w:lang w:val="id"/>
        </w:rPr>
        <w:t xml:space="preserve"> </w:t>
      </w:r>
      <w:r w:rsidRPr="003F5BB8">
        <w:rPr>
          <w:rFonts w:ascii="Traditional Arabic" w:hAnsi="Traditional Arabic" w:cs="Traditional Arabic"/>
          <w:color w:val="000000"/>
          <w:sz w:val="34"/>
          <w:szCs w:val="34"/>
          <w:rtl/>
          <w:lang w:val="id"/>
        </w:rPr>
        <w:t>العربية</w:t>
      </w:r>
      <w:r w:rsidRPr="003F5BB8">
        <w:rPr>
          <w:rFonts w:ascii="Traditional Arabic" w:hAnsi="Traditional Arabic" w:cs="Traditional Arabic" w:hint="cs"/>
          <w:color w:val="000000"/>
          <w:sz w:val="34"/>
          <w:szCs w:val="34"/>
          <w:rtl/>
          <w:lang w:val="id"/>
        </w:rPr>
        <w:t xml:space="preserve"> في المعهد باب السلام موجوأجونج جومبانج يعني الكتب التي تبحث عن العقيدة، والفقه وأصوله والأخلاق والقواعد والأدب والتفسير وعلومه والحديث وعلومه والتاريخ والسيرة.</w:t>
      </w:r>
    </w:p>
    <w:p w:rsidR="00CB1F53" w:rsidRPr="003F5BB8" w:rsidRDefault="00CB1F53" w:rsidP="00AD78CF">
      <w:pPr>
        <w:autoSpaceDE w:val="0"/>
        <w:autoSpaceDN w:val="0"/>
        <w:bidi/>
        <w:adjustRightInd w:val="0"/>
        <w:spacing w:after="0" w:line="240" w:lineRule="auto"/>
        <w:ind w:left="946" w:firstLine="720"/>
        <w:jc w:val="both"/>
        <w:rPr>
          <w:rFonts w:ascii="Traditional Arabic" w:hAnsi="Traditional Arabic" w:cs="Traditional Arabic"/>
          <w:color w:val="000000"/>
          <w:sz w:val="34"/>
          <w:szCs w:val="34"/>
          <w:rtl/>
          <w:lang w:val="id"/>
        </w:rPr>
      </w:pPr>
      <w:r w:rsidRPr="003F5BB8">
        <w:rPr>
          <w:rFonts w:ascii="Traditional Arabic" w:hAnsi="Traditional Arabic" w:cs="Traditional Arabic" w:hint="cs"/>
          <w:color w:val="000000"/>
          <w:sz w:val="34"/>
          <w:szCs w:val="34"/>
          <w:rtl/>
          <w:lang w:val="id"/>
        </w:rPr>
        <w:t>تستخدم</w:t>
      </w:r>
      <w:r w:rsidRPr="003F5BB8">
        <w:rPr>
          <w:rFonts w:ascii="Traditional Arabic" w:hAnsi="Traditional Arabic" w:cs="Traditional Arabic"/>
          <w:color w:val="000000"/>
          <w:sz w:val="34"/>
          <w:szCs w:val="34"/>
          <w:rtl/>
          <w:lang w:val="id"/>
        </w:rPr>
        <w:t xml:space="preserve"> </w:t>
      </w:r>
      <w:r w:rsidRPr="003F5BB8">
        <w:rPr>
          <w:rFonts w:ascii="Traditional Arabic" w:hAnsi="Traditional Arabic" w:cs="Traditional Arabic" w:hint="cs"/>
          <w:color w:val="000000"/>
          <w:sz w:val="34"/>
          <w:szCs w:val="34"/>
          <w:rtl/>
          <w:lang w:val="id"/>
        </w:rPr>
        <w:t>هذا المعهد مادة</w:t>
      </w:r>
      <w:r w:rsidRPr="003F5BB8">
        <w:rPr>
          <w:rFonts w:ascii="Traditional Arabic" w:hAnsi="Traditional Arabic" w:cs="Traditional Arabic"/>
          <w:color w:val="000000"/>
          <w:sz w:val="34"/>
          <w:szCs w:val="34"/>
          <w:rtl/>
          <w:lang w:val="id"/>
        </w:rPr>
        <w:t xml:space="preserve"> </w:t>
      </w:r>
      <w:r w:rsidRPr="003F5BB8">
        <w:rPr>
          <w:rFonts w:ascii="Traditional Arabic" w:hAnsi="Traditional Arabic" w:cs="Traditional Arabic" w:hint="cs"/>
          <w:color w:val="000000"/>
          <w:sz w:val="34"/>
          <w:szCs w:val="34"/>
          <w:rtl/>
          <w:lang w:val="id"/>
        </w:rPr>
        <w:t>شاملة</w:t>
      </w:r>
      <w:r w:rsidRPr="003F5BB8">
        <w:rPr>
          <w:rFonts w:ascii="Traditional Arabic" w:hAnsi="Traditional Arabic" w:cs="Traditional Arabic"/>
          <w:color w:val="000000"/>
          <w:sz w:val="34"/>
          <w:szCs w:val="34"/>
          <w:rtl/>
          <w:lang w:val="id"/>
        </w:rPr>
        <w:t xml:space="preserve"> </w:t>
      </w:r>
      <w:r w:rsidRPr="003F5BB8">
        <w:rPr>
          <w:rFonts w:ascii="Traditional Arabic" w:hAnsi="Traditional Arabic" w:cs="Traditional Arabic" w:hint="cs"/>
          <w:color w:val="000000"/>
          <w:sz w:val="34"/>
          <w:szCs w:val="34"/>
          <w:rtl/>
          <w:lang w:val="id"/>
        </w:rPr>
        <w:t>في</w:t>
      </w:r>
      <w:r w:rsidRPr="003F5BB8">
        <w:rPr>
          <w:rFonts w:ascii="Traditional Arabic" w:hAnsi="Traditional Arabic" w:cs="Traditional Arabic"/>
          <w:color w:val="000000"/>
          <w:sz w:val="34"/>
          <w:szCs w:val="34"/>
          <w:rtl/>
          <w:lang w:val="id"/>
        </w:rPr>
        <w:t xml:space="preserve"> </w:t>
      </w:r>
      <w:r w:rsidRPr="003F5BB8">
        <w:rPr>
          <w:rFonts w:ascii="Traditional Arabic" w:hAnsi="Traditional Arabic" w:cs="Traditional Arabic" w:hint="cs"/>
          <w:color w:val="000000"/>
          <w:sz w:val="34"/>
          <w:szCs w:val="34"/>
          <w:rtl/>
          <w:lang w:val="id"/>
        </w:rPr>
        <w:t>تدريس</w:t>
      </w:r>
      <w:r w:rsidRPr="003F5BB8">
        <w:rPr>
          <w:rFonts w:ascii="Traditional Arabic" w:hAnsi="Traditional Arabic" w:cs="Traditional Arabic"/>
          <w:color w:val="000000"/>
          <w:sz w:val="34"/>
          <w:szCs w:val="34"/>
          <w:rtl/>
          <w:lang w:val="id"/>
        </w:rPr>
        <w:t xml:space="preserve"> </w:t>
      </w:r>
      <w:r w:rsidRPr="003F5BB8">
        <w:rPr>
          <w:rFonts w:ascii="Traditional Arabic" w:hAnsi="Traditional Arabic" w:cs="Traditional Arabic" w:hint="cs"/>
          <w:color w:val="000000"/>
          <w:sz w:val="34"/>
          <w:szCs w:val="34"/>
          <w:rtl/>
          <w:lang w:val="id"/>
        </w:rPr>
        <w:t>اللغة</w:t>
      </w:r>
      <w:r w:rsidRPr="003F5BB8">
        <w:rPr>
          <w:rFonts w:ascii="Traditional Arabic" w:hAnsi="Traditional Arabic" w:cs="Traditional Arabic"/>
          <w:color w:val="000000"/>
          <w:sz w:val="34"/>
          <w:szCs w:val="34"/>
          <w:rtl/>
          <w:lang w:val="id"/>
        </w:rPr>
        <w:t xml:space="preserve"> </w:t>
      </w:r>
      <w:r w:rsidRPr="003F5BB8">
        <w:rPr>
          <w:rFonts w:ascii="Traditional Arabic" w:hAnsi="Traditional Arabic" w:cs="Traditional Arabic" w:hint="cs"/>
          <w:color w:val="000000"/>
          <w:sz w:val="34"/>
          <w:szCs w:val="34"/>
          <w:rtl/>
          <w:lang w:val="id"/>
        </w:rPr>
        <w:t>العربية</w:t>
      </w:r>
      <w:r w:rsidRPr="003F5BB8">
        <w:rPr>
          <w:rFonts w:ascii="Traditional Arabic" w:hAnsi="Traditional Arabic" w:cs="Traditional Arabic"/>
          <w:color w:val="000000"/>
          <w:sz w:val="34"/>
          <w:szCs w:val="34"/>
          <w:rtl/>
          <w:lang w:val="id"/>
        </w:rPr>
        <w:t xml:space="preserve"> </w:t>
      </w:r>
      <w:r w:rsidRPr="003F5BB8">
        <w:rPr>
          <w:rFonts w:ascii="Traditional Arabic" w:hAnsi="Traditional Arabic" w:cs="Traditional Arabic" w:hint="cs"/>
          <w:color w:val="000000"/>
          <w:sz w:val="34"/>
          <w:szCs w:val="34"/>
          <w:rtl/>
          <w:lang w:val="id"/>
        </w:rPr>
        <w:t>لقدرة</w:t>
      </w:r>
      <w:r w:rsidRPr="003F5BB8">
        <w:rPr>
          <w:rFonts w:ascii="Traditional Arabic" w:hAnsi="Traditional Arabic" w:cs="Traditional Arabic"/>
          <w:color w:val="000000"/>
          <w:sz w:val="34"/>
          <w:szCs w:val="34"/>
          <w:rtl/>
          <w:lang w:val="id"/>
        </w:rPr>
        <w:t xml:space="preserve"> </w:t>
      </w:r>
      <w:r w:rsidRPr="003F5BB8">
        <w:rPr>
          <w:rFonts w:ascii="Traditional Arabic" w:hAnsi="Traditional Arabic" w:cs="Traditional Arabic" w:hint="cs"/>
          <w:color w:val="000000"/>
          <w:sz w:val="34"/>
          <w:szCs w:val="34"/>
          <w:rtl/>
          <w:lang w:val="id"/>
        </w:rPr>
        <w:t>الطلاب</w:t>
      </w:r>
      <w:r w:rsidRPr="003F5BB8">
        <w:rPr>
          <w:rFonts w:ascii="Traditional Arabic" w:hAnsi="Traditional Arabic" w:cs="Traditional Arabic"/>
          <w:color w:val="000000"/>
          <w:sz w:val="34"/>
          <w:szCs w:val="34"/>
          <w:rtl/>
          <w:lang w:val="id"/>
        </w:rPr>
        <w:t xml:space="preserve"> </w:t>
      </w:r>
      <w:r w:rsidRPr="003F5BB8">
        <w:rPr>
          <w:rFonts w:ascii="Traditional Arabic" w:hAnsi="Traditional Arabic" w:cs="Traditional Arabic" w:hint="cs"/>
          <w:color w:val="000000"/>
          <w:sz w:val="34"/>
          <w:szCs w:val="34"/>
          <w:rtl/>
          <w:lang w:val="id"/>
        </w:rPr>
        <w:t>على</w:t>
      </w:r>
      <w:r w:rsidRPr="003F5BB8">
        <w:rPr>
          <w:rFonts w:ascii="Traditional Arabic" w:hAnsi="Traditional Arabic" w:cs="Traditional Arabic"/>
          <w:color w:val="000000"/>
          <w:sz w:val="34"/>
          <w:szCs w:val="34"/>
          <w:rtl/>
          <w:lang w:val="id"/>
        </w:rPr>
        <w:t xml:space="preserve"> </w:t>
      </w:r>
      <w:r w:rsidRPr="003F5BB8">
        <w:rPr>
          <w:rFonts w:ascii="Traditional Arabic" w:hAnsi="Traditional Arabic" w:cs="Traditional Arabic" w:hint="cs"/>
          <w:color w:val="000000"/>
          <w:sz w:val="34"/>
          <w:szCs w:val="34"/>
          <w:rtl/>
          <w:lang w:val="id"/>
        </w:rPr>
        <w:t>المهارات</w:t>
      </w:r>
      <w:r w:rsidRPr="003F5BB8">
        <w:rPr>
          <w:rFonts w:ascii="Traditional Arabic" w:hAnsi="Traditional Arabic" w:cs="Traditional Arabic"/>
          <w:color w:val="000000"/>
          <w:sz w:val="34"/>
          <w:szCs w:val="34"/>
          <w:rtl/>
          <w:lang w:val="id"/>
        </w:rPr>
        <w:t xml:space="preserve"> </w:t>
      </w:r>
      <w:r w:rsidRPr="003F5BB8">
        <w:rPr>
          <w:rFonts w:ascii="Traditional Arabic" w:hAnsi="Traditional Arabic" w:cs="Traditional Arabic" w:hint="cs"/>
          <w:color w:val="000000"/>
          <w:sz w:val="34"/>
          <w:szCs w:val="34"/>
          <w:rtl/>
          <w:lang w:val="id"/>
        </w:rPr>
        <w:t>الأربع</w:t>
      </w:r>
      <w:r w:rsidRPr="003F5BB8">
        <w:rPr>
          <w:rFonts w:ascii="Traditional Arabic" w:hAnsi="Traditional Arabic" w:cs="Traditional Arabic"/>
          <w:color w:val="000000"/>
          <w:sz w:val="34"/>
          <w:szCs w:val="34"/>
          <w:rtl/>
          <w:lang w:val="id"/>
        </w:rPr>
        <w:t xml:space="preserve"> </w:t>
      </w:r>
      <w:r w:rsidRPr="003F5BB8">
        <w:rPr>
          <w:rFonts w:ascii="Traditional Arabic" w:hAnsi="Traditional Arabic" w:cs="Traditional Arabic" w:hint="cs"/>
          <w:color w:val="000000"/>
          <w:sz w:val="34"/>
          <w:szCs w:val="34"/>
          <w:rtl/>
          <w:lang w:val="id"/>
        </w:rPr>
        <w:t>التي</w:t>
      </w:r>
      <w:r w:rsidRPr="003F5BB8">
        <w:rPr>
          <w:rFonts w:ascii="Traditional Arabic" w:hAnsi="Traditional Arabic" w:cs="Traditional Arabic"/>
          <w:color w:val="000000"/>
          <w:sz w:val="34"/>
          <w:szCs w:val="34"/>
          <w:rtl/>
          <w:lang w:val="id"/>
        </w:rPr>
        <w:t xml:space="preserve"> </w:t>
      </w:r>
      <w:r w:rsidRPr="003F5BB8">
        <w:rPr>
          <w:rFonts w:ascii="Traditional Arabic" w:hAnsi="Traditional Arabic" w:cs="Traditional Arabic" w:hint="cs"/>
          <w:color w:val="000000"/>
          <w:sz w:val="34"/>
          <w:szCs w:val="34"/>
          <w:rtl/>
          <w:lang w:val="id"/>
        </w:rPr>
        <w:t>يعلمها</w:t>
      </w:r>
      <w:r w:rsidRPr="003F5BB8">
        <w:rPr>
          <w:rFonts w:ascii="Traditional Arabic" w:hAnsi="Traditional Arabic" w:cs="Traditional Arabic"/>
          <w:color w:val="000000"/>
          <w:sz w:val="34"/>
          <w:szCs w:val="34"/>
          <w:rtl/>
          <w:lang w:val="id"/>
        </w:rPr>
        <w:t xml:space="preserve"> </w:t>
      </w:r>
      <w:r w:rsidRPr="003F5BB8">
        <w:rPr>
          <w:rFonts w:ascii="Traditional Arabic" w:hAnsi="Traditional Arabic" w:cs="Traditional Arabic" w:hint="cs"/>
          <w:color w:val="000000"/>
          <w:sz w:val="34"/>
          <w:szCs w:val="34"/>
          <w:rtl/>
          <w:lang w:val="id"/>
        </w:rPr>
        <w:t>المعلم</w:t>
      </w:r>
      <w:r w:rsidRPr="003F5BB8">
        <w:rPr>
          <w:rFonts w:ascii="Traditional Arabic" w:hAnsi="Traditional Arabic" w:cs="Traditional Arabic"/>
          <w:color w:val="000000"/>
          <w:sz w:val="34"/>
          <w:szCs w:val="34"/>
          <w:rtl/>
          <w:lang w:val="id"/>
        </w:rPr>
        <w:t xml:space="preserve"> </w:t>
      </w:r>
      <w:r w:rsidRPr="003F5BB8">
        <w:rPr>
          <w:rFonts w:ascii="Traditional Arabic" w:hAnsi="Traditional Arabic" w:cs="Traditional Arabic" w:hint="cs"/>
          <w:color w:val="000000"/>
          <w:sz w:val="34"/>
          <w:szCs w:val="34"/>
          <w:rtl/>
          <w:lang w:val="id"/>
        </w:rPr>
        <w:t>للطلاب</w:t>
      </w:r>
      <w:r w:rsidRPr="003F5BB8">
        <w:rPr>
          <w:rFonts w:ascii="Traditional Arabic" w:hAnsi="Traditional Arabic" w:cs="Traditional Arabic"/>
          <w:color w:val="000000"/>
          <w:sz w:val="34"/>
          <w:szCs w:val="34"/>
          <w:rtl/>
          <w:lang w:val="id"/>
        </w:rPr>
        <w:t xml:space="preserve"> </w:t>
      </w:r>
      <w:r w:rsidRPr="003F5BB8">
        <w:rPr>
          <w:rFonts w:ascii="Traditional Arabic" w:hAnsi="Traditional Arabic" w:cs="Traditional Arabic" w:hint="cs"/>
          <w:color w:val="000000"/>
          <w:sz w:val="34"/>
          <w:szCs w:val="34"/>
          <w:rtl/>
          <w:lang w:val="id"/>
        </w:rPr>
        <w:t>حول</w:t>
      </w:r>
      <w:r w:rsidRPr="003F5BB8">
        <w:rPr>
          <w:rFonts w:ascii="Traditional Arabic" w:hAnsi="Traditional Arabic" w:cs="Traditional Arabic"/>
          <w:color w:val="000000"/>
          <w:sz w:val="34"/>
          <w:szCs w:val="34"/>
          <w:rtl/>
          <w:lang w:val="id"/>
        </w:rPr>
        <w:t xml:space="preserve"> </w:t>
      </w:r>
      <w:r w:rsidRPr="003F5BB8">
        <w:rPr>
          <w:rFonts w:ascii="Traditional Arabic" w:hAnsi="Traditional Arabic" w:cs="Traditional Arabic" w:hint="cs"/>
          <w:color w:val="000000"/>
          <w:sz w:val="34"/>
          <w:szCs w:val="34"/>
          <w:rtl/>
          <w:lang w:val="id"/>
        </w:rPr>
        <w:t>المواد</w:t>
      </w:r>
      <w:r w:rsidRPr="003F5BB8">
        <w:rPr>
          <w:rFonts w:ascii="Traditional Arabic" w:hAnsi="Traditional Arabic" w:cs="Traditional Arabic"/>
          <w:color w:val="000000"/>
          <w:sz w:val="34"/>
          <w:szCs w:val="34"/>
          <w:rtl/>
          <w:lang w:val="id"/>
        </w:rPr>
        <w:t xml:space="preserve"> </w:t>
      </w:r>
      <w:r w:rsidRPr="003F5BB8">
        <w:rPr>
          <w:rFonts w:ascii="Traditional Arabic" w:hAnsi="Traditional Arabic" w:cs="Traditional Arabic" w:hint="cs"/>
          <w:color w:val="000000"/>
          <w:sz w:val="34"/>
          <w:szCs w:val="34"/>
          <w:rtl/>
          <w:lang w:val="id"/>
        </w:rPr>
        <w:t>الموجودة،</w:t>
      </w:r>
      <w:r w:rsidRPr="003F5BB8">
        <w:rPr>
          <w:rFonts w:ascii="Traditional Arabic" w:hAnsi="Traditional Arabic" w:cs="Traditional Arabic"/>
          <w:color w:val="000000"/>
          <w:sz w:val="34"/>
          <w:szCs w:val="34"/>
          <w:rtl/>
          <w:lang w:val="id"/>
        </w:rPr>
        <w:t xml:space="preserve"> </w:t>
      </w:r>
      <w:r w:rsidRPr="003F5BB8">
        <w:rPr>
          <w:rFonts w:ascii="Traditional Arabic" w:hAnsi="Traditional Arabic" w:cs="Traditional Arabic" w:hint="cs"/>
          <w:color w:val="000000"/>
          <w:sz w:val="34"/>
          <w:szCs w:val="34"/>
          <w:rtl/>
          <w:lang w:val="id"/>
        </w:rPr>
        <w:t>ولا</w:t>
      </w:r>
      <w:r w:rsidRPr="003F5BB8">
        <w:rPr>
          <w:rFonts w:ascii="Traditional Arabic" w:hAnsi="Traditional Arabic" w:cs="Traditional Arabic"/>
          <w:color w:val="000000"/>
          <w:sz w:val="34"/>
          <w:szCs w:val="34"/>
          <w:rtl/>
          <w:lang w:val="id"/>
        </w:rPr>
        <w:t xml:space="preserve"> </w:t>
      </w:r>
      <w:r w:rsidRPr="003F5BB8">
        <w:rPr>
          <w:rFonts w:ascii="Traditional Arabic" w:hAnsi="Traditional Arabic" w:cs="Traditional Arabic" w:hint="cs"/>
          <w:color w:val="000000"/>
          <w:sz w:val="34"/>
          <w:szCs w:val="34"/>
          <w:rtl/>
          <w:lang w:val="id"/>
        </w:rPr>
        <w:t>يتعلم</w:t>
      </w:r>
      <w:r w:rsidRPr="003F5BB8">
        <w:rPr>
          <w:rFonts w:ascii="Traditional Arabic" w:hAnsi="Traditional Arabic" w:cs="Traditional Arabic"/>
          <w:color w:val="000000"/>
          <w:sz w:val="34"/>
          <w:szCs w:val="34"/>
          <w:rtl/>
          <w:lang w:val="id"/>
        </w:rPr>
        <w:t xml:space="preserve"> </w:t>
      </w:r>
      <w:r w:rsidRPr="003F5BB8">
        <w:rPr>
          <w:rFonts w:ascii="Traditional Arabic" w:hAnsi="Traditional Arabic" w:cs="Traditional Arabic" w:hint="cs"/>
          <w:color w:val="000000"/>
          <w:sz w:val="34"/>
          <w:szCs w:val="34"/>
          <w:rtl/>
          <w:lang w:val="id"/>
        </w:rPr>
        <w:t>الطلاب</w:t>
      </w:r>
      <w:r w:rsidRPr="003F5BB8">
        <w:rPr>
          <w:rFonts w:ascii="Traditional Arabic" w:hAnsi="Traditional Arabic" w:cs="Traditional Arabic"/>
          <w:color w:val="000000"/>
          <w:sz w:val="34"/>
          <w:szCs w:val="34"/>
          <w:rtl/>
          <w:lang w:val="id"/>
        </w:rPr>
        <w:t xml:space="preserve"> </w:t>
      </w:r>
      <w:r w:rsidRPr="003F5BB8">
        <w:rPr>
          <w:rFonts w:ascii="Traditional Arabic" w:hAnsi="Traditional Arabic" w:cs="Traditional Arabic" w:hint="cs"/>
          <w:color w:val="000000"/>
          <w:sz w:val="34"/>
          <w:szCs w:val="34"/>
          <w:rtl/>
          <w:lang w:val="id"/>
        </w:rPr>
        <w:t>القواعد</w:t>
      </w:r>
      <w:r w:rsidRPr="003F5BB8">
        <w:rPr>
          <w:rFonts w:ascii="Traditional Arabic" w:hAnsi="Traditional Arabic" w:cs="Traditional Arabic"/>
          <w:color w:val="000000"/>
          <w:sz w:val="34"/>
          <w:szCs w:val="34"/>
          <w:rtl/>
          <w:lang w:val="id"/>
        </w:rPr>
        <w:t xml:space="preserve"> </w:t>
      </w:r>
      <w:r w:rsidRPr="003F5BB8">
        <w:rPr>
          <w:rFonts w:ascii="Traditional Arabic" w:hAnsi="Traditional Arabic" w:cs="Traditional Arabic" w:hint="cs"/>
          <w:color w:val="000000"/>
          <w:sz w:val="34"/>
          <w:szCs w:val="34"/>
          <w:rtl/>
          <w:lang w:val="id"/>
        </w:rPr>
        <w:t>لتحسين</w:t>
      </w:r>
      <w:r w:rsidRPr="003F5BB8">
        <w:rPr>
          <w:rFonts w:ascii="Traditional Arabic" w:hAnsi="Traditional Arabic" w:cs="Traditional Arabic"/>
          <w:color w:val="000000"/>
          <w:sz w:val="34"/>
          <w:szCs w:val="34"/>
          <w:rtl/>
          <w:lang w:val="id"/>
        </w:rPr>
        <w:t xml:space="preserve"> </w:t>
      </w:r>
      <w:r w:rsidRPr="003F5BB8">
        <w:rPr>
          <w:rFonts w:ascii="Traditional Arabic" w:hAnsi="Traditional Arabic" w:cs="Traditional Arabic" w:hint="cs"/>
          <w:color w:val="000000"/>
          <w:sz w:val="34"/>
          <w:szCs w:val="34"/>
          <w:rtl/>
          <w:lang w:val="id"/>
        </w:rPr>
        <w:t>مهارات</w:t>
      </w:r>
      <w:r w:rsidRPr="003F5BB8">
        <w:rPr>
          <w:rFonts w:ascii="Traditional Arabic" w:hAnsi="Traditional Arabic" w:cs="Traditional Arabic"/>
          <w:color w:val="000000"/>
          <w:sz w:val="34"/>
          <w:szCs w:val="34"/>
          <w:rtl/>
          <w:lang w:val="id"/>
        </w:rPr>
        <w:t xml:space="preserve"> </w:t>
      </w:r>
      <w:r w:rsidRPr="003F5BB8">
        <w:rPr>
          <w:rFonts w:ascii="Traditional Arabic" w:hAnsi="Traditional Arabic" w:cs="Traditional Arabic" w:hint="cs"/>
          <w:color w:val="000000"/>
          <w:sz w:val="34"/>
          <w:szCs w:val="34"/>
          <w:rtl/>
          <w:lang w:val="id"/>
        </w:rPr>
        <w:t>القراءة</w:t>
      </w:r>
      <w:r w:rsidRPr="003F5BB8">
        <w:rPr>
          <w:rFonts w:ascii="Traditional Arabic" w:hAnsi="Traditional Arabic" w:cs="Traditional Arabic"/>
          <w:color w:val="000000"/>
          <w:sz w:val="34"/>
          <w:szCs w:val="34"/>
          <w:rtl/>
          <w:lang w:val="id"/>
        </w:rPr>
        <w:t xml:space="preserve"> </w:t>
      </w:r>
      <w:r w:rsidRPr="003F5BB8">
        <w:rPr>
          <w:rFonts w:ascii="Traditional Arabic" w:hAnsi="Traditional Arabic" w:cs="Traditional Arabic" w:hint="cs"/>
          <w:color w:val="000000"/>
          <w:sz w:val="34"/>
          <w:szCs w:val="34"/>
          <w:rtl/>
          <w:lang w:val="id"/>
        </w:rPr>
        <w:t>فقط،</w:t>
      </w:r>
      <w:r w:rsidRPr="003F5BB8">
        <w:rPr>
          <w:rFonts w:ascii="Traditional Arabic" w:hAnsi="Traditional Arabic" w:cs="Traditional Arabic"/>
          <w:color w:val="000000"/>
          <w:sz w:val="34"/>
          <w:szCs w:val="34"/>
          <w:rtl/>
          <w:lang w:val="id"/>
        </w:rPr>
        <w:t xml:space="preserve"> </w:t>
      </w:r>
      <w:r w:rsidRPr="003F5BB8">
        <w:rPr>
          <w:rFonts w:ascii="Traditional Arabic" w:hAnsi="Traditional Arabic" w:cs="Traditional Arabic" w:hint="cs"/>
          <w:color w:val="000000"/>
          <w:sz w:val="34"/>
          <w:szCs w:val="34"/>
          <w:rtl/>
          <w:lang w:val="id"/>
        </w:rPr>
        <w:t>مثلا،</w:t>
      </w:r>
      <w:r w:rsidRPr="003F5BB8">
        <w:rPr>
          <w:rFonts w:ascii="Traditional Arabic" w:hAnsi="Traditional Arabic" w:cs="Traditional Arabic"/>
          <w:color w:val="000000"/>
          <w:sz w:val="34"/>
          <w:szCs w:val="34"/>
          <w:rtl/>
          <w:lang w:val="id"/>
        </w:rPr>
        <w:t xml:space="preserve"> </w:t>
      </w:r>
      <w:r w:rsidRPr="003F5BB8">
        <w:rPr>
          <w:rFonts w:ascii="Traditional Arabic" w:hAnsi="Traditional Arabic" w:cs="Traditional Arabic" w:hint="cs"/>
          <w:color w:val="000000"/>
          <w:sz w:val="34"/>
          <w:szCs w:val="34"/>
          <w:rtl/>
          <w:lang w:val="id"/>
        </w:rPr>
        <w:t>أو</w:t>
      </w:r>
      <w:r w:rsidRPr="003F5BB8">
        <w:rPr>
          <w:rFonts w:ascii="Traditional Arabic" w:hAnsi="Traditional Arabic" w:cs="Traditional Arabic"/>
          <w:color w:val="000000"/>
          <w:sz w:val="34"/>
          <w:szCs w:val="34"/>
          <w:rtl/>
          <w:lang w:val="id"/>
        </w:rPr>
        <w:t xml:space="preserve"> </w:t>
      </w:r>
      <w:r w:rsidRPr="003F5BB8">
        <w:rPr>
          <w:rFonts w:ascii="Traditional Arabic" w:hAnsi="Traditional Arabic" w:cs="Traditional Arabic" w:hint="cs"/>
          <w:color w:val="000000"/>
          <w:sz w:val="34"/>
          <w:szCs w:val="34"/>
          <w:rtl/>
          <w:lang w:val="id"/>
        </w:rPr>
        <w:t>يستخدم</w:t>
      </w:r>
      <w:r w:rsidRPr="003F5BB8">
        <w:rPr>
          <w:rFonts w:ascii="Traditional Arabic" w:hAnsi="Traditional Arabic" w:cs="Traditional Arabic"/>
          <w:color w:val="000000"/>
          <w:sz w:val="34"/>
          <w:szCs w:val="34"/>
          <w:rtl/>
          <w:lang w:val="id"/>
        </w:rPr>
        <w:t xml:space="preserve"> </w:t>
      </w:r>
      <w:r w:rsidRPr="003F5BB8">
        <w:rPr>
          <w:rFonts w:ascii="Traditional Arabic" w:hAnsi="Traditional Arabic" w:cs="Traditional Arabic" w:hint="cs"/>
          <w:color w:val="000000"/>
          <w:sz w:val="34"/>
          <w:szCs w:val="34"/>
          <w:rtl/>
          <w:lang w:val="id"/>
        </w:rPr>
        <w:t>المعلم</w:t>
      </w:r>
      <w:r w:rsidRPr="003F5BB8">
        <w:rPr>
          <w:rFonts w:ascii="Traditional Arabic" w:hAnsi="Traditional Arabic" w:cs="Traditional Arabic"/>
          <w:color w:val="000000"/>
          <w:sz w:val="34"/>
          <w:szCs w:val="34"/>
          <w:rtl/>
          <w:lang w:val="id"/>
        </w:rPr>
        <w:t xml:space="preserve"> </w:t>
      </w:r>
      <w:r w:rsidRPr="003F5BB8">
        <w:rPr>
          <w:rFonts w:ascii="Traditional Arabic" w:hAnsi="Traditional Arabic" w:cs="Traditional Arabic" w:hint="cs"/>
          <w:color w:val="000000"/>
          <w:sz w:val="34"/>
          <w:szCs w:val="34"/>
          <w:rtl/>
          <w:lang w:val="id"/>
        </w:rPr>
        <w:t>مهارة واحدا</w:t>
      </w:r>
      <w:r w:rsidRPr="003F5BB8">
        <w:rPr>
          <w:rFonts w:ascii="Traditional Arabic" w:hAnsi="Traditional Arabic" w:cs="Traditional Arabic"/>
          <w:color w:val="000000"/>
          <w:sz w:val="34"/>
          <w:szCs w:val="34"/>
          <w:rtl/>
          <w:lang w:val="id"/>
        </w:rPr>
        <w:t xml:space="preserve"> </w:t>
      </w:r>
      <w:r w:rsidRPr="003F5BB8">
        <w:rPr>
          <w:rFonts w:ascii="Traditional Arabic" w:hAnsi="Traditional Arabic" w:cs="Traditional Arabic" w:hint="cs"/>
          <w:color w:val="000000"/>
          <w:sz w:val="34"/>
          <w:szCs w:val="34"/>
          <w:rtl/>
          <w:lang w:val="id"/>
        </w:rPr>
        <w:t>من</w:t>
      </w:r>
      <w:r w:rsidRPr="003F5BB8">
        <w:rPr>
          <w:rFonts w:ascii="Traditional Arabic" w:hAnsi="Traditional Arabic" w:cs="Traditional Arabic"/>
          <w:color w:val="000000"/>
          <w:sz w:val="34"/>
          <w:szCs w:val="34"/>
          <w:rtl/>
          <w:lang w:val="id"/>
        </w:rPr>
        <w:t xml:space="preserve"> </w:t>
      </w:r>
      <w:r w:rsidRPr="003F5BB8">
        <w:rPr>
          <w:rFonts w:ascii="Traditional Arabic" w:hAnsi="Traditional Arabic" w:cs="Traditional Arabic" w:hint="cs"/>
          <w:color w:val="000000"/>
          <w:sz w:val="34"/>
          <w:szCs w:val="34"/>
          <w:rtl/>
          <w:lang w:val="id"/>
        </w:rPr>
        <w:t>جهة</w:t>
      </w:r>
      <w:r w:rsidRPr="003F5BB8">
        <w:rPr>
          <w:rFonts w:ascii="Traditional Arabic" w:hAnsi="Traditional Arabic" w:cs="Traditional Arabic"/>
          <w:color w:val="000000"/>
          <w:sz w:val="34"/>
          <w:szCs w:val="34"/>
          <w:rtl/>
          <w:lang w:val="id"/>
        </w:rPr>
        <w:t xml:space="preserve"> </w:t>
      </w:r>
      <w:r w:rsidRPr="003F5BB8">
        <w:rPr>
          <w:rFonts w:ascii="Traditional Arabic" w:hAnsi="Traditional Arabic" w:cs="Traditional Arabic" w:hint="cs"/>
          <w:color w:val="000000"/>
          <w:sz w:val="34"/>
          <w:szCs w:val="34"/>
          <w:rtl/>
          <w:lang w:val="id"/>
        </w:rPr>
        <w:t>أخرى،</w:t>
      </w:r>
      <w:r w:rsidRPr="003F5BB8">
        <w:rPr>
          <w:rFonts w:ascii="Traditional Arabic" w:hAnsi="Traditional Arabic" w:cs="Traditional Arabic"/>
          <w:color w:val="000000"/>
          <w:sz w:val="34"/>
          <w:szCs w:val="34"/>
          <w:rtl/>
          <w:lang w:val="id"/>
        </w:rPr>
        <w:t xml:space="preserve"> </w:t>
      </w:r>
      <w:r w:rsidRPr="003F5BB8">
        <w:rPr>
          <w:rFonts w:ascii="Traditional Arabic" w:hAnsi="Traditional Arabic" w:cs="Traditional Arabic" w:hint="cs"/>
          <w:color w:val="000000"/>
          <w:sz w:val="34"/>
          <w:szCs w:val="34"/>
          <w:rtl/>
          <w:lang w:val="id"/>
        </w:rPr>
        <w:t>لكنهم</w:t>
      </w:r>
      <w:r w:rsidRPr="003F5BB8">
        <w:rPr>
          <w:rFonts w:ascii="Traditional Arabic" w:hAnsi="Traditional Arabic" w:cs="Traditional Arabic"/>
          <w:color w:val="000000"/>
          <w:sz w:val="34"/>
          <w:szCs w:val="34"/>
          <w:rtl/>
          <w:lang w:val="id"/>
        </w:rPr>
        <w:t xml:space="preserve"> </w:t>
      </w:r>
      <w:r w:rsidRPr="003F5BB8">
        <w:rPr>
          <w:rFonts w:ascii="Traditional Arabic" w:hAnsi="Traditional Arabic" w:cs="Traditional Arabic" w:hint="cs"/>
          <w:color w:val="000000"/>
          <w:sz w:val="34"/>
          <w:szCs w:val="34"/>
          <w:rtl/>
          <w:lang w:val="id"/>
        </w:rPr>
        <w:t>يتعلمون</w:t>
      </w:r>
      <w:r w:rsidRPr="003F5BB8">
        <w:rPr>
          <w:rFonts w:ascii="Traditional Arabic" w:hAnsi="Traditional Arabic" w:cs="Traditional Arabic"/>
          <w:color w:val="000000"/>
          <w:sz w:val="34"/>
          <w:szCs w:val="34"/>
          <w:rtl/>
          <w:lang w:val="id"/>
        </w:rPr>
        <w:t xml:space="preserve"> </w:t>
      </w:r>
      <w:r w:rsidRPr="003F5BB8">
        <w:rPr>
          <w:rFonts w:ascii="Traditional Arabic" w:hAnsi="Traditional Arabic" w:cs="Traditional Arabic" w:hint="cs"/>
          <w:color w:val="000000"/>
          <w:sz w:val="34"/>
          <w:szCs w:val="34"/>
          <w:rtl/>
          <w:lang w:val="id"/>
        </w:rPr>
        <w:t>المواد</w:t>
      </w:r>
      <w:r w:rsidRPr="003F5BB8">
        <w:rPr>
          <w:rFonts w:ascii="Traditional Arabic" w:hAnsi="Traditional Arabic" w:cs="Traditional Arabic"/>
          <w:color w:val="000000"/>
          <w:sz w:val="34"/>
          <w:szCs w:val="34"/>
          <w:rtl/>
          <w:lang w:val="id"/>
        </w:rPr>
        <w:t xml:space="preserve"> </w:t>
      </w:r>
      <w:r w:rsidRPr="003F5BB8">
        <w:rPr>
          <w:rFonts w:ascii="Traditional Arabic" w:hAnsi="Traditional Arabic" w:cs="Traditional Arabic" w:hint="cs"/>
          <w:color w:val="000000"/>
          <w:sz w:val="34"/>
          <w:szCs w:val="34"/>
          <w:rtl/>
          <w:lang w:val="id"/>
        </w:rPr>
        <w:t>المتعلقة</w:t>
      </w:r>
      <w:r w:rsidRPr="003F5BB8">
        <w:rPr>
          <w:rFonts w:ascii="Traditional Arabic" w:hAnsi="Traditional Arabic" w:cs="Traditional Arabic"/>
          <w:color w:val="000000"/>
          <w:sz w:val="34"/>
          <w:szCs w:val="34"/>
          <w:rtl/>
          <w:lang w:val="id"/>
        </w:rPr>
        <w:t xml:space="preserve"> </w:t>
      </w:r>
      <w:r w:rsidRPr="003F5BB8">
        <w:rPr>
          <w:rFonts w:ascii="Traditional Arabic" w:hAnsi="Traditional Arabic" w:cs="Traditional Arabic" w:hint="cs"/>
          <w:color w:val="000000"/>
          <w:sz w:val="34"/>
          <w:szCs w:val="34"/>
          <w:rtl/>
          <w:lang w:val="id"/>
        </w:rPr>
        <w:t>بجميع</w:t>
      </w:r>
      <w:r w:rsidRPr="003F5BB8">
        <w:rPr>
          <w:rFonts w:ascii="Traditional Arabic" w:hAnsi="Traditional Arabic" w:cs="Traditional Arabic"/>
          <w:color w:val="000000"/>
          <w:sz w:val="34"/>
          <w:szCs w:val="34"/>
          <w:rtl/>
          <w:lang w:val="id"/>
        </w:rPr>
        <w:t xml:space="preserve"> </w:t>
      </w:r>
      <w:r w:rsidRPr="003F5BB8">
        <w:rPr>
          <w:rFonts w:ascii="Traditional Arabic" w:hAnsi="Traditional Arabic" w:cs="Traditional Arabic" w:hint="cs"/>
          <w:color w:val="000000"/>
          <w:sz w:val="34"/>
          <w:szCs w:val="34"/>
          <w:rtl/>
          <w:lang w:val="id"/>
        </w:rPr>
        <w:t>المهارات</w:t>
      </w:r>
      <w:r w:rsidRPr="003F5BB8">
        <w:rPr>
          <w:rFonts w:ascii="Traditional Arabic" w:hAnsi="Traditional Arabic" w:cs="Traditional Arabic"/>
          <w:color w:val="000000"/>
          <w:sz w:val="34"/>
          <w:szCs w:val="34"/>
          <w:rtl/>
          <w:lang w:val="id"/>
        </w:rPr>
        <w:t xml:space="preserve"> </w:t>
      </w:r>
      <w:r w:rsidRPr="003F5BB8">
        <w:rPr>
          <w:rFonts w:ascii="Traditional Arabic" w:hAnsi="Traditional Arabic" w:cs="Traditional Arabic" w:hint="cs"/>
          <w:color w:val="000000"/>
          <w:sz w:val="34"/>
          <w:szCs w:val="34"/>
          <w:rtl/>
          <w:lang w:val="id"/>
        </w:rPr>
        <w:t>الأربع</w:t>
      </w:r>
      <w:r w:rsidRPr="003F5BB8">
        <w:rPr>
          <w:rFonts w:ascii="Traditional Arabic" w:hAnsi="Traditional Arabic" w:cs="Traditional Arabic"/>
          <w:color w:val="000000"/>
          <w:sz w:val="34"/>
          <w:szCs w:val="34"/>
          <w:rtl/>
          <w:lang w:val="id"/>
        </w:rPr>
        <w:t>.</w:t>
      </w:r>
    </w:p>
    <w:p w:rsidR="00CB1F53" w:rsidRPr="003F5BB8" w:rsidRDefault="00CB1F53" w:rsidP="00AD78CF">
      <w:pPr>
        <w:autoSpaceDE w:val="0"/>
        <w:autoSpaceDN w:val="0"/>
        <w:bidi/>
        <w:adjustRightInd w:val="0"/>
        <w:spacing w:after="0" w:line="240" w:lineRule="auto"/>
        <w:ind w:left="560" w:firstLine="720"/>
        <w:jc w:val="both"/>
        <w:rPr>
          <w:rFonts w:ascii="Traditional Arabic" w:hAnsi="Traditional Arabic" w:cs="Traditional Arabic"/>
          <w:color w:val="FF0000"/>
          <w:sz w:val="34"/>
          <w:szCs w:val="34"/>
          <w:rtl/>
        </w:rPr>
      </w:pPr>
    </w:p>
    <w:p w:rsidR="00CB1F53" w:rsidRPr="003F5BB8" w:rsidRDefault="00CB1F53" w:rsidP="00AD78CF">
      <w:pPr>
        <w:pStyle w:val="ListParagraph"/>
        <w:autoSpaceDE w:val="0"/>
        <w:autoSpaceDN w:val="0"/>
        <w:bidi/>
        <w:adjustRightInd w:val="0"/>
        <w:spacing w:line="240" w:lineRule="auto"/>
        <w:ind w:left="702"/>
        <w:jc w:val="both"/>
        <w:rPr>
          <w:rFonts w:ascii="Traditional Arabic" w:hAnsi="Traditional Arabic" w:cs="Traditional Arabic"/>
          <w:b/>
          <w:bCs/>
          <w:sz w:val="34"/>
          <w:szCs w:val="34"/>
          <w:lang w:val="id"/>
        </w:rPr>
      </w:pPr>
      <w:r w:rsidRPr="003F5BB8">
        <w:rPr>
          <w:rFonts w:ascii="Traditional Arabic" w:hAnsi="Traditional Arabic" w:cs="Traditional Arabic" w:hint="cs"/>
          <w:b/>
          <w:bCs/>
          <w:sz w:val="34"/>
          <w:szCs w:val="34"/>
          <w:rtl/>
          <w:lang w:val="id"/>
        </w:rPr>
        <w:t>طرق</w:t>
      </w:r>
      <w:r w:rsidRPr="003F5BB8">
        <w:rPr>
          <w:rFonts w:ascii="Traditional Arabic" w:hAnsi="Traditional Arabic" w:cs="Traditional Arabic"/>
          <w:b/>
          <w:bCs/>
          <w:sz w:val="34"/>
          <w:szCs w:val="34"/>
          <w:rtl/>
          <w:lang w:val="id"/>
        </w:rPr>
        <w:t xml:space="preserve"> </w:t>
      </w:r>
      <w:r w:rsidRPr="003F5BB8">
        <w:rPr>
          <w:rFonts w:ascii="Traditional Arabic" w:hAnsi="Traditional Arabic" w:cs="Traditional Arabic" w:hint="cs"/>
          <w:b/>
          <w:bCs/>
          <w:sz w:val="34"/>
          <w:szCs w:val="34"/>
          <w:rtl/>
          <w:lang w:val="id"/>
        </w:rPr>
        <w:t>التدريس</w:t>
      </w:r>
      <w:r w:rsidRPr="003F5BB8">
        <w:rPr>
          <w:rFonts w:ascii="Traditional Arabic" w:hAnsi="Traditional Arabic" w:cs="Traditional Arabic"/>
          <w:b/>
          <w:bCs/>
          <w:sz w:val="34"/>
          <w:szCs w:val="34"/>
          <w:rtl/>
          <w:lang w:val="id"/>
        </w:rPr>
        <w:t xml:space="preserve"> </w:t>
      </w:r>
      <w:r w:rsidRPr="003F5BB8">
        <w:rPr>
          <w:rFonts w:ascii="Traditional Arabic" w:hAnsi="Traditional Arabic" w:cs="Traditional Arabic" w:hint="cs"/>
          <w:b/>
          <w:bCs/>
          <w:sz w:val="34"/>
          <w:szCs w:val="34"/>
          <w:rtl/>
          <w:lang w:val="id"/>
        </w:rPr>
        <w:t>في</w:t>
      </w:r>
      <w:r w:rsidRPr="003F5BB8">
        <w:rPr>
          <w:rFonts w:ascii="Traditional Arabic" w:hAnsi="Traditional Arabic" w:cs="Traditional Arabic"/>
          <w:b/>
          <w:bCs/>
          <w:sz w:val="34"/>
          <w:szCs w:val="34"/>
          <w:rtl/>
          <w:lang w:val="id"/>
        </w:rPr>
        <w:t xml:space="preserve"> </w:t>
      </w:r>
      <w:r w:rsidRPr="003F5BB8">
        <w:rPr>
          <w:rFonts w:ascii="Traditional Arabic" w:hAnsi="Traditional Arabic" w:cs="Traditional Arabic" w:hint="cs"/>
          <w:b/>
          <w:bCs/>
          <w:sz w:val="34"/>
          <w:szCs w:val="34"/>
          <w:rtl/>
          <w:lang w:val="id"/>
        </w:rPr>
        <w:t>تعليم</w:t>
      </w:r>
      <w:r w:rsidRPr="003F5BB8">
        <w:rPr>
          <w:rFonts w:ascii="Traditional Arabic" w:hAnsi="Traditional Arabic" w:cs="Traditional Arabic"/>
          <w:b/>
          <w:bCs/>
          <w:sz w:val="34"/>
          <w:szCs w:val="34"/>
          <w:rtl/>
          <w:lang w:val="id"/>
        </w:rPr>
        <w:t xml:space="preserve"> </w:t>
      </w:r>
      <w:r w:rsidRPr="003F5BB8">
        <w:rPr>
          <w:rFonts w:ascii="Traditional Arabic" w:hAnsi="Traditional Arabic" w:cs="Traditional Arabic" w:hint="cs"/>
          <w:b/>
          <w:bCs/>
          <w:sz w:val="34"/>
          <w:szCs w:val="34"/>
          <w:rtl/>
          <w:lang w:val="id"/>
        </w:rPr>
        <w:t>اللغة</w:t>
      </w:r>
      <w:r w:rsidRPr="003F5BB8">
        <w:rPr>
          <w:rFonts w:ascii="Traditional Arabic" w:hAnsi="Traditional Arabic" w:cs="Traditional Arabic"/>
          <w:b/>
          <w:bCs/>
          <w:sz w:val="34"/>
          <w:szCs w:val="34"/>
          <w:rtl/>
          <w:lang w:val="id"/>
        </w:rPr>
        <w:t xml:space="preserve"> </w:t>
      </w:r>
      <w:r w:rsidRPr="003F5BB8">
        <w:rPr>
          <w:rFonts w:ascii="Traditional Arabic" w:hAnsi="Traditional Arabic" w:cs="Traditional Arabic" w:hint="cs"/>
          <w:b/>
          <w:bCs/>
          <w:sz w:val="34"/>
          <w:szCs w:val="34"/>
          <w:rtl/>
          <w:lang w:val="id"/>
        </w:rPr>
        <w:t>العربية في المعهد باب السلام</w:t>
      </w:r>
    </w:p>
    <w:p w:rsidR="00CB1F53" w:rsidRPr="003F5BB8" w:rsidRDefault="00CB1F53" w:rsidP="00AD78CF">
      <w:pPr>
        <w:autoSpaceDE w:val="0"/>
        <w:autoSpaceDN w:val="0"/>
        <w:bidi/>
        <w:adjustRightInd w:val="0"/>
        <w:spacing w:after="0" w:line="240" w:lineRule="auto"/>
        <w:ind w:left="946" w:firstLine="720"/>
        <w:jc w:val="both"/>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إن تحديد</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الطريقة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دائمة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ترتبط</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بأهداف</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التعليم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كخصائص</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المادة المدروسة،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قد</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يكون</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الطريقة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مناسبة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لمادة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معينة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دون الأخرى،</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وكذلك في المعهد باب  السلام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يستخدم المدرسون الطرائق العدة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مع</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مراعاة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خصائص</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لكل</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مادة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وقد</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أجرى الباحث</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المقابلة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مع</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المدرس</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الأستاذ برهان" عن الطرق المستخدمة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 xml:space="preserve">في المعهد باب السلام وقال: </w:t>
      </w:r>
      <w:r w:rsidRPr="003F5BB8">
        <w:rPr>
          <w:rFonts w:ascii="Traditional Arabic" w:hAnsi="Traditional Arabic" w:cs="Traditional Arabic"/>
          <w:sz w:val="34"/>
          <w:szCs w:val="34"/>
          <w:rtl/>
          <w:lang w:val="id"/>
        </w:rPr>
        <w:t>"</w:t>
      </w:r>
      <w:r w:rsidRPr="003F5BB8">
        <w:rPr>
          <w:rFonts w:ascii="Traditional Arabic" w:hAnsi="Traditional Arabic" w:cs="Traditional Arabic" w:hint="cs"/>
          <w:sz w:val="34"/>
          <w:szCs w:val="34"/>
          <w:rtl/>
          <w:lang w:val="id"/>
        </w:rPr>
        <w:t>إن الطرق</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lastRenderedPageBreak/>
        <w:t>التعليمية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المستخدمة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مختلفة بين المدرسين،</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منهم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من</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يقتصر</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على القواعد والترجمة،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كمنهم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من</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يدرس</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بكثرة القراءة، كمنهم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من</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يدرس بكثرة حفظ المفردات وغير ذلك".</w:t>
      </w:r>
      <w:r w:rsidRPr="003F5BB8">
        <w:rPr>
          <w:rStyle w:val="FootnoteReference"/>
          <w:rFonts w:ascii="Traditional Arabic" w:hAnsi="Traditional Arabic" w:cs="Traditional Arabic"/>
          <w:sz w:val="34"/>
          <w:szCs w:val="34"/>
          <w:rtl/>
          <w:lang w:val="id"/>
        </w:rPr>
        <w:footnoteReference w:id="15"/>
      </w:r>
    </w:p>
    <w:p w:rsidR="00CB1F53" w:rsidRPr="003F5BB8" w:rsidRDefault="00CB1F53" w:rsidP="00AD78CF">
      <w:pPr>
        <w:bidi/>
        <w:spacing w:line="240" w:lineRule="auto"/>
        <w:ind w:left="1456" w:firstLine="352"/>
        <w:jc w:val="both"/>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أما طرق تعليم اللغة العربية في المعهد باب السلام هي:</w:t>
      </w:r>
    </w:p>
    <w:p w:rsidR="00CB1F53" w:rsidRPr="003F5BB8" w:rsidRDefault="00CB1F53" w:rsidP="000F2D7D">
      <w:pPr>
        <w:pStyle w:val="ListParagraph"/>
        <w:numPr>
          <w:ilvl w:val="0"/>
          <w:numId w:val="13"/>
        </w:numPr>
        <w:bidi/>
        <w:spacing w:line="240" w:lineRule="auto"/>
        <w:ind w:left="1371"/>
        <w:jc w:val="both"/>
        <w:rPr>
          <w:rFonts w:ascii="Traditional Arabic" w:hAnsi="Traditional Arabic" w:cs="Traditional Arabic"/>
          <w:b/>
          <w:bCs/>
          <w:sz w:val="34"/>
          <w:szCs w:val="34"/>
          <w:lang w:val="id"/>
        </w:rPr>
      </w:pPr>
      <w:r w:rsidRPr="003F5BB8">
        <w:rPr>
          <w:rFonts w:ascii="Traditional Arabic" w:hAnsi="Traditional Arabic" w:cs="Traditional Arabic" w:hint="cs"/>
          <w:b/>
          <w:bCs/>
          <w:sz w:val="34"/>
          <w:szCs w:val="34"/>
          <w:rtl/>
          <w:lang w:val="id"/>
        </w:rPr>
        <w:t>عملية</w:t>
      </w:r>
      <w:r w:rsidRPr="003F5BB8">
        <w:rPr>
          <w:rFonts w:ascii="Traditional Arabic" w:hAnsi="Traditional Arabic" w:cs="Traditional Arabic"/>
          <w:b/>
          <w:bCs/>
          <w:sz w:val="34"/>
          <w:szCs w:val="34"/>
          <w:rtl/>
          <w:lang w:val="id"/>
        </w:rPr>
        <w:t xml:space="preserve"> </w:t>
      </w:r>
      <w:r w:rsidRPr="003F5BB8">
        <w:rPr>
          <w:rFonts w:ascii="Traditional Arabic" w:hAnsi="Traditional Arabic" w:cs="Traditional Arabic" w:hint="cs"/>
          <w:b/>
          <w:bCs/>
          <w:sz w:val="34"/>
          <w:szCs w:val="34"/>
          <w:rtl/>
          <w:lang w:val="id"/>
        </w:rPr>
        <w:t>التعليم</w:t>
      </w:r>
    </w:p>
    <w:p w:rsidR="00CB1F53" w:rsidRPr="003F5BB8" w:rsidRDefault="00CB1F53" w:rsidP="00AD78CF">
      <w:pPr>
        <w:bidi/>
        <w:spacing w:line="240" w:lineRule="auto"/>
        <w:ind w:left="1371" w:firstLine="720"/>
        <w:jc w:val="both"/>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ومما</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يترتب</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من</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الملاحظة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والمقابلة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والوثائق،</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فإن</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الباحث</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يجد</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البيات التى</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تتعلق</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بالآفاق</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عن</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عملية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التعليم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يكون</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المعلم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له</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دور</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مهم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في تصميم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جيد للتعلم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يعتمد</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نجاح</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أو</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فشل</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التعلم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على</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التصميم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حيث</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يصبح</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هذا</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التعلم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فعالاً</w:t>
      </w:r>
      <w:r w:rsidRPr="003F5BB8">
        <w:rPr>
          <w:rFonts w:ascii="Traditional Arabic" w:hAnsi="Traditional Arabic" w:cs="Traditional Arabic"/>
          <w:sz w:val="34"/>
          <w:szCs w:val="34"/>
          <w:rtl/>
          <w:lang w:val="id"/>
        </w:rPr>
        <w:t>.</w:t>
      </w:r>
      <w:r w:rsidRPr="003F5BB8">
        <w:rPr>
          <w:rFonts w:ascii="Traditional Arabic" w:hAnsi="Traditional Arabic" w:cs="Traditional Arabic" w:hint="cs"/>
          <w:sz w:val="34"/>
          <w:szCs w:val="34"/>
          <w:rtl/>
          <w:lang w:val="id"/>
        </w:rPr>
        <w:t xml:space="preserve"> في</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إعداد</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التعليم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لم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يصنع</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جميع</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المعلمين</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وفقا</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لنتيجة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المقابلة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مع</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أوستاذ برهان الدين،</w:t>
      </w:r>
      <w:r w:rsidRPr="003F5BB8">
        <w:rPr>
          <w:rFonts w:ascii="Traditional Arabic" w:hAnsi="Traditional Arabic" w:cs="Traditional Arabic"/>
          <w:sz w:val="34"/>
          <w:szCs w:val="34"/>
          <w:rtl/>
          <w:lang w:val="id"/>
        </w:rPr>
        <w:t>"</w:t>
      </w:r>
      <w:r w:rsidRPr="003F5BB8">
        <w:rPr>
          <w:rFonts w:ascii="Traditional Arabic" w:hAnsi="Traditional Arabic" w:cs="Traditional Arabic" w:hint="cs"/>
          <w:sz w:val="34"/>
          <w:szCs w:val="34"/>
          <w:rtl/>
          <w:lang w:val="id"/>
        </w:rPr>
        <w:t>لا</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يصنع</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المعلم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هنا</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اعداد</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عملية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التدريس</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اذا</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أراد</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أن</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يعلم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ولكنه</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يعد</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التعليم المعروف</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باسم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اعداد</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المعلم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بدون</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الكتابة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المعلم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يعد</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المواد</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والأساليب.</w:t>
      </w:r>
    </w:p>
    <w:p w:rsidR="00CB1F53" w:rsidRPr="003F5BB8" w:rsidRDefault="00CB1F53" w:rsidP="00AD78CF">
      <w:pPr>
        <w:bidi/>
        <w:spacing w:line="240" w:lineRule="auto"/>
        <w:ind w:left="1371" w:firstLine="720"/>
        <w:jc w:val="both"/>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ووفقاً</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لملاحظة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الباحث،</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فإن</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خطوات</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التعلم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التي</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يتخذها</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المعلم كانت</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جيدة، خاصة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في</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المقدمة،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التي</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أحيانا</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تقديمها</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باللغة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العربية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ومع ذلك،</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لاحظ</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الباحث</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أن المعلم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لم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يأخذ</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برامج</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تصميم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تنفيذ</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التعليم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أي</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يسمى</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اعداد</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عملية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التدريس</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والمنهج الدراسي،</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على</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الرغم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من</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أن</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وجود</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تصميم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تنفيذ</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التعليم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لكل</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معلم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التدريس</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أمر مهم.</w:t>
      </w:r>
    </w:p>
    <w:p w:rsidR="00CB1F53" w:rsidRPr="003F5BB8" w:rsidRDefault="00CB1F53" w:rsidP="00AD78CF">
      <w:pPr>
        <w:bidi/>
        <w:spacing w:line="240" w:lineRule="auto"/>
        <w:ind w:left="1371" w:firstLine="720"/>
        <w:jc w:val="both"/>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على</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الرغم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ذلك،</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في</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تصميم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التعلم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تجري</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هناك</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كم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يعتاد</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مثل</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مقدمة وأنشطة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أساسية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وأنشطة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الإختتام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كما</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لاحظ</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الباحث</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أن</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في</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النشاط</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الأول،</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هو يبدأ</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طلابه</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السلام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ثم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يبدأ</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المهارة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التمهيدية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على</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الفور</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يعني</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أنها</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يربط</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المواد التي</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تم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تدريسها</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لمواد</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السابقة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بعد</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ذلك</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يقدم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الكفاءات</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المطلوبة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ويلقي</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المعلم باللغة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العربية.</w:t>
      </w:r>
    </w:p>
    <w:p w:rsidR="00CB1F53" w:rsidRPr="003F5BB8" w:rsidRDefault="00CB1F53" w:rsidP="000F2D7D">
      <w:pPr>
        <w:pStyle w:val="ListParagraph"/>
        <w:numPr>
          <w:ilvl w:val="0"/>
          <w:numId w:val="13"/>
        </w:numPr>
        <w:bidi/>
        <w:spacing w:line="240" w:lineRule="auto"/>
        <w:ind w:left="1371"/>
        <w:jc w:val="both"/>
        <w:rPr>
          <w:rFonts w:ascii="Traditional Arabic" w:hAnsi="Traditional Arabic" w:cs="Traditional Arabic"/>
          <w:b/>
          <w:bCs/>
          <w:sz w:val="34"/>
          <w:szCs w:val="34"/>
          <w:lang w:val="id"/>
        </w:rPr>
      </w:pPr>
      <w:r w:rsidRPr="003F5BB8">
        <w:rPr>
          <w:rFonts w:ascii="Traditional Arabic" w:hAnsi="Traditional Arabic" w:cs="Traditional Arabic" w:hint="cs"/>
          <w:b/>
          <w:bCs/>
          <w:sz w:val="34"/>
          <w:szCs w:val="34"/>
          <w:rtl/>
          <w:lang w:val="id"/>
        </w:rPr>
        <w:t xml:space="preserve"> طرق</w:t>
      </w:r>
    </w:p>
    <w:p w:rsidR="00CB1F53" w:rsidRPr="003F5BB8" w:rsidRDefault="00CB1F53" w:rsidP="00AD78CF">
      <w:pPr>
        <w:bidi/>
        <w:spacing w:line="240" w:lineRule="auto"/>
        <w:ind w:left="1371" w:firstLine="720"/>
        <w:jc w:val="both"/>
        <w:rPr>
          <w:rFonts w:ascii="Traditional Arabic" w:hAnsi="Traditional Arabic" w:cs="Traditional Arabic"/>
          <w:sz w:val="34"/>
          <w:szCs w:val="34"/>
          <w:lang w:val="id"/>
        </w:rPr>
      </w:pPr>
      <w:r w:rsidRPr="003F5BB8">
        <w:rPr>
          <w:rFonts w:ascii="Traditional Arabic" w:hAnsi="Traditional Arabic" w:cs="Traditional Arabic" w:hint="cs"/>
          <w:sz w:val="34"/>
          <w:szCs w:val="34"/>
          <w:rtl/>
          <w:lang w:val="id"/>
        </w:rPr>
        <w:lastRenderedPageBreak/>
        <w:t>هذه</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الطريقة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هي</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نظام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يعمل</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فيه</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المعلم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في</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تعليم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درسه</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لتوصيل</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المعلومات</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للطلاب</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بطريقة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التي تصلح</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الأهداف</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التعليمية،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والطرق المستخدمة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لتعليم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المواد</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الدراسية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في</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هذا</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المعهد باب السلام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هي</w:t>
      </w:r>
      <w:r w:rsidRPr="003F5BB8">
        <w:rPr>
          <w:rFonts w:ascii="Traditional Arabic" w:hAnsi="Traditional Arabic" w:cs="Traditional Arabic"/>
          <w:sz w:val="34"/>
          <w:szCs w:val="34"/>
          <w:rtl/>
          <w:lang w:val="id"/>
        </w:rPr>
        <w:t>:</w:t>
      </w:r>
    </w:p>
    <w:p w:rsidR="00CB1F53" w:rsidRPr="003F5BB8" w:rsidRDefault="00CB1F53" w:rsidP="000F2D7D">
      <w:pPr>
        <w:pStyle w:val="ListParagraph"/>
        <w:numPr>
          <w:ilvl w:val="0"/>
          <w:numId w:val="14"/>
        </w:numPr>
        <w:bidi/>
        <w:spacing w:line="240" w:lineRule="auto"/>
        <w:ind w:left="2080"/>
        <w:jc w:val="both"/>
        <w:rPr>
          <w:rFonts w:ascii="Traditional Arabic" w:hAnsi="Traditional Arabic" w:cs="Traditional Arabic"/>
          <w:sz w:val="34"/>
          <w:szCs w:val="34"/>
          <w:lang w:val="id"/>
        </w:rPr>
      </w:pPr>
      <w:r w:rsidRPr="003F5BB8">
        <w:rPr>
          <w:rFonts w:ascii="Traditional Arabic" w:hAnsi="Traditional Arabic" w:cs="Traditional Arabic" w:hint="cs"/>
          <w:sz w:val="34"/>
          <w:szCs w:val="34"/>
          <w:rtl/>
          <w:lang w:val="id"/>
        </w:rPr>
        <w:t>طريقة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الترجمة</w:t>
      </w:r>
      <w:r w:rsidRPr="003F5BB8">
        <w:rPr>
          <w:rFonts w:ascii="Traditional Arabic" w:hAnsi="Traditional Arabic" w:cs="Traditional Arabic"/>
          <w:sz w:val="34"/>
          <w:szCs w:val="34"/>
          <w:rtl/>
          <w:lang w:val="id"/>
        </w:rPr>
        <w:t xml:space="preserve"> </w:t>
      </w:r>
    </w:p>
    <w:p w:rsidR="00CB1F53" w:rsidRPr="003F5BB8" w:rsidRDefault="00CB1F53" w:rsidP="000F2D7D">
      <w:pPr>
        <w:pStyle w:val="ListParagraph"/>
        <w:numPr>
          <w:ilvl w:val="0"/>
          <w:numId w:val="14"/>
        </w:numPr>
        <w:bidi/>
        <w:spacing w:line="240" w:lineRule="auto"/>
        <w:ind w:left="2080"/>
        <w:jc w:val="both"/>
        <w:rPr>
          <w:rFonts w:ascii="Traditional Arabic" w:hAnsi="Traditional Arabic" w:cs="Traditional Arabic"/>
          <w:sz w:val="34"/>
          <w:szCs w:val="34"/>
          <w:lang w:val="id"/>
        </w:rPr>
      </w:pPr>
      <w:r w:rsidRPr="003F5BB8">
        <w:rPr>
          <w:rFonts w:ascii="Traditional Arabic" w:hAnsi="Traditional Arabic" w:cs="Traditional Arabic" w:hint="cs"/>
          <w:sz w:val="34"/>
          <w:szCs w:val="34"/>
          <w:rtl/>
          <w:lang w:val="id"/>
        </w:rPr>
        <w:t>طريقة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القواعد</w:t>
      </w:r>
    </w:p>
    <w:p w:rsidR="00CB1F53" w:rsidRPr="003F5BB8" w:rsidRDefault="00CB1F53" w:rsidP="000F2D7D">
      <w:pPr>
        <w:pStyle w:val="ListParagraph"/>
        <w:numPr>
          <w:ilvl w:val="0"/>
          <w:numId w:val="14"/>
        </w:numPr>
        <w:bidi/>
        <w:spacing w:line="240" w:lineRule="auto"/>
        <w:ind w:left="2080"/>
        <w:jc w:val="both"/>
        <w:rPr>
          <w:rFonts w:ascii="Traditional Arabic" w:hAnsi="Traditional Arabic" w:cs="Traditional Arabic"/>
          <w:sz w:val="34"/>
          <w:szCs w:val="34"/>
          <w:lang w:val="id"/>
        </w:rPr>
      </w:pPr>
      <w:r w:rsidRPr="003F5BB8">
        <w:rPr>
          <w:rFonts w:ascii="Traditional Arabic" w:hAnsi="Traditional Arabic" w:cs="Traditional Arabic" w:hint="cs"/>
          <w:sz w:val="34"/>
          <w:szCs w:val="34"/>
          <w:rtl/>
          <w:lang w:val="id"/>
        </w:rPr>
        <w:t>طريقة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الأسئلة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والأجوبة</w:t>
      </w:r>
    </w:p>
    <w:p w:rsidR="00CB1F53" w:rsidRPr="003F5BB8" w:rsidRDefault="00CB1F53" w:rsidP="000F2D7D">
      <w:pPr>
        <w:pStyle w:val="ListParagraph"/>
        <w:numPr>
          <w:ilvl w:val="0"/>
          <w:numId w:val="14"/>
        </w:numPr>
        <w:bidi/>
        <w:spacing w:line="240" w:lineRule="auto"/>
        <w:ind w:left="2080"/>
        <w:jc w:val="both"/>
        <w:rPr>
          <w:rFonts w:ascii="Traditional Arabic" w:hAnsi="Traditional Arabic" w:cs="Traditional Arabic"/>
          <w:sz w:val="34"/>
          <w:szCs w:val="34"/>
          <w:lang w:val="id"/>
        </w:rPr>
      </w:pPr>
      <w:r w:rsidRPr="003F5BB8">
        <w:rPr>
          <w:rFonts w:ascii="Traditional Arabic" w:hAnsi="Traditional Arabic" w:cs="Traditional Arabic" w:hint="cs"/>
          <w:sz w:val="34"/>
          <w:szCs w:val="34"/>
          <w:rtl/>
          <w:lang w:val="id"/>
        </w:rPr>
        <w:t>طريقة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المباشرة</w:t>
      </w:r>
    </w:p>
    <w:p w:rsidR="00CB1F53" w:rsidRPr="003F5BB8" w:rsidRDefault="00CB1F53" w:rsidP="000F2D7D">
      <w:pPr>
        <w:pStyle w:val="ListParagraph"/>
        <w:numPr>
          <w:ilvl w:val="0"/>
          <w:numId w:val="14"/>
        </w:numPr>
        <w:bidi/>
        <w:spacing w:line="240" w:lineRule="auto"/>
        <w:ind w:left="2080"/>
        <w:jc w:val="both"/>
        <w:rPr>
          <w:rFonts w:ascii="Traditional Arabic" w:hAnsi="Traditional Arabic" w:cs="Traditional Arabic"/>
          <w:sz w:val="34"/>
          <w:szCs w:val="34"/>
          <w:lang w:val="id"/>
        </w:rPr>
      </w:pPr>
      <w:r w:rsidRPr="003F5BB8">
        <w:rPr>
          <w:rFonts w:ascii="Traditional Arabic" w:hAnsi="Traditional Arabic" w:cs="Traditional Arabic" w:hint="cs"/>
          <w:sz w:val="34"/>
          <w:szCs w:val="34"/>
          <w:rtl/>
          <w:lang w:val="id"/>
        </w:rPr>
        <w:t>طريقة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تقليد</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وتحفيظ</w:t>
      </w:r>
    </w:p>
    <w:p w:rsidR="00CB1F53" w:rsidRPr="003F5BB8" w:rsidRDefault="00CB1F53" w:rsidP="000F2D7D">
      <w:pPr>
        <w:pStyle w:val="ListParagraph"/>
        <w:numPr>
          <w:ilvl w:val="0"/>
          <w:numId w:val="14"/>
        </w:numPr>
        <w:bidi/>
        <w:spacing w:line="240" w:lineRule="auto"/>
        <w:ind w:left="2080"/>
        <w:jc w:val="both"/>
        <w:rPr>
          <w:rFonts w:ascii="Traditional Arabic" w:hAnsi="Traditional Arabic" w:cs="Traditional Arabic"/>
          <w:sz w:val="34"/>
          <w:szCs w:val="34"/>
          <w:lang w:val="id"/>
        </w:rPr>
      </w:pPr>
      <w:r w:rsidRPr="003F5BB8">
        <w:rPr>
          <w:rFonts w:ascii="Traditional Arabic" w:hAnsi="Traditional Arabic" w:cs="Traditional Arabic" w:hint="cs"/>
          <w:sz w:val="34"/>
          <w:szCs w:val="34"/>
          <w:rtl/>
          <w:lang w:val="id"/>
        </w:rPr>
        <w:t>طريقة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التدريبات</w:t>
      </w:r>
    </w:p>
    <w:p w:rsidR="00CB1F53" w:rsidRPr="003F5BB8" w:rsidRDefault="00CB1F53" w:rsidP="000F2D7D">
      <w:pPr>
        <w:pStyle w:val="ListParagraph"/>
        <w:numPr>
          <w:ilvl w:val="0"/>
          <w:numId w:val="14"/>
        </w:numPr>
        <w:bidi/>
        <w:spacing w:line="240" w:lineRule="auto"/>
        <w:ind w:left="2080"/>
        <w:jc w:val="both"/>
        <w:rPr>
          <w:rFonts w:ascii="Traditional Arabic" w:hAnsi="Traditional Arabic" w:cs="Traditional Arabic"/>
          <w:sz w:val="34"/>
          <w:szCs w:val="34"/>
          <w:lang w:val="id"/>
        </w:rPr>
      </w:pPr>
      <w:r w:rsidRPr="003F5BB8">
        <w:rPr>
          <w:rFonts w:ascii="Traditional Arabic" w:hAnsi="Traditional Arabic" w:cs="Traditional Arabic" w:hint="cs"/>
          <w:sz w:val="34"/>
          <w:szCs w:val="34"/>
          <w:rtl/>
          <w:lang w:val="id"/>
        </w:rPr>
        <w:t>طريقة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الإملاء</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السماعي</w:t>
      </w:r>
    </w:p>
    <w:p w:rsidR="00CB1F53" w:rsidRPr="003F5BB8" w:rsidRDefault="00CB1F53" w:rsidP="000F2D7D">
      <w:pPr>
        <w:pStyle w:val="ListParagraph"/>
        <w:numPr>
          <w:ilvl w:val="0"/>
          <w:numId w:val="14"/>
        </w:numPr>
        <w:bidi/>
        <w:spacing w:line="240" w:lineRule="auto"/>
        <w:ind w:left="2080"/>
        <w:jc w:val="both"/>
        <w:rPr>
          <w:rFonts w:ascii="Traditional Arabic" w:hAnsi="Traditional Arabic" w:cs="Traditional Arabic"/>
          <w:sz w:val="34"/>
          <w:szCs w:val="34"/>
          <w:lang w:val="id"/>
        </w:rPr>
      </w:pPr>
      <w:r w:rsidRPr="003F5BB8">
        <w:rPr>
          <w:rFonts w:ascii="Traditional Arabic" w:hAnsi="Traditional Arabic" w:cs="Traditional Arabic" w:hint="cs"/>
          <w:sz w:val="34"/>
          <w:szCs w:val="34"/>
          <w:rtl/>
          <w:lang w:val="id"/>
        </w:rPr>
        <w:t>طريقة الموجه</w:t>
      </w:r>
    </w:p>
    <w:p w:rsidR="00CB1F53" w:rsidRPr="003F5BB8" w:rsidRDefault="00CB1F53" w:rsidP="00AD78CF">
      <w:pPr>
        <w:bidi/>
        <w:spacing w:line="240" w:lineRule="auto"/>
        <w:ind w:left="1440" w:firstLine="640"/>
        <w:jc w:val="both"/>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طبقت</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الطرق</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السابقة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كلها</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على</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دروس</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متنوعة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مثل</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ما</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رتبه الباحث</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كما</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يلي</w:t>
      </w:r>
      <w:r w:rsidRPr="003F5BB8">
        <w:rPr>
          <w:rFonts w:ascii="Traditional Arabic" w:hAnsi="Traditional Arabic" w:cs="Traditional Arabic"/>
          <w:sz w:val="34"/>
          <w:szCs w:val="34"/>
          <w:rtl/>
          <w:lang w:val="id"/>
        </w:rPr>
        <w:t>:</w:t>
      </w:r>
    </w:p>
    <w:tbl>
      <w:tblPr>
        <w:tblStyle w:val="TableGrid"/>
        <w:bidiVisual/>
        <w:tblW w:w="0" w:type="auto"/>
        <w:tblInd w:w="1621" w:type="dxa"/>
        <w:tblLook w:val="04A0" w:firstRow="1" w:lastRow="0" w:firstColumn="1" w:lastColumn="0" w:noHBand="0" w:noVBand="1"/>
      </w:tblPr>
      <w:tblGrid>
        <w:gridCol w:w="2969"/>
        <w:gridCol w:w="4272"/>
      </w:tblGrid>
      <w:tr w:rsidR="00CB1F53" w:rsidRPr="003F5BB8" w:rsidTr="00E66703">
        <w:tc>
          <w:tcPr>
            <w:tcW w:w="3118" w:type="dxa"/>
          </w:tcPr>
          <w:p w:rsidR="00CB1F53" w:rsidRPr="003F5BB8" w:rsidRDefault="00CB1F53" w:rsidP="00AD78CF">
            <w:pPr>
              <w:bidi/>
              <w:jc w:val="center"/>
              <w:rPr>
                <w:rFonts w:ascii="Traditional Arabic" w:hAnsi="Traditional Arabic" w:cs="Traditional Arabic"/>
                <w:b/>
                <w:bCs/>
                <w:sz w:val="34"/>
                <w:szCs w:val="34"/>
                <w:rtl/>
                <w:lang w:val="id"/>
              </w:rPr>
            </w:pPr>
            <w:r w:rsidRPr="003F5BB8">
              <w:rPr>
                <w:rFonts w:ascii="Traditional Arabic" w:hAnsi="Traditional Arabic" w:cs="Traditional Arabic" w:hint="cs"/>
                <w:b/>
                <w:bCs/>
                <w:sz w:val="34"/>
                <w:szCs w:val="34"/>
                <w:rtl/>
                <w:lang w:val="id"/>
              </w:rPr>
              <w:t>المادة</w:t>
            </w:r>
          </w:p>
        </w:tc>
        <w:tc>
          <w:tcPr>
            <w:tcW w:w="4503" w:type="dxa"/>
          </w:tcPr>
          <w:p w:rsidR="00CB1F53" w:rsidRPr="003F5BB8" w:rsidRDefault="00CB1F53" w:rsidP="00AD78CF">
            <w:pPr>
              <w:bidi/>
              <w:jc w:val="center"/>
              <w:rPr>
                <w:rFonts w:ascii="Traditional Arabic" w:hAnsi="Traditional Arabic" w:cs="Traditional Arabic"/>
                <w:b/>
                <w:bCs/>
                <w:sz w:val="34"/>
                <w:szCs w:val="34"/>
                <w:rtl/>
                <w:lang w:val="id"/>
              </w:rPr>
            </w:pPr>
            <w:r w:rsidRPr="003F5BB8">
              <w:rPr>
                <w:rFonts w:ascii="Traditional Arabic" w:hAnsi="Traditional Arabic" w:cs="Traditional Arabic" w:hint="cs"/>
                <w:b/>
                <w:bCs/>
                <w:sz w:val="34"/>
                <w:szCs w:val="34"/>
                <w:rtl/>
                <w:lang w:val="id"/>
              </w:rPr>
              <w:t>طرق</w:t>
            </w:r>
          </w:p>
        </w:tc>
      </w:tr>
      <w:tr w:rsidR="00CB1F53" w:rsidRPr="003F5BB8" w:rsidTr="00E66703">
        <w:tc>
          <w:tcPr>
            <w:tcW w:w="3118" w:type="dxa"/>
          </w:tcPr>
          <w:p w:rsidR="00CB1F53" w:rsidRPr="003F5BB8" w:rsidRDefault="00CB1F53" w:rsidP="00AD78CF">
            <w:pPr>
              <w:bidi/>
              <w:jc w:val="center"/>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ترجمة</w:t>
            </w:r>
          </w:p>
        </w:tc>
        <w:tc>
          <w:tcPr>
            <w:tcW w:w="4503" w:type="dxa"/>
          </w:tcPr>
          <w:p w:rsidR="00CB1F53" w:rsidRPr="003F5BB8" w:rsidRDefault="00CB1F53" w:rsidP="00AD78CF">
            <w:pPr>
              <w:bidi/>
              <w:jc w:val="center"/>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طريقة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الترجمة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وطريقة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الأسئلة الأجوبة</w:t>
            </w:r>
          </w:p>
        </w:tc>
      </w:tr>
      <w:tr w:rsidR="00CB1F53" w:rsidRPr="003F5BB8" w:rsidTr="00E66703">
        <w:tc>
          <w:tcPr>
            <w:tcW w:w="3118" w:type="dxa"/>
          </w:tcPr>
          <w:p w:rsidR="00CB1F53" w:rsidRPr="003F5BB8" w:rsidRDefault="00CB1F53" w:rsidP="00AD78CF">
            <w:pPr>
              <w:bidi/>
              <w:jc w:val="center"/>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إنشاء</w:t>
            </w:r>
          </w:p>
        </w:tc>
        <w:tc>
          <w:tcPr>
            <w:tcW w:w="4503" w:type="dxa"/>
          </w:tcPr>
          <w:p w:rsidR="00CB1F53" w:rsidRPr="003F5BB8" w:rsidRDefault="00CB1F53" w:rsidP="00AD78CF">
            <w:pPr>
              <w:bidi/>
              <w:jc w:val="center"/>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إنشاء</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موجه</w:t>
            </w:r>
          </w:p>
        </w:tc>
      </w:tr>
      <w:tr w:rsidR="00CB1F53" w:rsidRPr="003F5BB8" w:rsidTr="00E66703">
        <w:tc>
          <w:tcPr>
            <w:tcW w:w="3118" w:type="dxa"/>
          </w:tcPr>
          <w:p w:rsidR="00CB1F53" w:rsidRPr="003F5BB8" w:rsidRDefault="00CB1F53" w:rsidP="00AD78CF">
            <w:pPr>
              <w:bidi/>
              <w:jc w:val="center"/>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مقصود</w:t>
            </w:r>
          </w:p>
        </w:tc>
        <w:tc>
          <w:tcPr>
            <w:tcW w:w="4503" w:type="dxa"/>
          </w:tcPr>
          <w:p w:rsidR="00CB1F53" w:rsidRPr="003F5BB8" w:rsidRDefault="00CB1F53" w:rsidP="00AD78CF">
            <w:pPr>
              <w:bidi/>
              <w:jc w:val="center"/>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طريقة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القواعد</w:t>
            </w:r>
          </w:p>
        </w:tc>
      </w:tr>
      <w:tr w:rsidR="00CB1F53" w:rsidRPr="003F5BB8" w:rsidTr="00E66703">
        <w:tc>
          <w:tcPr>
            <w:tcW w:w="3118" w:type="dxa"/>
          </w:tcPr>
          <w:p w:rsidR="00CB1F53" w:rsidRPr="003F5BB8" w:rsidRDefault="00CB1F53" w:rsidP="00AD78CF">
            <w:pPr>
              <w:bidi/>
              <w:jc w:val="center"/>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مطالعة</w:t>
            </w:r>
          </w:p>
        </w:tc>
        <w:tc>
          <w:tcPr>
            <w:tcW w:w="4503" w:type="dxa"/>
          </w:tcPr>
          <w:p w:rsidR="00CB1F53" w:rsidRPr="003F5BB8" w:rsidRDefault="00CB1F53" w:rsidP="00AD78CF">
            <w:pPr>
              <w:bidi/>
              <w:jc w:val="center"/>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طريقة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تقليد</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وتحفيظ</w:t>
            </w:r>
          </w:p>
        </w:tc>
      </w:tr>
      <w:tr w:rsidR="00CB1F53" w:rsidRPr="003F5BB8" w:rsidTr="00E66703">
        <w:tc>
          <w:tcPr>
            <w:tcW w:w="3118" w:type="dxa"/>
          </w:tcPr>
          <w:p w:rsidR="00CB1F53" w:rsidRPr="003F5BB8" w:rsidRDefault="00CB1F53" w:rsidP="00AD78CF">
            <w:pPr>
              <w:bidi/>
              <w:jc w:val="center"/>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تمرين</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اللغة</w:t>
            </w:r>
          </w:p>
        </w:tc>
        <w:tc>
          <w:tcPr>
            <w:tcW w:w="4503" w:type="dxa"/>
          </w:tcPr>
          <w:p w:rsidR="00CB1F53" w:rsidRPr="003F5BB8" w:rsidRDefault="00CB1F53" w:rsidP="00AD78CF">
            <w:pPr>
              <w:bidi/>
              <w:jc w:val="center"/>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تدريبية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وطريقة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الأسئلة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الأجوبة</w:t>
            </w:r>
          </w:p>
        </w:tc>
      </w:tr>
      <w:tr w:rsidR="00CB1F53" w:rsidRPr="003F5BB8" w:rsidTr="00E66703">
        <w:tc>
          <w:tcPr>
            <w:tcW w:w="3118" w:type="dxa"/>
          </w:tcPr>
          <w:p w:rsidR="00CB1F53" w:rsidRPr="003F5BB8" w:rsidRDefault="00CB1F53" w:rsidP="00AD78CF">
            <w:pPr>
              <w:bidi/>
              <w:jc w:val="center"/>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إملاء</w:t>
            </w:r>
          </w:p>
        </w:tc>
        <w:tc>
          <w:tcPr>
            <w:tcW w:w="4503" w:type="dxa"/>
          </w:tcPr>
          <w:p w:rsidR="00CB1F53" w:rsidRPr="003F5BB8" w:rsidRDefault="00CB1F53" w:rsidP="00AD78CF">
            <w:pPr>
              <w:bidi/>
              <w:jc w:val="center"/>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إملاء</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استماعي</w:t>
            </w:r>
          </w:p>
        </w:tc>
      </w:tr>
      <w:tr w:rsidR="00CB1F53" w:rsidRPr="003F5BB8" w:rsidTr="00E66703">
        <w:tc>
          <w:tcPr>
            <w:tcW w:w="3118" w:type="dxa"/>
          </w:tcPr>
          <w:p w:rsidR="00CB1F53" w:rsidRPr="003F5BB8" w:rsidRDefault="00CB1F53" w:rsidP="00AD78CF">
            <w:pPr>
              <w:bidi/>
              <w:jc w:val="center"/>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خط</w:t>
            </w:r>
          </w:p>
        </w:tc>
        <w:tc>
          <w:tcPr>
            <w:tcW w:w="4503" w:type="dxa"/>
          </w:tcPr>
          <w:p w:rsidR="00CB1F53" w:rsidRPr="003F5BB8" w:rsidRDefault="00CB1F53" w:rsidP="00AD78CF">
            <w:pPr>
              <w:bidi/>
              <w:jc w:val="center"/>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تدريبية</w:t>
            </w:r>
          </w:p>
        </w:tc>
      </w:tr>
      <w:tr w:rsidR="00CB1F53" w:rsidRPr="003F5BB8" w:rsidTr="00E66703">
        <w:tc>
          <w:tcPr>
            <w:tcW w:w="3118" w:type="dxa"/>
          </w:tcPr>
          <w:p w:rsidR="00CB1F53" w:rsidRPr="003F5BB8" w:rsidRDefault="00CB1F53" w:rsidP="00AD78CF">
            <w:pPr>
              <w:bidi/>
              <w:jc w:val="center"/>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درة اليتيمة</w:t>
            </w:r>
          </w:p>
        </w:tc>
        <w:tc>
          <w:tcPr>
            <w:tcW w:w="4503" w:type="dxa"/>
          </w:tcPr>
          <w:p w:rsidR="00CB1F53" w:rsidRPr="003F5BB8" w:rsidRDefault="00CB1F53" w:rsidP="00AD78CF">
            <w:pPr>
              <w:bidi/>
              <w:jc w:val="center"/>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طريقة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القواعد</w:t>
            </w:r>
          </w:p>
        </w:tc>
      </w:tr>
      <w:tr w:rsidR="00CB1F53" w:rsidRPr="003F5BB8" w:rsidTr="00E66703">
        <w:tc>
          <w:tcPr>
            <w:tcW w:w="3118" w:type="dxa"/>
          </w:tcPr>
          <w:p w:rsidR="00CB1F53" w:rsidRPr="003F5BB8" w:rsidRDefault="00CB1F53" w:rsidP="00AD78CF">
            <w:pPr>
              <w:bidi/>
              <w:jc w:val="center"/>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جرومية</w:t>
            </w:r>
          </w:p>
        </w:tc>
        <w:tc>
          <w:tcPr>
            <w:tcW w:w="4503" w:type="dxa"/>
          </w:tcPr>
          <w:p w:rsidR="00CB1F53" w:rsidRPr="003F5BB8" w:rsidRDefault="00CB1F53" w:rsidP="00AD78CF">
            <w:pPr>
              <w:bidi/>
              <w:jc w:val="center"/>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طريقة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القواعد</w:t>
            </w:r>
          </w:p>
        </w:tc>
      </w:tr>
      <w:tr w:rsidR="00CB1F53" w:rsidRPr="003F5BB8" w:rsidTr="00E66703">
        <w:tc>
          <w:tcPr>
            <w:tcW w:w="3118" w:type="dxa"/>
          </w:tcPr>
          <w:p w:rsidR="00CB1F53" w:rsidRPr="003F5BB8" w:rsidRDefault="00CB1F53" w:rsidP="00AD78CF">
            <w:pPr>
              <w:bidi/>
              <w:jc w:val="center"/>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عمرطي</w:t>
            </w:r>
          </w:p>
        </w:tc>
        <w:tc>
          <w:tcPr>
            <w:tcW w:w="4503" w:type="dxa"/>
          </w:tcPr>
          <w:p w:rsidR="00CB1F53" w:rsidRPr="003F5BB8" w:rsidRDefault="00CB1F53" w:rsidP="00AD78CF">
            <w:pPr>
              <w:bidi/>
              <w:jc w:val="center"/>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طريقة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القواعد</w:t>
            </w:r>
          </w:p>
        </w:tc>
      </w:tr>
      <w:tr w:rsidR="00CB1F53" w:rsidRPr="003F5BB8" w:rsidTr="00E66703">
        <w:tc>
          <w:tcPr>
            <w:tcW w:w="3118" w:type="dxa"/>
          </w:tcPr>
          <w:p w:rsidR="00CB1F53" w:rsidRPr="003F5BB8" w:rsidRDefault="00CB1F53" w:rsidP="00AD78CF">
            <w:pPr>
              <w:bidi/>
              <w:jc w:val="center"/>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lastRenderedPageBreak/>
              <w:t>قواعد الصرف</w:t>
            </w:r>
          </w:p>
        </w:tc>
        <w:tc>
          <w:tcPr>
            <w:tcW w:w="4503" w:type="dxa"/>
          </w:tcPr>
          <w:p w:rsidR="00CB1F53" w:rsidRPr="003F5BB8" w:rsidRDefault="00CB1F53" w:rsidP="00AD78CF">
            <w:pPr>
              <w:bidi/>
              <w:jc w:val="center"/>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طريقة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القواعد</w:t>
            </w:r>
          </w:p>
        </w:tc>
      </w:tr>
    </w:tbl>
    <w:p w:rsidR="00CB1F53" w:rsidRPr="003F5BB8" w:rsidRDefault="00CB1F53" w:rsidP="00AD78CF">
      <w:pPr>
        <w:bidi/>
        <w:spacing w:line="240" w:lineRule="auto"/>
        <w:ind w:left="2880"/>
        <w:jc w:val="both"/>
        <w:rPr>
          <w:rFonts w:ascii="Traditional Arabic" w:hAnsi="Traditional Arabic" w:cs="Traditional Arabic"/>
          <w:sz w:val="34"/>
          <w:szCs w:val="34"/>
          <w:rtl/>
          <w:lang w:val="id"/>
        </w:rPr>
      </w:pPr>
    </w:p>
    <w:p w:rsidR="00CB1F53" w:rsidRPr="003F5BB8" w:rsidRDefault="00CB1F53" w:rsidP="00AD78CF">
      <w:pPr>
        <w:bidi/>
        <w:spacing w:line="240" w:lineRule="auto"/>
        <w:ind w:left="720" w:firstLine="720"/>
        <w:jc w:val="both"/>
        <w:rPr>
          <w:rFonts w:ascii="Traditional Arabic" w:hAnsi="Traditional Arabic" w:cs="Traditional Arabic"/>
          <w:sz w:val="34"/>
          <w:szCs w:val="34"/>
          <w:rtl/>
          <w:lang w:val="id"/>
        </w:rPr>
      </w:pPr>
      <w:r w:rsidRPr="003F5BB8">
        <w:rPr>
          <w:rFonts w:ascii="Traditional Arabic" w:hAnsi="Traditional Arabic" w:cs="Traditional Arabic" w:hint="cs"/>
          <w:b/>
          <w:bCs/>
          <w:sz w:val="34"/>
          <w:szCs w:val="34"/>
          <w:rtl/>
          <w:lang w:val="id"/>
        </w:rPr>
        <w:t>إجراءات</w:t>
      </w:r>
      <w:r w:rsidRPr="003F5BB8">
        <w:rPr>
          <w:rFonts w:ascii="Traditional Arabic" w:hAnsi="Traditional Arabic" w:cs="Traditional Arabic"/>
          <w:b/>
          <w:bCs/>
          <w:sz w:val="34"/>
          <w:szCs w:val="34"/>
          <w:rtl/>
          <w:lang w:val="id"/>
        </w:rPr>
        <w:t xml:space="preserve"> </w:t>
      </w:r>
      <w:r w:rsidRPr="003F5BB8">
        <w:rPr>
          <w:rFonts w:ascii="Traditional Arabic" w:hAnsi="Traditional Arabic" w:cs="Traditional Arabic" w:hint="cs"/>
          <w:b/>
          <w:bCs/>
          <w:sz w:val="34"/>
          <w:szCs w:val="34"/>
          <w:rtl/>
          <w:lang w:val="id"/>
        </w:rPr>
        <w:t>الطريقة</w:t>
      </w:r>
      <w:r w:rsidRPr="003F5BB8">
        <w:rPr>
          <w:rFonts w:ascii="Traditional Arabic" w:hAnsi="Traditional Arabic" w:cs="Traditional Arabic"/>
          <w:b/>
          <w:bCs/>
          <w:sz w:val="34"/>
          <w:szCs w:val="34"/>
          <w:rtl/>
          <w:lang w:val="id"/>
        </w:rPr>
        <w:t xml:space="preserve"> </w:t>
      </w:r>
      <w:r w:rsidRPr="003F5BB8">
        <w:rPr>
          <w:rFonts w:ascii="Traditional Arabic" w:hAnsi="Traditional Arabic" w:cs="Traditional Arabic" w:hint="cs"/>
          <w:b/>
          <w:bCs/>
          <w:sz w:val="34"/>
          <w:szCs w:val="34"/>
          <w:rtl/>
          <w:lang w:val="id"/>
        </w:rPr>
        <w:t>في</w:t>
      </w:r>
      <w:r w:rsidRPr="003F5BB8">
        <w:rPr>
          <w:rFonts w:ascii="Traditional Arabic" w:hAnsi="Traditional Arabic" w:cs="Traditional Arabic"/>
          <w:b/>
          <w:bCs/>
          <w:sz w:val="34"/>
          <w:szCs w:val="34"/>
          <w:rtl/>
          <w:lang w:val="id"/>
        </w:rPr>
        <w:t xml:space="preserve"> </w:t>
      </w:r>
      <w:r w:rsidRPr="003F5BB8">
        <w:rPr>
          <w:rFonts w:ascii="Traditional Arabic" w:hAnsi="Traditional Arabic" w:cs="Traditional Arabic" w:hint="cs"/>
          <w:b/>
          <w:bCs/>
          <w:sz w:val="34"/>
          <w:szCs w:val="34"/>
          <w:rtl/>
          <w:lang w:val="id"/>
        </w:rPr>
        <w:t>تعليم</w:t>
      </w:r>
      <w:r w:rsidRPr="003F5BB8">
        <w:rPr>
          <w:rFonts w:ascii="Traditional Arabic" w:hAnsi="Traditional Arabic" w:cs="Traditional Arabic"/>
          <w:b/>
          <w:bCs/>
          <w:sz w:val="34"/>
          <w:szCs w:val="34"/>
          <w:rtl/>
          <w:lang w:val="id"/>
        </w:rPr>
        <w:t xml:space="preserve"> </w:t>
      </w:r>
      <w:r w:rsidRPr="003F5BB8">
        <w:rPr>
          <w:rFonts w:ascii="Traditional Arabic" w:hAnsi="Traditional Arabic" w:cs="Traditional Arabic" w:hint="cs"/>
          <w:b/>
          <w:bCs/>
          <w:sz w:val="34"/>
          <w:szCs w:val="34"/>
          <w:rtl/>
          <w:lang w:val="id"/>
        </w:rPr>
        <w:t>المواد</w:t>
      </w:r>
      <w:r w:rsidRPr="003F5BB8">
        <w:rPr>
          <w:rFonts w:ascii="Traditional Arabic" w:hAnsi="Traditional Arabic" w:cs="Traditional Arabic"/>
          <w:b/>
          <w:bCs/>
          <w:sz w:val="34"/>
          <w:szCs w:val="34"/>
          <w:rtl/>
          <w:lang w:val="id"/>
        </w:rPr>
        <w:t xml:space="preserve"> </w:t>
      </w:r>
      <w:r w:rsidRPr="003F5BB8">
        <w:rPr>
          <w:rFonts w:ascii="Traditional Arabic" w:hAnsi="Traditional Arabic" w:cs="Traditional Arabic" w:hint="cs"/>
          <w:b/>
          <w:bCs/>
          <w:sz w:val="34"/>
          <w:szCs w:val="34"/>
          <w:rtl/>
          <w:lang w:val="id"/>
        </w:rPr>
        <w:t>الدراسية</w:t>
      </w:r>
      <w:r w:rsidRPr="003F5BB8">
        <w:rPr>
          <w:rFonts w:ascii="Traditional Arabic" w:hAnsi="Traditional Arabic" w:cs="Traditional Arabic" w:hint="cs"/>
          <w:sz w:val="34"/>
          <w:szCs w:val="34"/>
          <w:rtl/>
          <w:lang w:val="id"/>
        </w:rPr>
        <w:t xml:space="preserve"> </w:t>
      </w:r>
    </w:p>
    <w:p w:rsidR="00CB1F53" w:rsidRPr="003F5BB8" w:rsidRDefault="00CB1F53" w:rsidP="00AD78CF">
      <w:pPr>
        <w:bidi/>
        <w:spacing w:line="240" w:lineRule="auto"/>
        <w:ind w:left="1440" w:firstLine="720"/>
        <w:jc w:val="both"/>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تعليم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اللغة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العربية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في</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المادة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يمكن</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رؤيته</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من</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خلال</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الخطوات</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التي</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قابلها</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الباحث مع</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الأستاذ</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برهان الدين</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مثل</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درس</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تمرين</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اللغة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بالطرق</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التالية</w:t>
      </w:r>
      <w:r w:rsidRPr="003F5BB8">
        <w:rPr>
          <w:rFonts w:ascii="Traditional Arabic" w:hAnsi="Traditional Arabic" w:cs="Traditional Arabic"/>
          <w:sz w:val="34"/>
          <w:szCs w:val="34"/>
          <w:rtl/>
          <w:lang w:val="id"/>
        </w:rPr>
        <w:t>:</w:t>
      </w:r>
    </w:p>
    <w:p w:rsidR="00CB1F53" w:rsidRPr="003F5BB8" w:rsidRDefault="00CB1F53" w:rsidP="000F2D7D">
      <w:pPr>
        <w:pStyle w:val="ListParagraph"/>
        <w:numPr>
          <w:ilvl w:val="0"/>
          <w:numId w:val="15"/>
        </w:numPr>
        <w:bidi/>
        <w:spacing w:line="240" w:lineRule="auto"/>
        <w:ind w:left="2080"/>
        <w:jc w:val="both"/>
        <w:rPr>
          <w:rFonts w:ascii="Traditional Arabic" w:hAnsi="Traditional Arabic" w:cs="Traditional Arabic"/>
          <w:sz w:val="34"/>
          <w:szCs w:val="34"/>
          <w:lang w:val="id"/>
        </w:rPr>
      </w:pPr>
      <w:r w:rsidRPr="003F5BB8">
        <w:rPr>
          <w:rFonts w:ascii="Traditional Arabic" w:hAnsi="Traditional Arabic" w:cs="Traditional Arabic" w:hint="cs"/>
          <w:sz w:val="34"/>
          <w:szCs w:val="34"/>
          <w:rtl/>
          <w:lang w:val="id"/>
        </w:rPr>
        <w:t>المعلم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يكرر</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الدرس</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السابق</w:t>
      </w:r>
    </w:p>
    <w:p w:rsidR="00CB1F53" w:rsidRPr="003F5BB8" w:rsidRDefault="00CB1F53" w:rsidP="000F2D7D">
      <w:pPr>
        <w:pStyle w:val="ListParagraph"/>
        <w:numPr>
          <w:ilvl w:val="0"/>
          <w:numId w:val="15"/>
        </w:numPr>
        <w:bidi/>
        <w:spacing w:line="240" w:lineRule="auto"/>
        <w:ind w:left="2080"/>
        <w:jc w:val="both"/>
        <w:rPr>
          <w:rFonts w:ascii="Traditional Arabic" w:hAnsi="Traditional Arabic" w:cs="Traditional Arabic"/>
          <w:sz w:val="34"/>
          <w:szCs w:val="34"/>
          <w:lang w:val="id"/>
        </w:rPr>
      </w:pPr>
      <w:r w:rsidRPr="003F5BB8">
        <w:rPr>
          <w:rFonts w:ascii="Traditional Arabic" w:hAnsi="Traditional Arabic" w:cs="Traditional Arabic" w:hint="cs"/>
          <w:sz w:val="34"/>
          <w:szCs w:val="34"/>
          <w:rtl/>
          <w:lang w:val="id"/>
        </w:rPr>
        <w:t>يطلب</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المعلم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من</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الطلاب</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فتح</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الصفحة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التالية</w:t>
      </w:r>
    </w:p>
    <w:p w:rsidR="00CB1F53" w:rsidRPr="003F5BB8" w:rsidRDefault="00CB1F53" w:rsidP="000F2D7D">
      <w:pPr>
        <w:pStyle w:val="ListParagraph"/>
        <w:numPr>
          <w:ilvl w:val="0"/>
          <w:numId w:val="15"/>
        </w:numPr>
        <w:bidi/>
        <w:spacing w:line="240" w:lineRule="auto"/>
        <w:ind w:left="2080"/>
        <w:jc w:val="both"/>
        <w:rPr>
          <w:rFonts w:ascii="Traditional Arabic" w:hAnsi="Traditional Arabic" w:cs="Traditional Arabic"/>
          <w:sz w:val="34"/>
          <w:szCs w:val="34"/>
          <w:lang w:val="id"/>
        </w:rPr>
      </w:pPr>
      <w:r w:rsidRPr="003F5BB8">
        <w:rPr>
          <w:rFonts w:ascii="Traditional Arabic" w:hAnsi="Traditional Arabic" w:cs="Traditional Arabic" w:hint="cs"/>
          <w:sz w:val="34"/>
          <w:szCs w:val="34"/>
          <w:rtl/>
          <w:lang w:val="id"/>
        </w:rPr>
        <w:t>يشرح</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المادة</w:t>
      </w:r>
    </w:p>
    <w:p w:rsidR="00CB1F53" w:rsidRPr="003F5BB8" w:rsidRDefault="00CB1F53" w:rsidP="000F2D7D">
      <w:pPr>
        <w:pStyle w:val="ListParagraph"/>
        <w:numPr>
          <w:ilvl w:val="0"/>
          <w:numId w:val="15"/>
        </w:numPr>
        <w:bidi/>
        <w:spacing w:line="240" w:lineRule="auto"/>
        <w:ind w:left="2080"/>
        <w:jc w:val="both"/>
        <w:rPr>
          <w:rFonts w:ascii="Traditional Arabic" w:hAnsi="Traditional Arabic" w:cs="Traditional Arabic"/>
          <w:sz w:val="34"/>
          <w:szCs w:val="34"/>
          <w:lang w:val="id"/>
        </w:rPr>
      </w:pPr>
      <w:r w:rsidRPr="003F5BB8">
        <w:rPr>
          <w:rFonts w:ascii="Traditional Arabic" w:hAnsi="Traditional Arabic" w:cs="Traditional Arabic" w:hint="cs"/>
          <w:sz w:val="34"/>
          <w:szCs w:val="34"/>
          <w:rtl/>
          <w:lang w:val="id"/>
        </w:rPr>
        <w:t>يفعل</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الطلاب</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التدريبات</w:t>
      </w:r>
    </w:p>
    <w:p w:rsidR="00CB1F53" w:rsidRPr="003F5BB8" w:rsidRDefault="00CB1F53" w:rsidP="000F2D7D">
      <w:pPr>
        <w:pStyle w:val="ListParagraph"/>
        <w:numPr>
          <w:ilvl w:val="0"/>
          <w:numId w:val="15"/>
        </w:numPr>
        <w:bidi/>
        <w:spacing w:line="240" w:lineRule="auto"/>
        <w:ind w:left="2080"/>
        <w:jc w:val="both"/>
        <w:rPr>
          <w:rFonts w:ascii="Traditional Arabic" w:hAnsi="Traditional Arabic" w:cs="Traditional Arabic"/>
          <w:sz w:val="34"/>
          <w:szCs w:val="34"/>
          <w:lang w:val="id"/>
        </w:rPr>
      </w:pPr>
      <w:r w:rsidRPr="003F5BB8">
        <w:rPr>
          <w:rFonts w:ascii="Traditional Arabic" w:hAnsi="Traditional Arabic" w:cs="Traditional Arabic" w:hint="cs"/>
          <w:sz w:val="34"/>
          <w:szCs w:val="34"/>
          <w:rtl/>
          <w:lang w:val="id"/>
        </w:rPr>
        <w:t>المعلم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يعطي</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قيمة</w:t>
      </w:r>
    </w:p>
    <w:p w:rsidR="00CB1F53" w:rsidRPr="003F5BB8" w:rsidRDefault="00CB1F53" w:rsidP="000F2D7D">
      <w:pPr>
        <w:pStyle w:val="ListParagraph"/>
        <w:numPr>
          <w:ilvl w:val="0"/>
          <w:numId w:val="15"/>
        </w:numPr>
        <w:bidi/>
        <w:spacing w:line="240" w:lineRule="auto"/>
        <w:ind w:left="2080"/>
        <w:jc w:val="both"/>
        <w:rPr>
          <w:rFonts w:ascii="Traditional Arabic" w:hAnsi="Traditional Arabic" w:cs="Traditional Arabic"/>
          <w:sz w:val="34"/>
          <w:szCs w:val="34"/>
          <w:lang w:val="id"/>
        </w:rPr>
      </w:pPr>
      <w:r w:rsidRPr="003F5BB8">
        <w:rPr>
          <w:rFonts w:ascii="Traditional Arabic" w:hAnsi="Traditional Arabic" w:cs="Traditional Arabic" w:hint="cs"/>
          <w:sz w:val="34"/>
          <w:szCs w:val="34"/>
          <w:rtl/>
          <w:lang w:val="id"/>
        </w:rPr>
        <w:t>يعطي</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المعلم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أسئلة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وأجوبة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لاختبار</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فهم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الطلاب</w:t>
      </w:r>
    </w:p>
    <w:p w:rsidR="00CB1F53" w:rsidRPr="003F5BB8" w:rsidRDefault="00CB1F53" w:rsidP="00AD78CF">
      <w:pPr>
        <w:pStyle w:val="ListParagraph"/>
        <w:bidi/>
        <w:spacing w:line="240" w:lineRule="auto"/>
        <w:ind w:left="2080"/>
        <w:jc w:val="both"/>
        <w:rPr>
          <w:rFonts w:ascii="Traditional Arabic" w:hAnsi="Traditional Arabic" w:cs="Traditional Arabic"/>
          <w:sz w:val="34"/>
          <w:szCs w:val="34"/>
          <w:lang w:val="id"/>
        </w:rPr>
      </w:pPr>
    </w:p>
    <w:p w:rsidR="00CB1F53" w:rsidRPr="003F5BB8" w:rsidRDefault="00CB1F53" w:rsidP="000F2D7D">
      <w:pPr>
        <w:pStyle w:val="ListParagraph"/>
        <w:numPr>
          <w:ilvl w:val="0"/>
          <w:numId w:val="17"/>
        </w:numPr>
        <w:bidi/>
        <w:spacing w:line="240" w:lineRule="auto"/>
        <w:ind w:left="1088"/>
        <w:jc w:val="both"/>
        <w:rPr>
          <w:rFonts w:ascii="Traditional Arabic" w:hAnsi="Traditional Arabic" w:cs="Traditional Arabic"/>
          <w:b/>
          <w:bCs/>
          <w:sz w:val="34"/>
          <w:szCs w:val="34"/>
          <w:lang w:val="id"/>
        </w:rPr>
      </w:pPr>
      <w:r w:rsidRPr="003F5BB8">
        <w:rPr>
          <w:rFonts w:ascii="Traditional Arabic" w:hAnsi="Traditional Arabic" w:cs="Traditional Arabic" w:hint="cs"/>
          <w:b/>
          <w:bCs/>
          <w:sz w:val="34"/>
          <w:szCs w:val="34"/>
          <w:rtl/>
          <w:lang w:val="id"/>
        </w:rPr>
        <w:t>الوسائل التعليمية في تعليم اللغة العربية في المعهد باب السلام</w:t>
      </w:r>
    </w:p>
    <w:p w:rsidR="00CB1F53" w:rsidRPr="003F5BB8" w:rsidRDefault="00CB1F53" w:rsidP="00AD78CF">
      <w:pPr>
        <w:pStyle w:val="ListParagraph"/>
        <w:bidi/>
        <w:spacing w:line="240" w:lineRule="auto"/>
        <w:ind w:left="1440" w:firstLine="720"/>
        <w:jc w:val="both"/>
        <w:rPr>
          <w:rFonts w:ascii="Traditional Arabic" w:hAnsi="Traditional Arabic" w:cs="Traditional Arabic"/>
          <w:sz w:val="34"/>
          <w:szCs w:val="34"/>
          <w:lang w:val="id"/>
        </w:rPr>
      </w:pPr>
      <w:r w:rsidRPr="003F5BB8">
        <w:rPr>
          <w:rFonts w:ascii="Traditional Arabic" w:hAnsi="Traditional Arabic" w:cs="Traditional Arabic" w:hint="cs"/>
          <w:sz w:val="34"/>
          <w:szCs w:val="34"/>
          <w:rtl/>
          <w:lang w:val="id"/>
        </w:rPr>
        <w:t>تعتبر</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وسائل</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التعليم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مفيدة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جدًا</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لتحسين</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عملية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التعليم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ستصل بها</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المواد</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التي قدمها</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المعلم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إلى</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الطلاب</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بحيث</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يكون</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من</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السهل</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لتفهيمها</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في</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هذا</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المعهد باب السلام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يستخدم الوسائل</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التي</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تستخدمها</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المدرسة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غالبا. بعد</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أن</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يلاحظ</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الباحث</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يوجد</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وسائل</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تعليم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اللغة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العربية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في</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المعهد باب السلام كما يلي:</w:t>
      </w:r>
    </w:p>
    <w:p w:rsidR="00CB1F53" w:rsidRPr="003F5BB8" w:rsidRDefault="00CB1F53" w:rsidP="00AD78CF">
      <w:pPr>
        <w:pStyle w:val="ListParagraph"/>
        <w:bidi/>
        <w:spacing w:line="240" w:lineRule="auto"/>
        <w:ind w:left="1440" w:firstLine="720"/>
        <w:jc w:val="center"/>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الوسائل</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التعليمية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في</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تعليم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اللغة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العربية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في</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المعهد</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باب السلام موجوأجونج</w:t>
      </w:r>
      <w:r w:rsidRPr="003F5BB8">
        <w:rPr>
          <w:rStyle w:val="FootnoteReference"/>
          <w:rFonts w:ascii="Traditional Arabic" w:hAnsi="Traditional Arabic" w:cs="Traditional Arabic"/>
          <w:sz w:val="34"/>
          <w:szCs w:val="34"/>
          <w:rtl/>
          <w:lang w:val="id"/>
        </w:rPr>
        <w:footnoteReference w:id="16"/>
      </w:r>
    </w:p>
    <w:tbl>
      <w:tblPr>
        <w:tblStyle w:val="TableGrid"/>
        <w:bidiVisual/>
        <w:tblW w:w="0" w:type="auto"/>
        <w:tblInd w:w="1479" w:type="dxa"/>
        <w:tblLook w:val="04A0" w:firstRow="1" w:lastRow="0" w:firstColumn="1" w:lastColumn="0" w:noHBand="0" w:noVBand="1"/>
      </w:tblPr>
      <w:tblGrid>
        <w:gridCol w:w="2692"/>
        <w:gridCol w:w="1969"/>
        <w:gridCol w:w="2722"/>
      </w:tblGrid>
      <w:tr w:rsidR="00CB1F53" w:rsidRPr="003F5BB8" w:rsidTr="00E66703">
        <w:tc>
          <w:tcPr>
            <w:tcW w:w="2835" w:type="dxa"/>
          </w:tcPr>
          <w:p w:rsidR="00CB1F53" w:rsidRPr="003F5BB8" w:rsidRDefault="00CB1F53" w:rsidP="00AD78CF">
            <w:pPr>
              <w:pStyle w:val="ListParagraph"/>
              <w:bidi/>
              <w:ind w:left="0"/>
              <w:jc w:val="center"/>
              <w:rPr>
                <w:rFonts w:ascii="Traditional Arabic" w:hAnsi="Traditional Arabic" w:cs="Traditional Arabic"/>
                <w:b/>
                <w:bCs/>
                <w:sz w:val="34"/>
                <w:szCs w:val="34"/>
                <w:rtl/>
                <w:lang w:val="id"/>
              </w:rPr>
            </w:pPr>
            <w:r w:rsidRPr="003F5BB8">
              <w:rPr>
                <w:rFonts w:ascii="Traditional Arabic" w:hAnsi="Traditional Arabic" w:cs="Traditional Arabic" w:hint="cs"/>
                <w:b/>
                <w:bCs/>
                <w:sz w:val="34"/>
                <w:szCs w:val="34"/>
                <w:rtl/>
                <w:lang w:val="id"/>
              </w:rPr>
              <w:t>أسماء الوسائل التعليمية</w:t>
            </w:r>
          </w:p>
        </w:tc>
        <w:tc>
          <w:tcPr>
            <w:tcW w:w="2069" w:type="dxa"/>
          </w:tcPr>
          <w:p w:rsidR="00CB1F53" w:rsidRPr="003F5BB8" w:rsidRDefault="00CB1F53" w:rsidP="00AD78CF">
            <w:pPr>
              <w:pStyle w:val="ListParagraph"/>
              <w:bidi/>
              <w:ind w:left="0"/>
              <w:jc w:val="center"/>
              <w:rPr>
                <w:rFonts w:ascii="Traditional Arabic" w:hAnsi="Traditional Arabic" w:cs="Traditional Arabic"/>
                <w:b/>
                <w:bCs/>
                <w:sz w:val="34"/>
                <w:szCs w:val="34"/>
                <w:rtl/>
                <w:lang w:val="id"/>
              </w:rPr>
            </w:pPr>
            <w:r w:rsidRPr="003F5BB8">
              <w:rPr>
                <w:rFonts w:ascii="Traditional Arabic" w:hAnsi="Traditional Arabic" w:cs="Traditional Arabic" w:hint="cs"/>
                <w:b/>
                <w:bCs/>
                <w:sz w:val="34"/>
                <w:szCs w:val="34"/>
                <w:rtl/>
                <w:lang w:val="id"/>
              </w:rPr>
              <w:t>عددها</w:t>
            </w:r>
          </w:p>
        </w:tc>
        <w:tc>
          <w:tcPr>
            <w:tcW w:w="2859" w:type="dxa"/>
          </w:tcPr>
          <w:p w:rsidR="00CB1F53" w:rsidRPr="003F5BB8" w:rsidRDefault="00CB1F53" w:rsidP="00AD78CF">
            <w:pPr>
              <w:pStyle w:val="ListParagraph"/>
              <w:bidi/>
              <w:ind w:left="0"/>
              <w:jc w:val="center"/>
              <w:rPr>
                <w:rFonts w:ascii="Traditional Arabic" w:hAnsi="Traditional Arabic" w:cs="Traditional Arabic"/>
                <w:b/>
                <w:bCs/>
                <w:sz w:val="34"/>
                <w:szCs w:val="34"/>
                <w:rtl/>
                <w:lang w:val="id"/>
              </w:rPr>
            </w:pPr>
            <w:r w:rsidRPr="003F5BB8">
              <w:rPr>
                <w:rFonts w:ascii="Traditional Arabic" w:hAnsi="Traditional Arabic" w:cs="Traditional Arabic" w:hint="cs"/>
                <w:b/>
                <w:bCs/>
                <w:sz w:val="34"/>
                <w:szCs w:val="34"/>
                <w:rtl/>
                <w:lang w:val="id"/>
              </w:rPr>
              <w:t>البيان</w:t>
            </w:r>
          </w:p>
        </w:tc>
      </w:tr>
      <w:tr w:rsidR="00CB1F53" w:rsidRPr="003F5BB8" w:rsidTr="00E66703">
        <w:tc>
          <w:tcPr>
            <w:tcW w:w="2835" w:type="dxa"/>
          </w:tcPr>
          <w:p w:rsidR="00CB1F53" w:rsidRPr="003F5BB8" w:rsidRDefault="00CB1F53" w:rsidP="00AD78CF">
            <w:pPr>
              <w:pStyle w:val="ListParagraph"/>
              <w:bidi/>
              <w:ind w:left="0"/>
              <w:jc w:val="center"/>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السبورة</w:t>
            </w:r>
          </w:p>
        </w:tc>
        <w:tc>
          <w:tcPr>
            <w:tcW w:w="2069" w:type="dxa"/>
          </w:tcPr>
          <w:p w:rsidR="00CB1F53" w:rsidRPr="003F5BB8" w:rsidRDefault="00CB1F53" w:rsidP="00AD78CF">
            <w:pPr>
              <w:pStyle w:val="ListParagraph"/>
              <w:bidi/>
              <w:ind w:left="0"/>
              <w:jc w:val="center"/>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27</w:t>
            </w:r>
          </w:p>
        </w:tc>
        <w:tc>
          <w:tcPr>
            <w:tcW w:w="2859" w:type="dxa"/>
          </w:tcPr>
          <w:p w:rsidR="00CB1F53" w:rsidRPr="003F5BB8" w:rsidRDefault="00CB1F53" w:rsidP="00AD78CF">
            <w:pPr>
              <w:pStyle w:val="ListParagraph"/>
              <w:bidi/>
              <w:ind w:left="0"/>
              <w:jc w:val="center"/>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صالح للاستعمال</w:t>
            </w:r>
          </w:p>
        </w:tc>
      </w:tr>
      <w:tr w:rsidR="00CB1F53" w:rsidRPr="003F5BB8" w:rsidTr="00E66703">
        <w:trPr>
          <w:trHeight w:val="542"/>
        </w:trPr>
        <w:tc>
          <w:tcPr>
            <w:tcW w:w="2835" w:type="dxa"/>
          </w:tcPr>
          <w:p w:rsidR="00CB1F53" w:rsidRPr="003F5BB8" w:rsidRDefault="00CB1F53" w:rsidP="00AD78CF">
            <w:pPr>
              <w:pStyle w:val="ListParagraph"/>
              <w:bidi/>
              <w:ind w:left="0"/>
              <w:jc w:val="center"/>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القلم والممسحة</w:t>
            </w:r>
          </w:p>
        </w:tc>
        <w:tc>
          <w:tcPr>
            <w:tcW w:w="2069" w:type="dxa"/>
          </w:tcPr>
          <w:p w:rsidR="00CB1F53" w:rsidRPr="003F5BB8" w:rsidRDefault="00CB1F53" w:rsidP="00AD78CF">
            <w:pPr>
              <w:pStyle w:val="ListParagraph"/>
              <w:bidi/>
              <w:ind w:left="0"/>
              <w:jc w:val="center"/>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27</w:t>
            </w:r>
          </w:p>
        </w:tc>
        <w:tc>
          <w:tcPr>
            <w:tcW w:w="2859" w:type="dxa"/>
          </w:tcPr>
          <w:p w:rsidR="00CB1F53" w:rsidRPr="003F5BB8" w:rsidRDefault="00CB1F53" w:rsidP="00AD78CF">
            <w:pPr>
              <w:pStyle w:val="ListParagraph"/>
              <w:bidi/>
              <w:ind w:left="0"/>
              <w:jc w:val="center"/>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صالح</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للاستعمال</w:t>
            </w:r>
          </w:p>
        </w:tc>
      </w:tr>
      <w:tr w:rsidR="00CB1F53" w:rsidRPr="003F5BB8" w:rsidTr="00E66703">
        <w:trPr>
          <w:trHeight w:val="617"/>
        </w:trPr>
        <w:tc>
          <w:tcPr>
            <w:tcW w:w="2835" w:type="dxa"/>
          </w:tcPr>
          <w:p w:rsidR="00CB1F53" w:rsidRPr="003F5BB8" w:rsidRDefault="00CB1F53" w:rsidP="00AD78CF">
            <w:pPr>
              <w:pStyle w:val="ListParagraph"/>
              <w:bidi/>
              <w:ind w:left="0"/>
              <w:jc w:val="center"/>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إعلان المفردات</w:t>
            </w:r>
          </w:p>
        </w:tc>
        <w:tc>
          <w:tcPr>
            <w:tcW w:w="2069" w:type="dxa"/>
          </w:tcPr>
          <w:p w:rsidR="00CB1F53" w:rsidRPr="003F5BB8" w:rsidRDefault="00CB1F53" w:rsidP="00AD78CF">
            <w:pPr>
              <w:pStyle w:val="ListParagraph"/>
              <w:bidi/>
              <w:ind w:left="0"/>
              <w:jc w:val="center"/>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20</w:t>
            </w:r>
          </w:p>
        </w:tc>
        <w:tc>
          <w:tcPr>
            <w:tcW w:w="2859" w:type="dxa"/>
          </w:tcPr>
          <w:p w:rsidR="00CB1F53" w:rsidRPr="003F5BB8" w:rsidRDefault="00CB1F53" w:rsidP="00AD78CF">
            <w:pPr>
              <w:pStyle w:val="ListParagraph"/>
              <w:bidi/>
              <w:ind w:left="0"/>
              <w:jc w:val="center"/>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صالح</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للاستعمال</w:t>
            </w:r>
          </w:p>
        </w:tc>
      </w:tr>
      <w:tr w:rsidR="00CB1F53" w:rsidRPr="003F5BB8" w:rsidTr="00E66703">
        <w:trPr>
          <w:trHeight w:val="440"/>
        </w:trPr>
        <w:tc>
          <w:tcPr>
            <w:tcW w:w="2835" w:type="dxa"/>
          </w:tcPr>
          <w:p w:rsidR="00CB1F53" w:rsidRPr="003F5BB8" w:rsidRDefault="00CB1F53" w:rsidP="00AD78CF">
            <w:pPr>
              <w:pStyle w:val="ListParagraph"/>
              <w:bidi/>
              <w:ind w:left="0"/>
              <w:jc w:val="center"/>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lastRenderedPageBreak/>
              <w:t>الفصل</w:t>
            </w:r>
          </w:p>
        </w:tc>
        <w:tc>
          <w:tcPr>
            <w:tcW w:w="2069" w:type="dxa"/>
          </w:tcPr>
          <w:p w:rsidR="00CB1F53" w:rsidRPr="003F5BB8" w:rsidRDefault="00CB1F53" w:rsidP="00AD78CF">
            <w:pPr>
              <w:pStyle w:val="ListParagraph"/>
              <w:bidi/>
              <w:ind w:left="0"/>
              <w:jc w:val="center"/>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27</w:t>
            </w:r>
          </w:p>
        </w:tc>
        <w:tc>
          <w:tcPr>
            <w:tcW w:w="2859" w:type="dxa"/>
          </w:tcPr>
          <w:p w:rsidR="00CB1F53" w:rsidRPr="003F5BB8" w:rsidRDefault="00CB1F53" w:rsidP="00AD78CF">
            <w:pPr>
              <w:pStyle w:val="ListParagraph"/>
              <w:bidi/>
              <w:ind w:left="0"/>
              <w:jc w:val="center"/>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صالح</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للاستعمال</w:t>
            </w:r>
          </w:p>
        </w:tc>
      </w:tr>
    </w:tbl>
    <w:p w:rsidR="00CB1F53" w:rsidRPr="003F5BB8" w:rsidRDefault="00CB1F53" w:rsidP="00AD78CF">
      <w:pPr>
        <w:bidi/>
        <w:spacing w:line="240" w:lineRule="auto"/>
        <w:jc w:val="both"/>
        <w:rPr>
          <w:rFonts w:ascii="Traditional Arabic" w:hAnsi="Traditional Arabic" w:cs="Traditional Arabic"/>
          <w:sz w:val="34"/>
          <w:szCs w:val="34"/>
          <w:rtl/>
        </w:rPr>
      </w:pPr>
    </w:p>
    <w:p w:rsidR="00CB1F53" w:rsidRPr="003F5BB8" w:rsidRDefault="00CB1F53" w:rsidP="00AD78CF">
      <w:pPr>
        <w:bidi/>
        <w:spacing w:line="240" w:lineRule="auto"/>
        <w:ind w:left="1440" w:firstLine="720"/>
        <w:jc w:val="both"/>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الباحث</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وجد</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وسائل</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تعليم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اللغة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العربية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في</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هذا</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المعهد</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لا</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تزال</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تقليدية وغير</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ممتعة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مثل</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السبورة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وقلم، وفي</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ملاحظة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الباحث</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أيضا</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لم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يعلم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استخدام تكنولوجيا</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وسائل</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الإعلام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مثل</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الحاسوب</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وأجهزة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العرض.</w:t>
      </w:r>
    </w:p>
    <w:p w:rsidR="00CB1F53" w:rsidRPr="003F5BB8" w:rsidRDefault="00CB1F53" w:rsidP="00AD78CF">
      <w:pPr>
        <w:bidi/>
        <w:spacing w:line="240" w:lineRule="auto"/>
        <w:ind w:left="1440" w:firstLine="720"/>
        <w:jc w:val="both"/>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يرى</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الباحث</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أن</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وسائل</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التعيلمية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في</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هذا</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المعهد باب السلام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لا</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تتوافق</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مع</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المعايير</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القائمة على</w:t>
      </w:r>
      <w:r w:rsidRPr="003F5BB8">
        <w:rPr>
          <w:rFonts w:ascii="Traditional Arabic" w:hAnsi="Traditional Arabic" w:cs="Traditional Arabic"/>
          <w:sz w:val="34"/>
          <w:szCs w:val="34"/>
          <w:rtl/>
          <w:lang w:val="id"/>
        </w:rPr>
        <w:t xml:space="preserve">  </w:t>
      </w:r>
      <w:r w:rsidRPr="003F5BB8">
        <w:rPr>
          <w:rFonts w:asciiTheme="majorBidi" w:hAnsiTheme="majorBidi" w:cstheme="majorBidi"/>
          <w:sz w:val="28"/>
          <w:szCs w:val="28"/>
          <w:lang w:val="id"/>
        </w:rPr>
        <w:t>Permenristekdikti No. 44</w:t>
      </w:r>
      <w:r w:rsidRPr="003F5BB8">
        <w:rPr>
          <w:rFonts w:asciiTheme="majorBidi" w:hAnsiTheme="majorBidi" w:cstheme="majorBidi" w:hint="cs"/>
          <w:sz w:val="34"/>
          <w:szCs w:val="34"/>
          <w:rtl/>
          <w:lang w:val="id"/>
        </w:rPr>
        <w:t xml:space="preserve"> </w:t>
      </w:r>
      <w:r w:rsidRPr="003F5BB8">
        <w:rPr>
          <w:rFonts w:ascii="Traditional Arabic" w:hAnsi="Traditional Arabic" w:cs="Traditional Arabic" w:hint="cs"/>
          <w:sz w:val="34"/>
          <w:szCs w:val="34"/>
          <w:rtl/>
          <w:lang w:val="id"/>
        </w:rPr>
        <w:t>من 2015 الفقرة 21 أن</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المرافق</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والوسائل</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يجب</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أن تكون</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وفقا</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لاحتياجات</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المحتوى</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وعملية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التعليم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من</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أجل</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تحقيق</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إنجازات</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تعليم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في عملية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التعليم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والتعلم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في</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هذا</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المعهد</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لايجهز</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بمختبر</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اللغة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لتعليم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اللغات</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وغرف الكمبيوتر</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والشاشة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وميكروفون</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ووسائل</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تعليمية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أخرى</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غير</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الكتب</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المدرسية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مثل المجلات</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العلمية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والمجلات</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وصحائف</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المعلومات</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والإنترنت</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والأقراص</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المدمجة.</w:t>
      </w:r>
      <w:r w:rsidRPr="003F5BB8">
        <w:rPr>
          <w:rStyle w:val="FootnoteReference"/>
          <w:rFonts w:ascii="Traditional Arabic" w:hAnsi="Traditional Arabic" w:cs="Traditional Arabic"/>
          <w:sz w:val="34"/>
          <w:szCs w:val="34"/>
          <w:rtl/>
          <w:lang w:val="id"/>
        </w:rPr>
        <w:footnoteReference w:id="17"/>
      </w:r>
    </w:p>
    <w:p w:rsidR="00CB1F53" w:rsidRPr="003F5BB8" w:rsidRDefault="00CB1F53" w:rsidP="00AD78CF">
      <w:pPr>
        <w:bidi/>
        <w:spacing w:line="240" w:lineRule="auto"/>
        <w:ind w:left="1440" w:firstLine="720"/>
        <w:jc w:val="both"/>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وأما</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الوسائل</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التعليمية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حول</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المعهد خارج</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الفصل</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فمتنوعة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وهي</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الوسائل البصرية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كما</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لاحظ</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الباحث</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عندما</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يدور</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حول</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المعهد</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وجد</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الباحث</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الصاق المحفوظات</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والصاق</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المفردات</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والتعريب</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وهناك</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وجد</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الوسائل</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السمعية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مثل الإعلانات</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العربية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وفقا</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لرأي</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محمد</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علي</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الخولي</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في</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كتابه</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"أسالب</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تدريس</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اللغة العربية"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ذهب</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أن</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استخدام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وسائل</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الإعلام أمر</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مهم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للغاية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لأنه</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سيجعل</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عملية التعلم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أسهل</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لنسبة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للطلاب</w:t>
      </w:r>
      <w:r w:rsidRPr="003F5BB8">
        <w:rPr>
          <w:rFonts w:ascii="Traditional Arabic" w:hAnsi="Traditional Arabic" w:cs="Traditional Arabic"/>
          <w:sz w:val="34"/>
          <w:szCs w:val="34"/>
          <w:rtl/>
          <w:lang w:val="id"/>
        </w:rPr>
        <w:t>.</w:t>
      </w:r>
      <w:r w:rsidRPr="003F5BB8">
        <w:rPr>
          <w:rFonts w:ascii="Traditional Arabic" w:hAnsi="Traditional Arabic" w:cs="Traditional Arabic" w:hint="cs"/>
          <w:sz w:val="34"/>
          <w:szCs w:val="34"/>
          <w:rtl/>
          <w:lang w:val="id"/>
        </w:rPr>
        <w:t xml:space="preserve"> مجموعة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متنوعة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من</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وسائل</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الإعلام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المستخدمة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هي الوسائط</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الصوتية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مثل</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مسجل</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شريط،</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راديو، معمل</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اللغة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إلخ</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والوسائط</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المرئية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مثل السبورة، الأرقام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عصا،</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بطاقات</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فلاش،</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الخ. والوسائط</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المرئية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السمعية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مثل معمل</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للوسائط</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المتعددة،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جهاز</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عرض</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w:t>
      </w:r>
      <w:r w:rsidRPr="00B7603F">
        <w:rPr>
          <w:rFonts w:ascii="Traditional Arabic" w:hAnsi="Traditional Arabic" w:cs="Traditional Arabic"/>
          <w:sz w:val="28"/>
          <w:szCs w:val="28"/>
        </w:rPr>
        <w:t>LCD</w:t>
      </w:r>
      <w:r w:rsidRPr="003F5BB8">
        <w:rPr>
          <w:rFonts w:ascii="Traditional Arabic" w:hAnsi="Traditional Arabic" w:cs="Traditional Arabic" w:hint="cs"/>
          <w:sz w:val="34"/>
          <w:szCs w:val="34"/>
          <w:rtl/>
        </w:rPr>
        <w:t xml:space="preserve">، </w:t>
      </w:r>
      <w:r w:rsidRPr="003F5BB8">
        <w:rPr>
          <w:rFonts w:ascii="Traditional Arabic" w:hAnsi="Traditional Arabic" w:cs="Traditional Arabic" w:hint="cs"/>
          <w:sz w:val="34"/>
          <w:szCs w:val="34"/>
          <w:rtl/>
          <w:lang w:val="id"/>
        </w:rPr>
        <w:t>الإنترنت</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إلخ.</w:t>
      </w:r>
      <w:r w:rsidRPr="003F5BB8">
        <w:rPr>
          <w:rStyle w:val="FootnoteReference"/>
          <w:rFonts w:ascii="Traditional Arabic" w:hAnsi="Traditional Arabic" w:cs="Traditional Arabic"/>
          <w:sz w:val="34"/>
          <w:szCs w:val="34"/>
          <w:rtl/>
          <w:lang w:val="id"/>
        </w:rPr>
        <w:footnoteReference w:id="18"/>
      </w:r>
    </w:p>
    <w:p w:rsidR="00CB1F53" w:rsidRPr="003F5BB8" w:rsidRDefault="00CB1F53" w:rsidP="000F2D7D">
      <w:pPr>
        <w:pStyle w:val="ListParagraph"/>
        <w:numPr>
          <w:ilvl w:val="0"/>
          <w:numId w:val="17"/>
        </w:numPr>
        <w:bidi/>
        <w:spacing w:line="240" w:lineRule="auto"/>
        <w:jc w:val="both"/>
        <w:rPr>
          <w:rFonts w:ascii="Traditional Arabic" w:hAnsi="Traditional Arabic" w:cs="Traditional Arabic"/>
          <w:b/>
          <w:bCs/>
          <w:sz w:val="34"/>
          <w:szCs w:val="34"/>
          <w:lang w:val="id"/>
        </w:rPr>
      </w:pPr>
      <w:r w:rsidRPr="003F5BB8">
        <w:rPr>
          <w:rFonts w:ascii="Traditional Arabic" w:hAnsi="Traditional Arabic" w:cs="Traditional Arabic" w:hint="cs"/>
          <w:b/>
          <w:bCs/>
          <w:sz w:val="34"/>
          <w:szCs w:val="34"/>
          <w:rtl/>
          <w:lang w:val="id"/>
        </w:rPr>
        <w:t>تقويم</w:t>
      </w:r>
      <w:r w:rsidRPr="003F5BB8">
        <w:rPr>
          <w:rFonts w:ascii="Traditional Arabic" w:hAnsi="Traditional Arabic" w:cs="Traditional Arabic"/>
          <w:b/>
          <w:bCs/>
          <w:sz w:val="34"/>
          <w:szCs w:val="34"/>
          <w:rtl/>
          <w:lang w:val="id"/>
        </w:rPr>
        <w:t xml:space="preserve"> </w:t>
      </w:r>
      <w:r w:rsidRPr="003F5BB8">
        <w:rPr>
          <w:rFonts w:ascii="Traditional Arabic" w:hAnsi="Traditional Arabic" w:cs="Traditional Arabic" w:hint="cs"/>
          <w:b/>
          <w:bCs/>
          <w:sz w:val="34"/>
          <w:szCs w:val="34"/>
          <w:rtl/>
          <w:lang w:val="id"/>
        </w:rPr>
        <w:t>التعليم</w:t>
      </w:r>
      <w:r w:rsidRPr="003F5BB8">
        <w:rPr>
          <w:rFonts w:ascii="Traditional Arabic" w:hAnsi="Traditional Arabic" w:cs="Traditional Arabic"/>
          <w:b/>
          <w:bCs/>
          <w:sz w:val="34"/>
          <w:szCs w:val="34"/>
          <w:rtl/>
          <w:lang w:val="id"/>
        </w:rPr>
        <w:t xml:space="preserve"> </w:t>
      </w:r>
      <w:r w:rsidRPr="003F5BB8">
        <w:rPr>
          <w:rFonts w:ascii="Traditional Arabic" w:hAnsi="Traditional Arabic" w:cs="Traditional Arabic" w:hint="cs"/>
          <w:b/>
          <w:bCs/>
          <w:sz w:val="34"/>
          <w:szCs w:val="34"/>
          <w:rtl/>
          <w:lang w:val="id"/>
        </w:rPr>
        <w:t>في</w:t>
      </w:r>
      <w:r w:rsidRPr="003F5BB8">
        <w:rPr>
          <w:rFonts w:ascii="Traditional Arabic" w:hAnsi="Traditional Arabic" w:cs="Traditional Arabic"/>
          <w:b/>
          <w:bCs/>
          <w:sz w:val="34"/>
          <w:szCs w:val="34"/>
          <w:rtl/>
          <w:lang w:val="id"/>
        </w:rPr>
        <w:t xml:space="preserve"> </w:t>
      </w:r>
      <w:r w:rsidRPr="003F5BB8">
        <w:rPr>
          <w:rFonts w:ascii="Traditional Arabic" w:hAnsi="Traditional Arabic" w:cs="Traditional Arabic" w:hint="cs"/>
          <w:b/>
          <w:bCs/>
          <w:sz w:val="34"/>
          <w:szCs w:val="34"/>
          <w:rtl/>
          <w:lang w:val="id"/>
        </w:rPr>
        <w:t>تعليم</w:t>
      </w:r>
      <w:r w:rsidRPr="003F5BB8">
        <w:rPr>
          <w:rFonts w:ascii="Traditional Arabic" w:hAnsi="Traditional Arabic" w:cs="Traditional Arabic"/>
          <w:b/>
          <w:bCs/>
          <w:sz w:val="34"/>
          <w:szCs w:val="34"/>
          <w:rtl/>
          <w:lang w:val="id"/>
        </w:rPr>
        <w:t xml:space="preserve"> </w:t>
      </w:r>
      <w:r w:rsidRPr="003F5BB8">
        <w:rPr>
          <w:rFonts w:ascii="Traditional Arabic" w:hAnsi="Traditional Arabic" w:cs="Traditional Arabic" w:hint="cs"/>
          <w:b/>
          <w:bCs/>
          <w:sz w:val="34"/>
          <w:szCs w:val="34"/>
          <w:rtl/>
          <w:lang w:val="id"/>
        </w:rPr>
        <w:t>اللغة</w:t>
      </w:r>
      <w:r w:rsidRPr="003F5BB8">
        <w:rPr>
          <w:rFonts w:ascii="Traditional Arabic" w:hAnsi="Traditional Arabic" w:cs="Traditional Arabic"/>
          <w:b/>
          <w:bCs/>
          <w:sz w:val="34"/>
          <w:szCs w:val="34"/>
          <w:rtl/>
          <w:lang w:val="id"/>
        </w:rPr>
        <w:t xml:space="preserve"> </w:t>
      </w:r>
      <w:r w:rsidRPr="003F5BB8">
        <w:rPr>
          <w:rFonts w:ascii="Traditional Arabic" w:hAnsi="Traditional Arabic" w:cs="Traditional Arabic" w:hint="cs"/>
          <w:b/>
          <w:bCs/>
          <w:sz w:val="34"/>
          <w:szCs w:val="34"/>
          <w:rtl/>
          <w:lang w:val="id"/>
        </w:rPr>
        <w:t>العربية في المعهد باب السلام</w:t>
      </w:r>
    </w:p>
    <w:p w:rsidR="00CB1F53" w:rsidRPr="003F5BB8" w:rsidRDefault="00CB1F53" w:rsidP="00AD78CF">
      <w:pPr>
        <w:pStyle w:val="ListParagraph"/>
        <w:bidi/>
        <w:spacing w:line="240" w:lineRule="auto"/>
        <w:ind w:left="1440" w:firstLine="720"/>
        <w:jc w:val="both"/>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lastRenderedPageBreak/>
        <w:t>بعد</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أن</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أعقد</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تقييم التعليم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بعد</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المقدمة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والنشاط</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الأساسي</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في</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عملية التعلم،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يوجز</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المعلم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أو</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يلخص</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المادة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التي</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تم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تدريسها</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من</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خلال</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إشراك</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الطلاب</w:t>
      </w:r>
      <w:r w:rsidRPr="003F5BB8">
        <w:rPr>
          <w:rFonts w:ascii="Traditional Arabic" w:hAnsi="Traditional Arabic" w:cs="Traditional Arabic"/>
          <w:sz w:val="34"/>
          <w:szCs w:val="34"/>
          <w:rtl/>
          <w:lang w:val="id"/>
        </w:rPr>
        <w:t>.</w:t>
      </w:r>
      <w:r w:rsidRPr="003F5BB8">
        <w:rPr>
          <w:rFonts w:ascii="Traditional Arabic" w:hAnsi="Traditional Arabic" w:cs="Traditional Arabic" w:hint="cs"/>
          <w:sz w:val="34"/>
          <w:szCs w:val="34"/>
          <w:rtl/>
          <w:lang w:val="id"/>
        </w:rPr>
        <w:t xml:space="preserve"> كما</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يعطي</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المعلم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التدريب</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أو</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العمل</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المنزلي</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والإثراء</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العلاجي</w:t>
      </w:r>
      <w:r w:rsidRPr="003F5BB8">
        <w:rPr>
          <w:rFonts w:ascii="Traditional Arabic" w:hAnsi="Traditional Arabic" w:cs="Traditional Arabic"/>
          <w:sz w:val="34"/>
          <w:szCs w:val="34"/>
          <w:rtl/>
          <w:lang w:val="id"/>
        </w:rPr>
        <w:t>.</w:t>
      </w:r>
    </w:p>
    <w:p w:rsidR="00CB1F53" w:rsidRPr="003F5BB8" w:rsidRDefault="00CB1F53" w:rsidP="00AD78CF">
      <w:pPr>
        <w:pStyle w:val="ListParagraph"/>
        <w:bidi/>
        <w:spacing w:line="240" w:lineRule="auto"/>
        <w:ind w:left="1440" w:firstLine="720"/>
        <w:jc w:val="both"/>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التقويم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هو</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عملية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تهدف</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إلى</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تحقيق</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الأهداف</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في</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تنفيذ</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العملية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التعليمية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يستخدم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هذا</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التقويم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للقيام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بجهود</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تحسين</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الأعمال</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المختلفة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في</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الأهداف</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والمواد</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والطرق</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والوسائل</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التعليمية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سوف يجعله</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أفضل للتعلم. وأما التقويم االذي يستخدم في ذلك المعهد فكما يلي:</w:t>
      </w:r>
    </w:p>
    <w:p w:rsidR="00CB1F53" w:rsidRPr="003F5BB8" w:rsidRDefault="00CB1F53" w:rsidP="00AD78CF">
      <w:pPr>
        <w:pStyle w:val="ListParagraph"/>
        <w:bidi/>
        <w:spacing w:line="240" w:lineRule="auto"/>
        <w:ind w:firstLine="720"/>
        <w:jc w:val="center"/>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تقويم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التعليم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في</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تعليم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اللغة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العربية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في</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المعهد</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باب السلام موجوأجونج</w:t>
      </w:r>
      <w:r w:rsidRPr="003F5BB8">
        <w:rPr>
          <w:rStyle w:val="FootnoteReference"/>
          <w:rFonts w:ascii="Traditional Arabic" w:hAnsi="Traditional Arabic" w:cs="Traditional Arabic"/>
          <w:sz w:val="34"/>
          <w:szCs w:val="34"/>
          <w:rtl/>
          <w:lang w:val="id"/>
        </w:rPr>
        <w:footnoteReference w:id="19"/>
      </w:r>
    </w:p>
    <w:tbl>
      <w:tblPr>
        <w:tblStyle w:val="TableGrid"/>
        <w:bidiVisual/>
        <w:tblW w:w="0" w:type="auto"/>
        <w:tblInd w:w="1337" w:type="dxa"/>
        <w:tblLook w:val="04A0" w:firstRow="1" w:lastRow="0" w:firstColumn="1" w:lastColumn="0" w:noHBand="0" w:noVBand="1"/>
      </w:tblPr>
      <w:tblGrid>
        <w:gridCol w:w="726"/>
        <w:gridCol w:w="1996"/>
        <w:gridCol w:w="2911"/>
        <w:gridCol w:w="1892"/>
      </w:tblGrid>
      <w:tr w:rsidR="00CB1F53" w:rsidRPr="003F5BB8" w:rsidTr="00E66703">
        <w:tc>
          <w:tcPr>
            <w:tcW w:w="284" w:type="dxa"/>
          </w:tcPr>
          <w:p w:rsidR="00CB1F53" w:rsidRPr="003F5BB8" w:rsidRDefault="00CB1F53" w:rsidP="00AD78CF">
            <w:pPr>
              <w:pStyle w:val="ListParagraph"/>
              <w:bidi/>
              <w:ind w:left="0"/>
              <w:jc w:val="center"/>
              <w:rPr>
                <w:rFonts w:ascii="Traditional Arabic" w:hAnsi="Traditional Arabic" w:cs="Traditional Arabic"/>
                <w:b/>
                <w:bCs/>
                <w:sz w:val="34"/>
                <w:szCs w:val="34"/>
                <w:rtl/>
                <w:lang w:val="id"/>
              </w:rPr>
            </w:pPr>
            <w:r w:rsidRPr="003F5BB8">
              <w:rPr>
                <w:rFonts w:ascii="Traditional Arabic" w:hAnsi="Traditional Arabic" w:cs="Traditional Arabic" w:hint="cs"/>
                <w:b/>
                <w:bCs/>
                <w:sz w:val="34"/>
                <w:szCs w:val="34"/>
                <w:rtl/>
                <w:lang w:val="id"/>
              </w:rPr>
              <w:t>النمرة</w:t>
            </w:r>
          </w:p>
        </w:tc>
        <w:tc>
          <w:tcPr>
            <w:tcW w:w="2268" w:type="dxa"/>
          </w:tcPr>
          <w:p w:rsidR="00CB1F53" w:rsidRPr="003F5BB8" w:rsidRDefault="00CB1F53" w:rsidP="00AD78CF">
            <w:pPr>
              <w:pStyle w:val="ListParagraph"/>
              <w:bidi/>
              <w:ind w:left="0"/>
              <w:jc w:val="center"/>
              <w:rPr>
                <w:rFonts w:ascii="Traditional Arabic" w:hAnsi="Traditional Arabic" w:cs="Traditional Arabic"/>
                <w:b/>
                <w:bCs/>
                <w:sz w:val="34"/>
                <w:szCs w:val="34"/>
                <w:rtl/>
                <w:lang w:val="id"/>
              </w:rPr>
            </w:pPr>
            <w:r w:rsidRPr="003F5BB8">
              <w:rPr>
                <w:rFonts w:ascii="Traditional Arabic" w:hAnsi="Traditional Arabic" w:cs="Traditional Arabic" w:hint="cs"/>
                <w:b/>
                <w:bCs/>
                <w:sz w:val="34"/>
                <w:szCs w:val="34"/>
                <w:rtl/>
                <w:lang w:val="id"/>
              </w:rPr>
              <w:t>أنواع التقاويم</w:t>
            </w:r>
          </w:p>
        </w:tc>
        <w:tc>
          <w:tcPr>
            <w:tcW w:w="3222" w:type="dxa"/>
          </w:tcPr>
          <w:p w:rsidR="00CB1F53" w:rsidRPr="003F5BB8" w:rsidRDefault="00CB1F53" w:rsidP="00AD78CF">
            <w:pPr>
              <w:pStyle w:val="ListParagraph"/>
              <w:bidi/>
              <w:ind w:left="0"/>
              <w:jc w:val="center"/>
              <w:rPr>
                <w:rFonts w:ascii="Traditional Arabic" w:hAnsi="Traditional Arabic" w:cs="Traditional Arabic"/>
                <w:b/>
                <w:bCs/>
                <w:sz w:val="34"/>
                <w:szCs w:val="34"/>
                <w:rtl/>
                <w:lang w:val="id"/>
              </w:rPr>
            </w:pPr>
            <w:r w:rsidRPr="003F5BB8">
              <w:rPr>
                <w:rFonts w:ascii="Traditional Arabic" w:hAnsi="Traditional Arabic" w:cs="Traditional Arabic" w:hint="cs"/>
                <w:b/>
                <w:bCs/>
                <w:sz w:val="34"/>
                <w:szCs w:val="34"/>
                <w:rtl/>
                <w:lang w:val="id"/>
              </w:rPr>
              <w:t>أهداف التقويم</w:t>
            </w:r>
          </w:p>
        </w:tc>
        <w:tc>
          <w:tcPr>
            <w:tcW w:w="2131" w:type="dxa"/>
          </w:tcPr>
          <w:p w:rsidR="00CB1F53" w:rsidRPr="003F5BB8" w:rsidRDefault="00CB1F53" w:rsidP="00AD78CF">
            <w:pPr>
              <w:pStyle w:val="ListParagraph"/>
              <w:bidi/>
              <w:ind w:left="0"/>
              <w:jc w:val="center"/>
              <w:rPr>
                <w:rFonts w:ascii="Traditional Arabic" w:hAnsi="Traditional Arabic" w:cs="Traditional Arabic"/>
                <w:b/>
                <w:bCs/>
                <w:sz w:val="34"/>
                <w:szCs w:val="34"/>
                <w:rtl/>
                <w:lang w:val="id"/>
              </w:rPr>
            </w:pPr>
            <w:r w:rsidRPr="003F5BB8">
              <w:rPr>
                <w:rFonts w:ascii="Traditional Arabic" w:hAnsi="Traditional Arabic" w:cs="Traditional Arabic" w:hint="cs"/>
                <w:b/>
                <w:bCs/>
                <w:sz w:val="34"/>
                <w:szCs w:val="34"/>
                <w:rtl/>
                <w:lang w:val="id"/>
              </w:rPr>
              <w:t>أزمنة التقويم</w:t>
            </w:r>
          </w:p>
        </w:tc>
      </w:tr>
      <w:tr w:rsidR="00CB1F53" w:rsidRPr="003F5BB8" w:rsidTr="00E66703">
        <w:tc>
          <w:tcPr>
            <w:tcW w:w="284" w:type="dxa"/>
          </w:tcPr>
          <w:p w:rsidR="00CB1F53" w:rsidRPr="003F5BB8" w:rsidRDefault="00CB1F53" w:rsidP="00AD78CF">
            <w:pPr>
              <w:pStyle w:val="ListParagraph"/>
              <w:bidi/>
              <w:ind w:left="0"/>
              <w:jc w:val="center"/>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1</w:t>
            </w:r>
          </w:p>
        </w:tc>
        <w:tc>
          <w:tcPr>
            <w:tcW w:w="2268" w:type="dxa"/>
          </w:tcPr>
          <w:p w:rsidR="00CB1F53" w:rsidRPr="003F5BB8" w:rsidRDefault="00CB1F53" w:rsidP="00AD78CF">
            <w:pPr>
              <w:bidi/>
              <w:jc w:val="both"/>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الامتحان العام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 xml:space="preserve">للّغة العربية </w:t>
            </w:r>
          </w:p>
        </w:tc>
        <w:tc>
          <w:tcPr>
            <w:tcW w:w="3222" w:type="dxa"/>
          </w:tcPr>
          <w:p w:rsidR="00CB1F53" w:rsidRPr="003F5BB8" w:rsidRDefault="00CB1F53" w:rsidP="00AD78CF">
            <w:pPr>
              <w:bidi/>
              <w:jc w:val="both"/>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تقويم الطلاب</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لكفاءتهم اللغوية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بوسيلة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الاختبار العام</w:t>
            </w:r>
          </w:p>
        </w:tc>
        <w:tc>
          <w:tcPr>
            <w:tcW w:w="2131" w:type="dxa"/>
          </w:tcPr>
          <w:p w:rsidR="00CB1F53" w:rsidRPr="003F5BB8" w:rsidRDefault="00CB1F53" w:rsidP="00AD78CF">
            <w:pPr>
              <w:bidi/>
              <w:jc w:val="both"/>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مرتين</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في</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السنة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لأول</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سنة الدرس</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مرة، وآخر سنة الدرس</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مرة</w:t>
            </w:r>
          </w:p>
        </w:tc>
      </w:tr>
      <w:tr w:rsidR="00CB1F53" w:rsidRPr="003F5BB8" w:rsidTr="00E66703">
        <w:tc>
          <w:tcPr>
            <w:tcW w:w="284" w:type="dxa"/>
          </w:tcPr>
          <w:p w:rsidR="00CB1F53" w:rsidRPr="003F5BB8" w:rsidRDefault="00CB1F53" w:rsidP="00AD78CF">
            <w:pPr>
              <w:pStyle w:val="ListParagraph"/>
              <w:bidi/>
              <w:ind w:left="0"/>
              <w:jc w:val="center"/>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2</w:t>
            </w:r>
          </w:p>
        </w:tc>
        <w:tc>
          <w:tcPr>
            <w:tcW w:w="2268" w:type="dxa"/>
          </w:tcPr>
          <w:p w:rsidR="00CB1F53" w:rsidRPr="003F5BB8" w:rsidRDefault="00CB1F53" w:rsidP="00AD78CF">
            <w:pPr>
              <w:bidi/>
              <w:jc w:val="both"/>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الامتحان الشفهي للمواد</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العربية</w:t>
            </w:r>
          </w:p>
        </w:tc>
        <w:tc>
          <w:tcPr>
            <w:tcW w:w="3222" w:type="dxa"/>
          </w:tcPr>
          <w:p w:rsidR="00CB1F53" w:rsidRPr="003F5BB8" w:rsidRDefault="00CB1F53" w:rsidP="00AD78CF">
            <w:pPr>
              <w:bidi/>
              <w:jc w:val="both"/>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تقويم الطلاب لكفاءتهم اللغوية على طريقة الشفهية</w:t>
            </w:r>
          </w:p>
        </w:tc>
        <w:tc>
          <w:tcPr>
            <w:tcW w:w="2131" w:type="dxa"/>
          </w:tcPr>
          <w:p w:rsidR="00CB1F53" w:rsidRPr="003F5BB8" w:rsidRDefault="00CB1F53" w:rsidP="00AD78CF">
            <w:pPr>
              <w:bidi/>
              <w:jc w:val="both"/>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مرتين في السنة،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ويستخدم قبل الامتحان</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العام</w:t>
            </w:r>
          </w:p>
        </w:tc>
      </w:tr>
      <w:tr w:rsidR="00CB1F53" w:rsidRPr="003F5BB8" w:rsidTr="00E66703">
        <w:tc>
          <w:tcPr>
            <w:tcW w:w="284" w:type="dxa"/>
          </w:tcPr>
          <w:p w:rsidR="00CB1F53" w:rsidRPr="003F5BB8" w:rsidRDefault="00CB1F53" w:rsidP="00AD78CF">
            <w:pPr>
              <w:pStyle w:val="ListParagraph"/>
              <w:bidi/>
              <w:ind w:left="0"/>
              <w:jc w:val="center"/>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3</w:t>
            </w:r>
          </w:p>
        </w:tc>
        <w:tc>
          <w:tcPr>
            <w:tcW w:w="2268" w:type="dxa"/>
          </w:tcPr>
          <w:p w:rsidR="00CB1F53" w:rsidRPr="003F5BB8" w:rsidRDefault="00CB1F53" w:rsidP="00AD78CF">
            <w:pPr>
              <w:bidi/>
              <w:jc w:val="both"/>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الامتحان التحريري للمواد</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العربية</w:t>
            </w:r>
          </w:p>
        </w:tc>
        <w:tc>
          <w:tcPr>
            <w:tcW w:w="3222" w:type="dxa"/>
          </w:tcPr>
          <w:p w:rsidR="00CB1F53" w:rsidRPr="003F5BB8" w:rsidRDefault="00CB1F53" w:rsidP="00AD78CF">
            <w:pPr>
              <w:bidi/>
              <w:jc w:val="both"/>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تقويم</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الطلاب</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لكفاءتهم اللغوية على طريقة الكتابة أو</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التحريري</w:t>
            </w:r>
          </w:p>
        </w:tc>
        <w:tc>
          <w:tcPr>
            <w:tcW w:w="2131" w:type="dxa"/>
          </w:tcPr>
          <w:p w:rsidR="00CB1F53" w:rsidRPr="003F5BB8" w:rsidRDefault="00CB1F53" w:rsidP="00AD78CF">
            <w:pPr>
              <w:bidi/>
              <w:jc w:val="both"/>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مرتين في السنة،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بعد الامتحان الشفهي</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للمواد التعليمية</w:t>
            </w:r>
          </w:p>
        </w:tc>
      </w:tr>
      <w:tr w:rsidR="00CB1F53" w:rsidRPr="003F5BB8" w:rsidTr="00E66703">
        <w:tc>
          <w:tcPr>
            <w:tcW w:w="284" w:type="dxa"/>
          </w:tcPr>
          <w:p w:rsidR="00CB1F53" w:rsidRPr="003F5BB8" w:rsidRDefault="00CB1F53" w:rsidP="00AD78CF">
            <w:pPr>
              <w:pStyle w:val="ListParagraph"/>
              <w:bidi/>
              <w:ind w:left="0"/>
              <w:jc w:val="center"/>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4</w:t>
            </w:r>
          </w:p>
        </w:tc>
        <w:tc>
          <w:tcPr>
            <w:tcW w:w="2268" w:type="dxa"/>
          </w:tcPr>
          <w:p w:rsidR="00CB1F53" w:rsidRPr="003F5BB8" w:rsidRDefault="00CB1F53" w:rsidP="00AD78CF">
            <w:pPr>
              <w:pStyle w:val="ListParagraph"/>
              <w:bidi/>
              <w:ind w:left="0"/>
              <w:jc w:val="both"/>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التمرينات</w:t>
            </w:r>
          </w:p>
        </w:tc>
        <w:tc>
          <w:tcPr>
            <w:tcW w:w="3222" w:type="dxa"/>
          </w:tcPr>
          <w:p w:rsidR="00CB1F53" w:rsidRPr="003F5BB8" w:rsidRDefault="00CB1F53" w:rsidP="000F2D7D">
            <w:pPr>
              <w:pStyle w:val="ListParagraph"/>
              <w:numPr>
                <w:ilvl w:val="0"/>
                <w:numId w:val="16"/>
              </w:numPr>
              <w:bidi/>
              <w:jc w:val="both"/>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تمرين</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كتابة الطلاب اللغة العربية موافقا</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بالقواعد العربية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النحوية والصرفية</w:t>
            </w:r>
            <w:r w:rsidRPr="003F5BB8">
              <w:rPr>
                <w:rFonts w:ascii="Traditional Arabic" w:hAnsi="Traditional Arabic" w:cs="Traditional Arabic"/>
                <w:sz w:val="34"/>
                <w:szCs w:val="34"/>
                <w:rtl/>
                <w:lang w:val="id"/>
              </w:rPr>
              <w:t xml:space="preserve">) </w:t>
            </w:r>
          </w:p>
          <w:p w:rsidR="00CB1F53" w:rsidRPr="003F5BB8" w:rsidRDefault="00CB1F53" w:rsidP="000F2D7D">
            <w:pPr>
              <w:pStyle w:val="ListParagraph"/>
              <w:numPr>
                <w:ilvl w:val="0"/>
                <w:numId w:val="16"/>
              </w:numPr>
              <w:bidi/>
              <w:jc w:val="both"/>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lastRenderedPageBreak/>
              <w:t>تطبيق</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كفاءة الطلاب</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العربية على</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طريقة التمرينات</w:t>
            </w:r>
            <w:r w:rsidRPr="003F5BB8">
              <w:rPr>
                <w:rFonts w:ascii="Traditional Arabic" w:hAnsi="Traditional Arabic" w:cs="Traditional Arabic"/>
                <w:sz w:val="34"/>
                <w:szCs w:val="34"/>
                <w:rtl/>
                <w:lang w:val="id"/>
              </w:rPr>
              <w:t>.</w:t>
            </w:r>
          </w:p>
        </w:tc>
        <w:tc>
          <w:tcPr>
            <w:tcW w:w="2131" w:type="dxa"/>
          </w:tcPr>
          <w:p w:rsidR="00CB1F53" w:rsidRPr="003F5BB8" w:rsidRDefault="00CB1F53" w:rsidP="00AD78CF">
            <w:pPr>
              <w:pStyle w:val="ListParagraph"/>
              <w:bidi/>
              <w:ind w:left="0"/>
              <w:jc w:val="both"/>
              <w:rPr>
                <w:rFonts w:ascii="Traditional Arabic" w:hAnsi="Traditional Arabic" w:cs="Traditional Arabic"/>
                <w:sz w:val="34"/>
                <w:szCs w:val="34"/>
                <w:rtl/>
                <w:lang w:val="id"/>
              </w:rPr>
            </w:pPr>
          </w:p>
          <w:p w:rsidR="00CB1F53" w:rsidRPr="003F5BB8" w:rsidRDefault="00CB1F53" w:rsidP="00AD78CF">
            <w:pPr>
              <w:pStyle w:val="ListParagraph"/>
              <w:bidi/>
              <w:ind w:left="0"/>
              <w:jc w:val="both"/>
              <w:rPr>
                <w:rFonts w:ascii="Traditional Arabic" w:hAnsi="Traditional Arabic" w:cs="Traditional Arabic"/>
                <w:sz w:val="34"/>
                <w:szCs w:val="34"/>
                <w:rtl/>
                <w:lang w:val="id"/>
              </w:rPr>
            </w:pPr>
          </w:p>
          <w:p w:rsidR="00CB1F53" w:rsidRPr="003F5BB8" w:rsidRDefault="00CB1F53" w:rsidP="00AD78CF">
            <w:pPr>
              <w:pStyle w:val="ListParagraph"/>
              <w:bidi/>
              <w:ind w:left="0"/>
              <w:jc w:val="both"/>
              <w:rPr>
                <w:rFonts w:ascii="Traditional Arabic" w:hAnsi="Traditional Arabic" w:cs="Traditional Arabic"/>
                <w:sz w:val="34"/>
                <w:szCs w:val="34"/>
                <w:rtl/>
                <w:lang w:val="id"/>
              </w:rPr>
            </w:pPr>
            <w:r w:rsidRPr="003F5BB8">
              <w:rPr>
                <w:rFonts w:ascii="Traditional Arabic" w:hAnsi="Traditional Arabic" w:cs="Traditional Arabic" w:hint="cs"/>
                <w:sz w:val="34"/>
                <w:szCs w:val="34"/>
                <w:rtl/>
                <w:lang w:val="id"/>
              </w:rPr>
              <w:t>بعد</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كل</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انتهاء الحصة</w:t>
            </w:r>
            <w:r w:rsidRPr="003F5BB8">
              <w:rPr>
                <w:rFonts w:ascii="Traditional Arabic" w:hAnsi="Traditional Arabic" w:cs="Traditional Arabic"/>
                <w:sz w:val="34"/>
                <w:szCs w:val="34"/>
                <w:rtl/>
                <w:lang w:val="id"/>
              </w:rPr>
              <w:t xml:space="preserve"> </w:t>
            </w:r>
            <w:r w:rsidRPr="003F5BB8">
              <w:rPr>
                <w:rFonts w:ascii="Traditional Arabic" w:hAnsi="Traditional Arabic" w:cs="Traditional Arabic" w:hint="cs"/>
                <w:sz w:val="34"/>
                <w:szCs w:val="34"/>
                <w:rtl/>
                <w:lang w:val="id"/>
              </w:rPr>
              <w:t>التعليمية</w:t>
            </w:r>
          </w:p>
        </w:tc>
      </w:tr>
    </w:tbl>
    <w:p w:rsidR="00CB1F53" w:rsidRPr="00B7603F" w:rsidRDefault="00CB1F53" w:rsidP="00B7603F">
      <w:pPr>
        <w:bidi/>
        <w:spacing w:line="240" w:lineRule="auto"/>
        <w:rPr>
          <w:rFonts w:ascii="Traditional Arabic" w:hAnsi="Traditional Arabic" w:cs="Traditional Arabic"/>
          <w:sz w:val="34"/>
          <w:szCs w:val="34"/>
          <w:rtl/>
          <w:lang w:val="id"/>
        </w:rPr>
      </w:pPr>
    </w:p>
    <w:p w:rsidR="00CB1F53" w:rsidRPr="004B7863" w:rsidRDefault="00CB1F53" w:rsidP="000F2D7D">
      <w:pPr>
        <w:pStyle w:val="ListParagraph"/>
        <w:numPr>
          <w:ilvl w:val="0"/>
          <w:numId w:val="18"/>
        </w:numPr>
        <w:autoSpaceDE w:val="0"/>
        <w:autoSpaceDN w:val="0"/>
        <w:bidi/>
        <w:adjustRightInd w:val="0"/>
        <w:spacing w:line="240" w:lineRule="auto"/>
        <w:ind w:left="702" w:hanging="420"/>
        <w:jc w:val="both"/>
        <w:rPr>
          <w:rFonts w:ascii="Traditional Arabic" w:hAnsi="Traditional Arabic" w:cs="Traditional Arabic"/>
          <w:b/>
          <w:bCs/>
          <w:sz w:val="34"/>
          <w:szCs w:val="34"/>
          <w:lang w:val="id"/>
        </w:rPr>
      </w:pPr>
      <w:r w:rsidRPr="003F5BB8">
        <w:rPr>
          <w:rFonts w:ascii="Traditional Arabic" w:hAnsi="Traditional Arabic" w:cs="Traditional Arabic" w:hint="cs"/>
          <w:b/>
          <w:bCs/>
          <w:sz w:val="34"/>
          <w:szCs w:val="34"/>
          <w:rtl/>
          <w:lang w:val="id"/>
        </w:rPr>
        <w:t>المزايا</w:t>
      </w:r>
      <w:r w:rsidRPr="003F5BB8">
        <w:rPr>
          <w:rFonts w:ascii="Traditional Arabic" w:hAnsi="Traditional Arabic" w:cs="Traditional Arabic"/>
          <w:b/>
          <w:bCs/>
          <w:sz w:val="34"/>
          <w:szCs w:val="34"/>
          <w:rtl/>
          <w:lang w:val="id"/>
        </w:rPr>
        <w:t xml:space="preserve"> </w:t>
      </w:r>
      <w:r w:rsidRPr="003F5BB8">
        <w:rPr>
          <w:rFonts w:ascii="Traditional Arabic" w:hAnsi="Traditional Arabic" w:cs="Traditional Arabic" w:hint="cs"/>
          <w:b/>
          <w:bCs/>
          <w:sz w:val="34"/>
          <w:szCs w:val="34"/>
          <w:rtl/>
          <w:lang w:val="id"/>
        </w:rPr>
        <w:t>والنقائص</w:t>
      </w:r>
      <w:r w:rsidRPr="003F5BB8">
        <w:rPr>
          <w:rFonts w:ascii="Traditional Arabic" w:hAnsi="Traditional Arabic" w:cs="Traditional Arabic"/>
          <w:b/>
          <w:bCs/>
          <w:sz w:val="34"/>
          <w:szCs w:val="34"/>
          <w:rtl/>
          <w:lang w:val="id"/>
        </w:rPr>
        <w:t xml:space="preserve"> </w:t>
      </w:r>
      <w:r w:rsidRPr="003F5BB8">
        <w:rPr>
          <w:rFonts w:ascii="Traditional Arabic" w:hAnsi="Traditional Arabic" w:cs="Traditional Arabic" w:hint="cs"/>
          <w:b/>
          <w:bCs/>
          <w:sz w:val="34"/>
          <w:szCs w:val="34"/>
          <w:rtl/>
          <w:lang w:val="id"/>
        </w:rPr>
        <w:t xml:space="preserve">الموجودة </w:t>
      </w:r>
      <w:r w:rsidRPr="004B7863">
        <w:rPr>
          <w:rFonts w:ascii="Traditional Arabic" w:hAnsi="Traditional Arabic" w:cs="Traditional Arabic" w:hint="cs"/>
          <w:b/>
          <w:bCs/>
          <w:sz w:val="34"/>
          <w:szCs w:val="34"/>
          <w:rtl/>
          <w:lang w:val="id"/>
        </w:rPr>
        <w:t>في</w:t>
      </w:r>
      <w:r w:rsidRPr="004B7863">
        <w:rPr>
          <w:rFonts w:ascii="Traditional Arabic" w:hAnsi="Traditional Arabic" w:cs="Traditional Arabic"/>
          <w:b/>
          <w:bCs/>
          <w:sz w:val="34"/>
          <w:szCs w:val="34"/>
          <w:rtl/>
          <w:lang w:val="id"/>
        </w:rPr>
        <w:t xml:space="preserve"> </w:t>
      </w:r>
      <w:r w:rsidRPr="004B7863">
        <w:rPr>
          <w:rFonts w:ascii="Traditional Arabic" w:hAnsi="Traditional Arabic" w:cs="Traditional Arabic" w:hint="cs"/>
          <w:b/>
          <w:bCs/>
          <w:sz w:val="34"/>
          <w:szCs w:val="34"/>
          <w:rtl/>
          <w:lang w:val="id"/>
        </w:rPr>
        <w:t>تعليم</w:t>
      </w:r>
      <w:r w:rsidRPr="004B7863">
        <w:rPr>
          <w:rFonts w:ascii="Traditional Arabic" w:hAnsi="Traditional Arabic" w:cs="Traditional Arabic"/>
          <w:b/>
          <w:bCs/>
          <w:sz w:val="34"/>
          <w:szCs w:val="34"/>
          <w:rtl/>
          <w:lang w:val="id"/>
        </w:rPr>
        <w:t xml:space="preserve"> </w:t>
      </w:r>
      <w:r w:rsidRPr="004B7863">
        <w:rPr>
          <w:rFonts w:ascii="Traditional Arabic" w:hAnsi="Traditional Arabic" w:cs="Traditional Arabic" w:hint="cs"/>
          <w:b/>
          <w:bCs/>
          <w:sz w:val="34"/>
          <w:szCs w:val="34"/>
          <w:rtl/>
          <w:lang w:val="id"/>
        </w:rPr>
        <w:t>اللغة</w:t>
      </w:r>
      <w:r w:rsidRPr="004B7863">
        <w:rPr>
          <w:rFonts w:ascii="Traditional Arabic" w:hAnsi="Traditional Arabic" w:cs="Traditional Arabic"/>
          <w:b/>
          <w:bCs/>
          <w:sz w:val="34"/>
          <w:szCs w:val="34"/>
          <w:rtl/>
          <w:lang w:val="id"/>
        </w:rPr>
        <w:t xml:space="preserve"> </w:t>
      </w:r>
      <w:r w:rsidRPr="004B7863">
        <w:rPr>
          <w:rFonts w:ascii="Traditional Arabic" w:hAnsi="Traditional Arabic" w:cs="Traditional Arabic" w:hint="cs"/>
          <w:b/>
          <w:bCs/>
          <w:sz w:val="34"/>
          <w:szCs w:val="34"/>
          <w:rtl/>
          <w:lang w:val="id"/>
        </w:rPr>
        <w:t>العربية</w:t>
      </w:r>
      <w:r w:rsidRPr="004B7863">
        <w:rPr>
          <w:rFonts w:ascii="Traditional Arabic" w:hAnsi="Traditional Arabic" w:cs="Traditional Arabic"/>
          <w:b/>
          <w:bCs/>
          <w:sz w:val="34"/>
          <w:szCs w:val="34"/>
          <w:rtl/>
          <w:lang w:val="id"/>
        </w:rPr>
        <w:t xml:space="preserve"> </w:t>
      </w:r>
      <w:r w:rsidRPr="004B7863">
        <w:rPr>
          <w:rFonts w:ascii="Traditional Arabic" w:hAnsi="Traditional Arabic" w:cs="Traditional Arabic" w:hint="cs"/>
          <w:b/>
          <w:bCs/>
          <w:sz w:val="34"/>
          <w:szCs w:val="34"/>
          <w:rtl/>
          <w:lang w:val="id"/>
        </w:rPr>
        <w:t>في المعهد باب السلام</w:t>
      </w:r>
    </w:p>
    <w:p w:rsidR="00CB1F53" w:rsidRPr="003F5BB8" w:rsidRDefault="00CB1F53" w:rsidP="000F2D7D">
      <w:pPr>
        <w:pStyle w:val="ListParagraph"/>
        <w:numPr>
          <w:ilvl w:val="0"/>
          <w:numId w:val="20"/>
        </w:numPr>
        <w:bidi/>
        <w:spacing w:line="240" w:lineRule="auto"/>
        <w:jc w:val="both"/>
        <w:rPr>
          <w:rFonts w:ascii="Traditional Arabic" w:hAnsi="Traditional Arabic" w:cs="Traditional Arabic"/>
          <w:b/>
          <w:bCs/>
          <w:sz w:val="34"/>
          <w:szCs w:val="34"/>
          <w:lang w:val="id"/>
        </w:rPr>
      </w:pPr>
      <w:r w:rsidRPr="003F5BB8">
        <w:rPr>
          <w:rFonts w:ascii="Traditional Arabic" w:hAnsi="Traditional Arabic" w:cs="Traditional Arabic" w:hint="cs"/>
          <w:b/>
          <w:bCs/>
          <w:sz w:val="34"/>
          <w:szCs w:val="34"/>
          <w:rtl/>
        </w:rPr>
        <w:t xml:space="preserve">المزايا في المنهج الدراسي </w:t>
      </w:r>
    </w:p>
    <w:p w:rsidR="00CB1F53" w:rsidRPr="003F5BB8" w:rsidRDefault="00CB1F53" w:rsidP="00AD78CF">
      <w:pPr>
        <w:pStyle w:val="ListParagraph"/>
        <w:bidi/>
        <w:spacing w:after="0" w:line="240" w:lineRule="auto"/>
        <w:ind w:left="1440" w:firstLine="720"/>
        <w:jc w:val="both"/>
        <w:rPr>
          <w:rFonts w:ascii="Traditional Arabic" w:hAnsi="Traditional Arabic" w:cs="Traditional Arabic"/>
          <w:sz w:val="34"/>
          <w:szCs w:val="34"/>
          <w:rtl/>
        </w:rPr>
      </w:pPr>
      <w:r w:rsidRPr="003F5BB8">
        <w:rPr>
          <w:rFonts w:ascii="Traditional Arabic" w:hAnsi="Traditional Arabic" w:cs="Traditional Arabic" w:hint="cs"/>
          <w:sz w:val="34"/>
          <w:szCs w:val="34"/>
          <w:rtl/>
        </w:rPr>
        <w:t>إن تعليم اللغة العربية في المعهد باب السلام يحتوي على منهج واضح متكامل العناصر من الأهداف، والمحتوى، والطريقة، والوسائل التعليمية وكذلك التقويم. تحديد الأهداف التعليمية تحديداً واضحاً، الاتصال بمتطلبات الحياة وبحاجات المتعلمين واستعداداتهم وقدراتهم وميولهم واستنادها إلى أسس نفسية سليمة. أما اختيار المحتوى والطريقة والوسائل التعليمية والتقويم قد يهتم كثيراً بجوانب النشاط الإنساني من المعرفي والوجداني والحركي لدى المتعلمين، وتنمية الاتجاهات الإيجابية لديهم، ومتمشيا مع اهتماماتهم ومراعاة الفروق الفردية بينهم ومراحل نموهم وعاداتهم وقيمهم، ومناسبة لمستويات المتعلمين.</w:t>
      </w:r>
    </w:p>
    <w:p w:rsidR="00CB1F53" w:rsidRDefault="00CB1F53" w:rsidP="00AD78CF">
      <w:pPr>
        <w:pStyle w:val="ListParagraph"/>
        <w:bidi/>
        <w:spacing w:line="240" w:lineRule="auto"/>
        <w:ind w:left="1440" w:firstLine="720"/>
        <w:jc w:val="both"/>
        <w:rPr>
          <w:rFonts w:ascii="Traditional Arabic" w:hAnsi="Traditional Arabic" w:cs="Traditional Arabic"/>
          <w:sz w:val="34"/>
          <w:szCs w:val="34"/>
          <w:rtl/>
        </w:rPr>
      </w:pPr>
      <w:r w:rsidRPr="003F5BB8">
        <w:rPr>
          <w:rFonts w:ascii="Traditional Arabic" w:hAnsi="Traditional Arabic" w:cs="Traditional Arabic" w:hint="cs"/>
          <w:sz w:val="34"/>
          <w:szCs w:val="34"/>
          <w:rtl/>
        </w:rPr>
        <w:t>كان تعليم اللغة العربية في المعهد باب السلام من نوع التعليم الذي يعقد داخل التعليم المدرسي، وتركيز تعليمها على المهارات والقواعد اللغوية تعليماً متعادلاً. وتطبيق المنهج الدراسي لتعليم اللغة العربية في هذه المعهد إعطاء الفرصة الكبيرة على المتعلمين لتطوير احتمالهم وموهبتهم في مجال اللغة العربية.</w:t>
      </w:r>
    </w:p>
    <w:p w:rsidR="004B7863" w:rsidRPr="004B7863" w:rsidRDefault="004B7863" w:rsidP="00AD78CF">
      <w:pPr>
        <w:pStyle w:val="ListParagraph"/>
        <w:bidi/>
        <w:spacing w:line="240" w:lineRule="auto"/>
        <w:ind w:left="1440" w:firstLine="720"/>
        <w:jc w:val="both"/>
        <w:rPr>
          <w:rFonts w:ascii="Traditional Arabic" w:hAnsi="Traditional Arabic" w:cs="Traditional Arabic"/>
          <w:sz w:val="34"/>
          <w:szCs w:val="34"/>
          <w:rtl/>
        </w:rPr>
      </w:pPr>
    </w:p>
    <w:p w:rsidR="00CB1F53" w:rsidRPr="003F5BB8" w:rsidRDefault="00CB1F53" w:rsidP="000F2D7D">
      <w:pPr>
        <w:pStyle w:val="ListParagraph"/>
        <w:numPr>
          <w:ilvl w:val="0"/>
          <w:numId w:val="20"/>
        </w:numPr>
        <w:bidi/>
        <w:spacing w:line="240" w:lineRule="auto"/>
        <w:jc w:val="both"/>
        <w:rPr>
          <w:rFonts w:ascii="Traditional Arabic" w:hAnsi="Traditional Arabic" w:cs="Traditional Arabic"/>
          <w:b/>
          <w:bCs/>
          <w:sz w:val="34"/>
          <w:szCs w:val="34"/>
        </w:rPr>
      </w:pPr>
      <w:r w:rsidRPr="003F5BB8">
        <w:rPr>
          <w:rFonts w:ascii="Traditional Arabic" w:hAnsi="Traditional Arabic" w:cs="Traditional Arabic" w:hint="cs"/>
          <w:b/>
          <w:bCs/>
          <w:sz w:val="34"/>
          <w:szCs w:val="34"/>
          <w:rtl/>
        </w:rPr>
        <w:t>النقصان في المنهج الدراسي</w:t>
      </w:r>
    </w:p>
    <w:p w:rsidR="00CB1F53" w:rsidRPr="003F5BB8" w:rsidRDefault="00CB1F53" w:rsidP="000F2D7D">
      <w:pPr>
        <w:pStyle w:val="ListParagraph"/>
        <w:numPr>
          <w:ilvl w:val="0"/>
          <w:numId w:val="21"/>
        </w:numPr>
        <w:bidi/>
        <w:spacing w:line="240" w:lineRule="auto"/>
        <w:jc w:val="both"/>
        <w:rPr>
          <w:rFonts w:ascii="Traditional Arabic" w:hAnsi="Traditional Arabic" w:cs="Traditional Arabic"/>
          <w:b/>
          <w:bCs/>
          <w:sz w:val="34"/>
          <w:szCs w:val="34"/>
        </w:rPr>
      </w:pPr>
      <w:r w:rsidRPr="003F5BB8">
        <w:rPr>
          <w:rFonts w:ascii="Traditional Arabic" w:hAnsi="Traditional Arabic" w:cs="Traditional Arabic" w:hint="cs"/>
          <w:b/>
          <w:bCs/>
          <w:sz w:val="34"/>
          <w:szCs w:val="34"/>
          <w:rtl/>
        </w:rPr>
        <w:t>تخطيط المقررات الدراسية</w:t>
      </w:r>
    </w:p>
    <w:p w:rsidR="00CB1F53" w:rsidRPr="003F5BB8" w:rsidRDefault="00CB1F53" w:rsidP="00AD78CF">
      <w:pPr>
        <w:pStyle w:val="ListParagraph"/>
        <w:bidi/>
        <w:spacing w:line="240" w:lineRule="auto"/>
        <w:ind w:left="1800" w:firstLine="720"/>
        <w:jc w:val="both"/>
        <w:rPr>
          <w:rFonts w:ascii="Traditional Arabic" w:hAnsi="Traditional Arabic" w:cs="Traditional Arabic"/>
          <w:sz w:val="34"/>
          <w:szCs w:val="34"/>
          <w:rtl/>
        </w:rPr>
      </w:pPr>
      <w:r w:rsidRPr="003F5BB8">
        <w:rPr>
          <w:rFonts w:ascii="Traditional Arabic" w:hAnsi="Traditional Arabic" w:cs="Traditional Arabic" w:hint="cs"/>
          <w:sz w:val="34"/>
          <w:szCs w:val="34"/>
          <w:rtl/>
        </w:rPr>
        <w:t xml:space="preserve">رأى </w:t>
      </w:r>
      <w:r w:rsidRPr="003F5BB8">
        <w:rPr>
          <w:rFonts w:asciiTheme="majorBidi" w:hAnsiTheme="majorBidi" w:cstheme="majorBidi"/>
          <w:sz w:val="28"/>
          <w:szCs w:val="28"/>
        </w:rPr>
        <w:t>Abidin</w:t>
      </w:r>
      <w:r w:rsidRPr="003F5BB8">
        <w:rPr>
          <w:rFonts w:ascii="Traditional Arabic" w:hAnsi="Traditional Arabic" w:cs="Traditional Arabic" w:hint="cs"/>
          <w:sz w:val="34"/>
          <w:szCs w:val="34"/>
          <w:rtl/>
        </w:rPr>
        <w:t xml:space="preserve"> المقرر الدراسي </w:t>
      </w:r>
      <w:r w:rsidRPr="003F5BB8">
        <w:rPr>
          <w:rFonts w:ascii="Traditional Arabic" w:hAnsi="Traditional Arabic" w:cs="Traditional Arabic" w:hint="cs"/>
          <w:sz w:val="28"/>
          <w:szCs w:val="28"/>
          <w:rtl/>
        </w:rPr>
        <w:t>(</w:t>
      </w:r>
      <w:r w:rsidRPr="003F5BB8">
        <w:rPr>
          <w:rFonts w:asciiTheme="majorBidi" w:hAnsiTheme="majorBidi" w:cstheme="majorBidi"/>
          <w:sz w:val="28"/>
          <w:szCs w:val="28"/>
        </w:rPr>
        <w:t>syllabus</w:t>
      </w:r>
      <w:r w:rsidRPr="003F5BB8">
        <w:rPr>
          <w:rFonts w:ascii="Traditional Arabic" w:hAnsi="Traditional Arabic" w:cs="Traditional Arabic" w:hint="cs"/>
          <w:sz w:val="28"/>
          <w:szCs w:val="28"/>
          <w:rtl/>
        </w:rPr>
        <w:t>)</w:t>
      </w:r>
      <w:r w:rsidRPr="003F5BB8">
        <w:rPr>
          <w:rFonts w:ascii="Traditional Arabic" w:hAnsi="Traditional Arabic" w:cs="Traditional Arabic" w:hint="cs"/>
          <w:sz w:val="34"/>
          <w:szCs w:val="34"/>
          <w:rtl/>
        </w:rPr>
        <w:t xml:space="preserve"> بأنه تخطيط التعليم ووصف لمحتوى المنهج.</w:t>
      </w:r>
      <w:r w:rsidRPr="003F5BB8">
        <w:rPr>
          <w:rStyle w:val="FootnoteReference"/>
          <w:rFonts w:ascii="Traditional Arabic" w:hAnsi="Traditional Arabic" w:cs="Traditional Arabic"/>
          <w:sz w:val="34"/>
          <w:szCs w:val="34"/>
          <w:rtl/>
        </w:rPr>
        <w:footnoteReference w:id="20"/>
      </w:r>
      <w:r w:rsidRPr="003F5BB8">
        <w:rPr>
          <w:rFonts w:ascii="Traditional Arabic" w:hAnsi="Traditional Arabic" w:cs="Traditional Arabic" w:hint="cs"/>
          <w:sz w:val="34"/>
          <w:szCs w:val="34"/>
          <w:rtl/>
        </w:rPr>
        <w:t xml:space="preserve"> وزاد على ما ذكره أن هناك قوانين وزير التربية والثقافة رقم خمسة </w:t>
      </w:r>
      <w:r w:rsidRPr="003F5BB8">
        <w:rPr>
          <w:rFonts w:ascii="Traditional Arabic" w:hAnsi="Traditional Arabic" w:cs="Traditional Arabic" w:hint="cs"/>
          <w:sz w:val="34"/>
          <w:szCs w:val="34"/>
          <w:rtl/>
        </w:rPr>
        <w:lastRenderedPageBreak/>
        <w:t xml:space="preserve">وستون سنة ألفين وثلاثة عشر </w:t>
      </w:r>
      <w:r w:rsidRPr="003F5BB8">
        <w:rPr>
          <w:rFonts w:ascii="Traditional Arabic" w:hAnsi="Traditional Arabic" w:cs="Traditional Arabic" w:hint="cs"/>
          <w:sz w:val="28"/>
          <w:szCs w:val="28"/>
          <w:rtl/>
        </w:rPr>
        <w:t>(</w:t>
      </w:r>
      <w:r w:rsidRPr="003F5BB8">
        <w:rPr>
          <w:rFonts w:asciiTheme="majorBidi" w:hAnsiTheme="majorBidi" w:cstheme="majorBidi"/>
          <w:sz w:val="28"/>
          <w:szCs w:val="28"/>
        </w:rPr>
        <w:t>Permendikbud No. 65 Tahun 2013</w:t>
      </w:r>
      <w:r w:rsidRPr="003F5BB8">
        <w:rPr>
          <w:rFonts w:ascii="Traditional Arabic" w:hAnsi="Traditional Arabic" w:cs="Traditional Arabic" w:hint="cs"/>
          <w:sz w:val="28"/>
          <w:szCs w:val="28"/>
          <w:rtl/>
        </w:rPr>
        <w:t xml:space="preserve">) </w:t>
      </w:r>
      <w:r w:rsidRPr="003F5BB8">
        <w:rPr>
          <w:rFonts w:ascii="Traditional Arabic" w:hAnsi="Traditional Arabic" w:cs="Traditional Arabic" w:hint="cs"/>
          <w:sz w:val="34"/>
          <w:szCs w:val="34"/>
          <w:rtl/>
        </w:rPr>
        <w:t>أكدت أن المقرر الدراسي يحتوي على الأقل على بعض العناصر التالية، هي: (1) هوية مادة التعليم (2) هوية المدرسة والفصل (3) الكفائة المعيارية (4) الكفاءة الأساسية (5) المواد التعليمية (6) المؤشرات (7) الأنشطة التعليمية (8) التقييم (9) توزيع الوقت (10) مصادر التعليم.</w:t>
      </w:r>
      <w:r w:rsidRPr="003F5BB8">
        <w:rPr>
          <w:rStyle w:val="FootnoteReference"/>
          <w:rFonts w:ascii="Traditional Arabic" w:hAnsi="Traditional Arabic" w:cs="Traditional Arabic"/>
          <w:sz w:val="34"/>
          <w:szCs w:val="34"/>
          <w:rtl/>
        </w:rPr>
        <w:footnoteReference w:id="21"/>
      </w:r>
    </w:p>
    <w:p w:rsidR="00CB1F53" w:rsidRPr="003F5BB8" w:rsidRDefault="00CB1F53" w:rsidP="00AD78CF">
      <w:pPr>
        <w:pStyle w:val="ListParagraph"/>
        <w:bidi/>
        <w:spacing w:line="240" w:lineRule="auto"/>
        <w:ind w:left="1800" w:firstLine="720"/>
        <w:jc w:val="both"/>
        <w:rPr>
          <w:rFonts w:ascii="Traditional Arabic" w:hAnsi="Traditional Arabic" w:cs="Traditional Arabic"/>
          <w:b/>
          <w:bCs/>
          <w:sz w:val="34"/>
          <w:szCs w:val="34"/>
          <w:rtl/>
        </w:rPr>
      </w:pPr>
      <w:r w:rsidRPr="003F5BB8">
        <w:rPr>
          <w:rFonts w:ascii="Traditional Arabic" w:hAnsi="Traditional Arabic" w:cs="Traditional Arabic" w:hint="cs"/>
          <w:sz w:val="34"/>
          <w:szCs w:val="34"/>
          <w:rtl/>
        </w:rPr>
        <w:t>وبعد لاحظ الباحث على المقررات الدراسية لتعليم اللغة العربية في المعهد باب السلام فوجد الباحث أنها غير متوافق مع القوانين المقررة في تخطيط المقرر الدراسي، منها لم يذكر الأنشطة التعليمية، والتقييم، وتوزيع الوقت. وكذلك عدم التطابق بين الكفاءة المعيارية والكفاءة الأساسية والمؤشرات في بعض المقرر الدراسي.</w:t>
      </w:r>
    </w:p>
    <w:p w:rsidR="00CB1F53" w:rsidRPr="003F5BB8" w:rsidRDefault="00CB1F53" w:rsidP="00AD78CF">
      <w:pPr>
        <w:pStyle w:val="ListParagraph"/>
        <w:bidi/>
        <w:spacing w:line="240" w:lineRule="auto"/>
        <w:ind w:left="1800" w:firstLine="720"/>
        <w:jc w:val="both"/>
        <w:rPr>
          <w:rFonts w:ascii="Traditional Arabic" w:hAnsi="Traditional Arabic" w:cs="Traditional Arabic"/>
          <w:sz w:val="34"/>
          <w:szCs w:val="34"/>
          <w:rtl/>
        </w:rPr>
      </w:pPr>
      <w:r w:rsidRPr="003F5BB8">
        <w:rPr>
          <w:rFonts w:ascii="Traditional Arabic" w:hAnsi="Traditional Arabic" w:cs="Traditional Arabic" w:hint="cs"/>
          <w:sz w:val="34"/>
          <w:szCs w:val="34"/>
          <w:rtl/>
        </w:rPr>
        <w:t xml:space="preserve">هناك عدة مبادئ التي يجب مراعاتها في تخطيط المقرر الدراسي كما نقلت عينين </w:t>
      </w:r>
      <w:r w:rsidRPr="003F5BB8">
        <w:rPr>
          <w:rFonts w:asciiTheme="majorBidi" w:hAnsiTheme="majorBidi" w:cstheme="majorBidi"/>
          <w:sz w:val="34"/>
          <w:szCs w:val="34"/>
        </w:rPr>
        <w:t xml:space="preserve"> </w:t>
      </w:r>
      <w:r w:rsidRPr="003F5BB8">
        <w:rPr>
          <w:rFonts w:asciiTheme="majorBidi" w:hAnsiTheme="majorBidi" w:cstheme="majorBidi"/>
          <w:sz w:val="28"/>
          <w:szCs w:val="28"/>
        </w:rPr>
        <w:t>Ainin</w:t>
      </w:r>
      <w:r w:rsidRPr="003F5BB8">
        <w:rPr>
          <w:rFonts w:asciiTheme="majorBidi" w:hAnsiTheme="majorBidi" w:cstheme="majorBidi" w:hint="cs"/>
          <w:sz w:val="34"/>
          <w:szCs w:val="34"/>
          <w:rtl/>
        </w:rPr>
        <w:t xml:space="preserve"> </w:t>
      </w:r>
      <w:r w:rsidRPr="003F5BB8">
        <w:rPr>
          <w:rFonts w:ascii="Traditional Arabic" w:hAnsi="Traditional Arabic" w:cs="Traditional Arabic" w:hint="cs"/>
          <w:sz w:val="34"/>
          <w:szCs w:val="34"/>
          <w:rtl/>
        </w:rPr>
        <w:t xml:space="preserve">من وزارة التربية الوطنية </w:t>
      </w:r>
      <w:r w:rsidRPr="003F5BB8">
        <w:rPr>
          <w:rFonts w:ascii="Traditional Arabic" w:hAnsi="Traditional Arabic" w:cs="Traditional Arabic" w:hint="cs"/>
          <w:sz w:val="28"/>
          <w:szCs w:val="28"/>
          <w:rtl/>
        </w:rPr>
        <w:t>(</w:t>
      </w:r>
      <w:r w:rsidRPr="003F5BB8">
        <w:rPr>
          <w:rFonts w:asciiTheme="majorBidi" w:hAnsiTheme="majorBidi" w:cstheme="majorBidi"/>
          <w:sz w:val="28"/>
          <w:szCs w:val="28"/>
        </w:rPr>
        <w:t>Depdiknas</w:t>
      </w:r>
      <w:r w:rsidRPr="003F5BB8">
        <w:rPr>
          <w:rFonts w:ascii="Traditional Arabic" w:hAnsi="Traditional Arabic" w:cs="Traditional Arabic"/>
          <w:sz w:val="28"/>
          <w:szCs w:val="28"/>
        </w:rPr>
        <w:t xml:space="preserve"> </w:t>
      </w:r>
      <w:r w:rsidRPr="003F5BB8">
        <w:rPr>
          <w:rFonts w:asciiTheme="majorBidi" w:hAnsiTheme="majorBidi" w:cstheme="majorBidi"/>
          <w:sz w:val="28"/>
          <w:szCs w:val="28"/>
        </w:rPr>
        <w:t>2007</w:t>
      </w:r>
      <w:r w:rsidRPr="003F5BB8">
        <w:rPr>
          <w:rFonts w:ascii="Traditional Arabic" w:hAnsi="Traditional Arabic" w:cs="Traditional Arabic" w:hint="cs"/>
          <w:sz w:val="28"/>
          <w:szCs w:val="28"/>
          <w:rtl/>
        </w:rPr>
        <w:t>)</w:t>
      </w:r>
      <w:r w:rsidRPr="003F5BB8">
        <w:rPr>
          <w:rFonts w:ascii="Traditional Arabic" w:hAnsi="Traditional Arabic" w:cs="Traditional Arabic" w:hint="cs"/>
          <w:sz w:val="34"/>
          <w:szCs w:val="34"/>
          <w:rtl/>
        </w:rPr>
        <w:t xml:space="preserve"> وهي: (1) العلمية (2) الشمولية (3) الموضوعية (4) النظامية (5) المتناسقة (6) الفعلية والسياقية (7) التكاملية.</w:t>
      </w:r>
      <w:r w:rsidRPr="003F5BB8">
        <w:rPr>
          <w:rStyle w:val="FootnoteReference"/>
          <w:rFonts w:ascii="Traditional Arabic" w:hAnsi="Traditional Arabic" w:cs="Traditional Arabic"/>
          <w:sz w:val="34"/>
          <w:szCs w:val="34"/>
          <w:rtl/>
        </w:rPr>
        <w:footnoteReference w:id="22"/>
      </w:r>
      <w:r w:rsidRPr="003F5BB8">
        <w:rPr>
          <w:rFonts w:ascii="Traditional Arabic" w:hAnsi="Traditional Arabic" w:cs="Traditional Arabic" w:hint="cs"/>
          <w:sz w:val="34"/>
          <w:szCs w:val="34"/>
          <w:rtl/>
        </w:rPr>
        <w:t xml:space="preserve"> ورأى الباحث بأن المقرر الدراسي المخطط لتعليم اللغة العربية في المعهد باب السلام موجوأجونج جومبانج أقل اهتمام لهذه المبادئ.</w:t>
      </w:r>
    </w:p>
    <w:p w:rsidR="00CB1F53" w:rsidRPr="003F5BB8" w:rsidRDefault="00CB1F53" w:rsidP="00AD78CF">
      <w:pPr>
        <w:pStyle w:val="ListParagraph"/>
        <w:bidi/>
        <w:spacing w:line="240" w:lineRule="auto"/>
        <w:ind w:left="1800" w:firstLine="720"/>
        <w:jc w:val="both"/>
        <w:rPr>
          <w:rFonts w:ascii="Traditional Arabic" w:hAnsi="Traditional Arabic" w:cs="Traditional Arabic"/>
          <w:sz w:val="34"/>
          <w:szCs w:val="34"/>
          <w:rtl/>
        </w:rPr>
      </w:pPr>
      <w:r w:rsidRPr="003F5BB8">
        <w:rPr>
          <w:rFonts w:ascii="Traditional Arabic" w:hAnsi="Traditional Arabic" w:cs="Traditional Arabic" w:hint="cs"/>
          <w:sz w:val="34"/>
          <w:szCs w:val="34"/>
          <w:rtl/>
        </w:rPr>
        <w:t>أما القسم المسؤول في تخطيط المقرر الدراسي لتعليم اللغة العربية في المعهد باب السلام هو قسم التربية، يخطط المسؤولات فيه المقررات الدراسية في تعليم المهارات اللغوية الأربع وتعليم القواعد النحوية والصرفية لكل المستويات.</w:t>
      </w:r>
    </w:p>
    <w:p w:rsidR="00CB1F53" w:rsidRPr="003F5BB8" w:rsidRDefault="00CB1F53" w:rsidP="000F2D7D">
      <w:pPr>
        <w:pStyle w:val="ListParagraph"/>
        <w:numPr>
          <w:ilvl w:val="0"/>
          <w:numId w:val="21"/>
        </w:numPr>
        <w:tabs>
          <w:tab w:val="right" w:pos="1700"/>
        </w:tabs>
        <w:bidi/>
        <w:spacing w:line="240" w:lineRule="auto"/>
        <w:ind w:left="1416" w:hanging="141"/>
        <w:jc w:val="both"/>
        <w:rPr>
          <w:rFonts w:ascii="Traditional Arabic" w:hAnsi="Traditional Arabic" w:cs="Traditional Arabic"/>
          <w:b/>
          <w:bCs/>
          <w:sz w:val="34"/>
          <w:szCs w:val="34"/>
        </w:rPr>
      </w:pPr>
      <w:r w:rsidRPr="003F5BB8">
        <w:rPr>
          <w:rFonts w:ascii="Traditional Arabic" w:hAnsi="Traditional Arabic" w:cs="Traditional Arabic" w:hint="cs"/>
          <w:b/>
          <w:bCs/>
          <w:sz w:val="34"/>
          <w:szCs w:val="34"/>
          <w:rtl/>
        </w:rPr>
        <w:t>عدم تطوير الطريقة في تعليم المفردات</w:t>
      </w:r>
    </w:p>
    <w:p w:rsidR="00CB1F53" w:rsidRPr="003F5BB8" w:rsidRDefault="00CB1F53" w:rsidP="00AD78CF">
      <w:pPr>
        <w:pStyle w:val="ListParagraph"/>
        <w:tabs>
          <w:tab w:val="right" w:pos="1700"/>
          <w:tab w:val="right" w:pos="2409"/>
        </w:tabs>
        <w:bidi/>
        <w:spacing w:line="240" w:lineRule="auto"/>
        <w:ind w:left="1700"/>
        <w:jc w:val="both"/>
        <w:rPr>
          <w:rFonts w:ascii="Traditional Arabic" w:hAnsi="Traditional Arabic" w:cs="Traditional Arabic"/>
          <w:b/>
          <w:bCs/>
          <w:sz w:val="34"/>
          <w:szCs w:val="34"/>
          <w:rtl/>
        </w:rPr>
      </w:pPr>
      <w:r w:rsidRPr="003F5BB8">
        <w:rPr>
          <w:rFonts w:ascii="Traditional Arabic" w:hAnsi="Traditional Arabic" w:cs="Traditional Arabic" w:hint="cs"/>
          <w:b/>
          <w:bCs/>
          <w:sz w:val="34"/>
          <w:szCs w:val="34"/>
          <w:rtl/>
        </w:rPr>
        <w:tab/>
        <w:t xml:space="preserve">         </w:t>
      </w:r>
      <w:r w:rsidRPr="003F5BB8">
        <w:rPr>
          <w:rFonts w:ascii="Traditional Arabic" w:hAnsi="Traditional Arabic" w:cs="Traditional Arabic" w:hint="cs"/>
          <w:sz w:val="34"/>
          <w:szCs w:val="34"/>
          <w:rtl/>
        </w:rPr>
        <w:t xml:space="preserve">بعد أن قام الباحث بملاحظة عملية تعليم اللغة العربية في المعهد باب السلام فرأي الباحث بأنها تحتاج إلى التطوير في طريقة التعليم خاصة في طريقة </w:t>
      </w:r>
      <w:r w:rsidRPr="003F5BB8">
        <w:rPr>
          <w:rFonts w:ascii="Traditional Arabic" w:hAnsi="Traditional Arabic" w:cs="Traditional Arabic" w:hint="cs"/>
          <w:sz w:val="34"/>
          <w:szCs w:val="34"/>
          <w:rtl/>
        </w:rPr>
        <w:lastRenderedPageBreak/>
        <w:t>تعليم المفردات لأن تكون الطريقة المختارة يساعد على فعالية تعليم المفردات ويستفيد على ثروة المفردات المحفوظة لدى الطالبات في المعهد باب السلام.</w:t>
      </w:r>
    </w:p>
    <w:p w:rsidR="00CB1F53" w:rsidRPr="003F5BB8" w:rsidRDefault="00CB1F53" w:rsidP="000F2D7D">
      <w:pPr>
        <w:numPr>
          <w:ilvl w:val="0"/>
          <w:numId w:val="22"/>
        </w:numPr>
        <w:bidi/>
        <w:spacing w:after="0" w:line="240" w:lineRule="auto"/>
        <w:ind w:left="1700"/>
        <w:jc w:val="both"/>
        <w:rPr>
          <w:rFonts w:ascii="Traditional Arabic" w:hAnsi="Traditional Arabic" w:cs="Traditional Arabic"/>
          <w:b/>
          <w:bCs/>
          <w:sz w:val="34"/>
          <w:szCs w:val="34"/>
        </w:rPr>
      </w:pPr>
      <w:r w:rsidRPr="003F5BB8">
        <w:rPr>
          <w:rFonts w:ascii="Traditional Arabic" w:hAnsi="Traditional Arabic" w:cs="Traditional Arabic" w:hint="cs"/>
          <w:b/>
          <w:bCs/>
          <w:sz w:val="34"/>
          <w:szCs w:val="34"/>
          <w:rtl/>
        </w:rPr>
        <w:t>تطبيق البيئة اللغوية</w:t>
      </w:r>
    </w:p>
    <w:p w:rsidR="00CB1F53" w:rsidRPr="003F5BB8" w:rsidRDefault="00CB1F53" w:rsidP="00AD78CF">
      <w:pPr>
        <w:bidi/>
        <w:spacing w:after="0" w:line="240" w:lineRule="auto"/>
        <w:ind w:left="1700" w:firstLine="720"/>
        <w:jc w:val="both"/>
        <w:rPr>
          <w:rFonts w:ascii="Traditional Arabic" w:hAnsi="Traditional Arabic" w:cs="Traditional Arabic"/>
          <w:sz w:val="34"/>
          <w:szCs w:val="34"/>
          <w:rtl/>
        </w:rPr>
      </w:pPr>
      <w:r w:rsidRPr="003F5BB8">
        <w:rPr>
          <w:rFonts w:ascii="Traditional Arabic" w:hAnsi="Traditional Arabic" w:cs="Traditional Arabic" w:hint="cs"/>
          <w:sz w:val="34"/>
          <w:szCs w:val="34"/>
          <w:rtl/>
        </w:rPr>
        <w:t>شعر الباحث رغم أن تطبيق البيئة اللغوية في المعهد باب السلام جيداً لكن ينقص في تطبيقه، مثلا في الوثائق الإدارية لم تستخدم بعد اللغة العربية في كتابتها، كوثائق المقررات الدراسية، وثائق التأسيس، وثائق البرامج اللغوية، وثائق الفائزين في المسابقات، وثائق الهيكل الإداري، وثائق بيانات الأساتذ والأساتذات والطالبات، وغيرها.</w:t>
      </w:r>
    </w:p>
    <w:p w:rsidR="00CB1F53" w:rsidRPr="003F5BB8" w:rsidRDefault="00CB1F53" w:rsidP="00AD78CF">
      <w:pPr>
        <w:bidi/>
        <w:spacing w:after="0" w:line="240" w:lineRule="auto"/>
        <w:ind w:left="1700" w:firstLine="720"/>
        <w:jc w:val="both"/>
        <w:rPr>
          <w:rFonts w:ascii="Traditional Arabic" w:hAnsi="Traditional Arabic" w:cs="Traditional Arabic"/>
          <w:sz w:val="34"/>
          <w:szCs w:val="34"/>
          <w:rtl/>
        </w:rPr>
      </w:pPr>
    </w:p>
    <w:p w:rsidR="00CB1F53" w:rsidRPr="003F5BB8" w:rsidRDefault="004B7863" w:rsidP="000F2D7D">
      <w:pPr>
        <w:pStyle w:val="ListParagraph"/>
        <w:numPr>
          <w:ilvl w:val="0"/>
          <w:numId w:val="18"/>
        </w:numPr>
        <w:autoSpaceDE w:val="0"/>
        <w:autoSpaceDN w:val="0"/>
        <w:bidi/>
        <w:adjustRightInd w:val="0"/>
        <w:spacing w:line="240" w:lineRule="auto"/>
        <w:ind w:left="702" w:hanging="420"/>
        <w:jc w:val="both"/>
        <w:rPr>
          <w:rFonts w:ascii="Traditional Arabic" w:hAnsi="Traditional Arabic" w:cs="Traditional Arabic"/>
          <w:b/>
          <w:bCs/>
          <w:sz w:val="34"/>
          <w:szCs w:val="34"/>
        </w:rPr>
      </w:pPr>
      <w:r>
        <w:rPr>
          <w:rFonts w:ascii="Traditional Arabic" w:hAnsi="Traditional Arabic" w:cs="Traditional Arabic" w:hint="cs"/>
          <w:b/>
          <w:bCs/>
          <w:sz w:val="34"/>
          <w:szCs w:val="34"/>
          <w:rtl/>
        </w:rPr>
        <w:t>ملخص</w:t>
      </w:r>
      <w:r w:rsidR="00CB1F53" w:rsidRPr="003F5BB8">
        <w:rPr>
          <w:rFonts w:ascii="Traditional Arabic" w:hAnsi="Traditional Arabic" w:cs="Traditional Arabic" w:hint="cs"/>
          <w:b/>
          <w:bCs/>
          <w:sz w:val="34"/>
          <w:szCs w:val="34"/>
          <w:rtl/>
        </w:rPr>
        <w:t xml:space="preserve"> البحث</w:t>
      </w:r>
    </w:p>
    <w:p w:rsidR="00C967F3" w:rsidRDefault="00CB1F53" w:rsidP="00C967F3">
      <w:pPr>
        <w:bidi/>
        <w:spacing w:line="240" w:lineRule="auto"/>
        <w:ind w:left="702" w:firstLine="720"/>
        <w:jc w:val="both"/>
        <w:rPr>
          <w:rFonts w:ascii="Traditional Arabic" w:hAnsi="Traditional Arabic" w:cs="Traditional Arabic"/>
          <w:sz w:val="34"/>
          <w:szCs w:val="34"/>
        </w:rPr>
      </w:pPr>
      <w:r w:rsidRPr="00C967F3">
        <w:rPr>
          <w:rFonts w:ascii="Traditional Arabic" w:hAnsi="Traditional Arabic" w:cs="Traditional Arabic" w:hint="cs"/>
          <w:sz w:val="34"/>
          <w:szCs w:val="34"/>
          <w:rtl/>
          <w:lang w:val="id"/>
        </w:rPr>
        <w:t>الأهداف</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هي</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الأساس</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الأول</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للتعلم</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عندما</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تنتقل</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عملية</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التدريس</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والتعلم</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منها</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الأهداف</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في</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تدريس</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اللغة</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العربية</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هو</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وظيفة</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اللغة</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كوسيلة</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للتواصل</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بين</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الأفراد</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ولذلك</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على الأحسن</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الأهداف</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مبنيا</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على</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جميع</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المهارات</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اللغوية</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وليس</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مهارة</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واحدة</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فقط</w:t>
      </w:r>
      <w:r w:rsidRPr="00C967F3">
        <w:rPr>
          <w:rFonts w:ascii="Traditional Arabic" w:hAnsi="Traditional Arabic" w:cs="Traditional Arabic"/>
          <w:sz w:val="34"/>
          <w:szCs w:val="34"/>
          <w:rtl/>
          <w:lang w:val="id"/>
        </w:rPr>
        <w:t xml:space="preserve">. </w:t>
      </w:r>
    </w:p>
    <w:p w:rsidR="00C967F3" w:rsidRDefault="00CB1F53" w:rsidP="00C967F3">
      <w:pPr>
        <w:bidi/>
        <w:spacing w:line="240" w:lineRule="auto"/>
        <w:ind w:left="702" w:firstLine="720"/>
        <w:jc w:val="both"/>
        <w:rPr>
          <w:rFonts w:ascii="Traditional Arabic" w:hAnsi="Traditional Arabic" w:cs="Traditional Arabic"/>
          <w:sz w:val="34"/>
          <w:szCs w:val="34"/>
        </w:rPr>
      </w:pPr>
      <w:r w:rsidRPr="00C967F3">
        <w:rPr>
          <w:rFonts w:ascii="Traditional Arabic" w:hAnsi="Traditional Arabic" w:cs="Traditional Arabic" w:hint="cs"/>
          <w:sz w:val="34"/>
          <w:szCs w:val="34"/>
          <w:rtl/>
          <w:lang w:val="id"/>
        </w:rPr>
        <w:t>ينبغي</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أن</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تتوسع</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المواد</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الدراسية</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إلى</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ما</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يساعد</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نجاح المتعلم</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علـى</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المهارات</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اللغوية</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الأربع</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المواد</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اللغوية</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التي</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تتركز</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على</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القواعد</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فحسب</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قد</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تـؤدي إلى</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خوف</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التلاميذ</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في</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استخدام</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اللغة</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العربية</w:t>
      </w:r>
      <w:r w:rsidRPr="00C967F3">
        <w:rPr>
          <w:rFonts w:ascii="Traditional Arabic" w:hAnsi="Traditional Arabic" w:cs="Traditional Arabic"/>
          <w:sz w:val="34"/>
          <w:szCs w:val="34"/>
          <w:rtl/>
          <w:lang w:val="id"/>
        </w:rPr>
        <w:t>.</w:t>
      </w:r>
      <w:r w:rsidRPr="00C967F3">
        <w:rPr>
          <w:rFonts w:ascii="Traditional Arabic" w:hAnsi="Traditional Arabic" w:cs="Traditional Arabic" w:hint="cs"/>
          <w:sz w:val="34"/>
          <w:szCs w:val="34"/>
          <w:rtl/>
          <w:lang w:val="id"/>
        </w:rPr>
        <w:t xml:space="preserve"> فمن</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المستحسن</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أن</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لا</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يؤكد</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المعهد</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أهمية القواعد</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فحسب</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بل</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يؤكد</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أيضا</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في المهارات اللغوية الأربع.</w:t>
      </w:r>
    </w:p>
    <w:p w:rsidR="00CB1F53" w:rsidRPr="00C967F3" w:rsidRDefault="00CB1F53" w:rsidP="00C967F3">
      <w:pPr>
        <w:bidi/>
        <w:spacing w:line="240" w:lineRule="auto"/>
        <w:ind w:left="702" w:firstLine="720"/>
        <w:jc w:val="both"/>
        <w:rPr>
          <w:rFonts w:ascii="Traditional Arabic" w:hAnsi="Traditional Arabic" w:cs="Traditional Arabic"/>
          <w:sz w:val="34"/>
          <w:szCs w:val="34"/>
          <w:lang w:val="id"/>
        </w:rPr>
      </w:pPr>
      <w:r w:rsidRPr="00C967F3">
        <w:rPr>
          <w:rFonts w:ascii="Traditional Arabic" w:hAnsi="Traditional Arabic" w:cs="Traditional Arabic" w:hint="cs"/>
          <w:sz w:val="34"/>
          <w:szCs w:val="34"/>
          <w:rtl/>
          <w:lang w:val="id"/>
        </w:rPr>
        <w:t>من</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المهم</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للمعلمين</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التفكير</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في</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طرق</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التعلم</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المناسبة</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لفهم</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الموضوعات</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من</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الممكن</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للمعلمين</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تعليم</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اللغة العربية</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بطرق</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جديدة</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تتعارض</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مع</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تمام استخدامها</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لا</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يتم</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تدريس</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القواعد</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في</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النحو</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والصرف</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فقط،</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ولكن</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تتضمن</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هذه</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الطريقة</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أيضًا</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جمع</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طرق</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أخرى</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حتى</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لا</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يقتصر</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التعليم</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على</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المعلمين</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وسيكون</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هذه الطريقة</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أسهل</w:t>
      </w:r>
      <w:r w:rsidRPr="00C967F3">
        <w:rPr>
          <w:rFonts w:ascii="Traditional Arabic" w:hAnsi="Traditional Arabic" w:cs="Traditional Arabic"/>
          <w:sz w:val="34"/>
          <w:szCs w:val="34"/>
          <w:rtl/>
          <w:lang w:val="id"/>
        </w:rPr>
        <w:t xml:space="preserve"> </w:t>
      </w:r>
      <w:r w:rsidRPr="00C967F3">
        <w:rPr>
          <w:rFonts w:ascii="Traditional Arabic" w:hAnsi="Traditional Arabic" w:cs="Traditional Arabic" w:hint="cs"/>
          <w:sz w:val="34"/>
          <w:szCs w:val="34"/>
          <w:rtl/>
          <w:lang w:val="id"/>
        </w:rPr>
        <w:t>للاستخدام في تعليم اللغة العربية.</w:t>
      </w:r>
    </w:p>
    <w:p w:rsidR="00CB1F53" w:rsidRPr="003F5BB8" w:rsidRDefault="00CB1F53" w:rsidP="00AD78CF">
      <w:pPr>
        <w:bidi/>
        <w:spacing w:line="240" w:lineRule="auto"/>
        <w:jc w:val="both"/>
        <w:rPr>
          <w:rFonts w:ascii="Traditional Arabic" w:hAnsi="Traditional Arabic" w:cs="Traditional Arabic"/>
          <w:sz w:val="34"/>
          <w:szCs w:val="34"/>
          <w:rtl/>
          <w:lang w:val="id"/>
        </w:rPr>
      </w:pPr>
    </w:p>
    <w:p w:rsidR="00CB1F53" w:rsidRPr="00B7603F" w:rsidRDefault="00CB1F53" w:rsidP="00AD78CF">
      <w:pPr>
        <w:bidi/>
        <w:spacing w:line="240" w:lineRule="auto"/>
        <w:jc w:val="both"/>
        <w:rPr>
          <w:rFonts w:ascii="Traditional Arabic" w:hAnsi="Traditional Arabic" w:cs="Traditional Arabic"/>
          <w:sz w:val="34"/>
          <w:szCs w:val="34"/>
        </w:rPr>
      </w:pPr>
    </w:p>
    <w:p w:rsidR="00C967F3" w:rsidRPr="00C967F3" w:rsidRDefault="00C967F3" w:rsidP="00AD78CF">
      <w:pPr>
        <w:spacing w:line="240" w:lineRule="auto"/>
        <w:jc w:val="center"/>
        <w:rPr>
          <w:rFonts w:asciiTheme="majorBidi" w:hAnsiTheme="majorBidi" w:cstheme="majorBidi"/>
          <w:b/>
          <w:bCs/>
          <w:sz w:val="24"/>
          <w:szCs w:val="24"/>
        </w:rPr>
      </w:pPr>
      <w:r w:rsidRPr="00C967F3">
        <w:rPr>
          <w:rFonts w:asciiTheme="majorBidi" w:hAnsiTheme="majorBidi" w:cstheme="majorBidi"/>
          <w:b/>
          <w:bCs/>
          <w:sz w:val="24"/>
          <w:szCs w:val="24"/>
        </w:rPr>
        <w:lastRenderedPageBreak/>
        <w:t>BIBLIOGRAPHY</w:t>
      </w:r>
    </w:p>
    <w:p w:rsidR="00C967F3" w:rsidRPr="003F5BB8" w:rsidRDefault="00C967F3" w:rsidP="002521AE">
      <w:pPr>
        <w:pStyle w:val="FootnoteText"/>
        <w:ind w:left="709" w:hanging="709"/>
        <w:jc w:val="both"/>
        <w:rPr>
          <w:rFonts w:asciiTheme="majorBidi" w:hAnsiTheme="majorBidi" w:cstheme="majorBidi"/>
          <w:sz w:val="24"/>
          <w:szCs w:val="24"/>
        </w:rPr>
      </w:pPr>
      <w:r w:rsidRPr="003F5BB8">
        <w:rPr>
          <w:rFonts w:asciiTheme="majorBidi" w:hAnsiTheme="majorBidi" w:cstheme="majorBidi"/>
          <w:sz w:val="24"/>
          <w:szCs w:val="24"/>
        </w:rPr>
        <w:t xml:space="preserve">Ainin, Moh. </w:t>
      </w:r>
      <w:r>
        <w:rPr>
          <w:rFonts w:asciiTheme="majorBidi" w:hAnsiTheme="majorBidi" w:cstheme="majorBidi"/>
          <w:sz w:val="24"/>
          <w:szCs w:val="24"/>
        </w:rPr>
        <w:t xml:space="preserve">(2019). </w:t>
      </w:r>
      <w:r w:rsidRPr="003F5BB8">
        <w:rPr>
          <w:rFonts w:asciiTheme="majorBidi" w:hAnsiTheme="majorBidi" w:cstheme="majorBidi"/>
          <w:i/>
          <w:iCs/>
          <w:sz w:val="24"/>
          <w:szCs w:val="24"/>
        </w:rPr>
        <w:t xml:space="preserve">Pengembangan Kurikulum Dalam Pembelajaran Bahasa Arab. </w:t>
      </w:r>
      <w:r w:rsidRPr="003F5BB8">
        <w:rPr>
          <w:rFonts w:asciiTheme="majorBidi" w:hAnsiTheme="majorBidi" w:cstheme="majorBidi"/>
          <w:sz w:val="24"/>
          <w:szCs w:val="24"/>
        </w:rPr>
        <w:t>Malang: Lisan Arabi.</w:t>
      </w:r>
    </w:p>
    <w:p w:rsidR="00C967F3" w:rsidRPr="003F5BB8" w:rsidRDefault="00C967F3" w:rsidP="00C967F3">
      <w:pPr>
        <w:pStyle w:val="FootnoteText"/>
        <w:ind w:left="709" w:hanging="709"/>
        <w:jc w:val="both"/>
        <w:rPr>
          <w:sz w:val="24"/>
          <w:szCs w:val="24"/>
        </w:rPr>
      </w:pPr>
      <w:r w:rsidRPr="003F5BB8">
        <w:rPr>
          <w:rFonts w:asciiTheme="majorBidi" w:hAnsiTheme="majorBidi" w:cstheme="majorBidi"/>
          <w:sz w:val="24"/>
          <w:szCs w:val="24"/>
        </w:rPr>
        <w:t>Madjid</w:t>
      </w:r>
      <w:r w:rsidRPr="003F5BB8">
        <w:rPr>
          <w:rFonts w:asciiTheme="majorBidi" w:hAnsiTheme="majorBidi" w:cstheme="majorBidi"/>
          <w:sz w:val="24"/>
          <w:szCs w:val="24"/>
          <w:lang w:val="en-US"/>
        </w:rPr>
        <w:t>,</w:t>
      </w:r>
      <w:r w:rsidRPr="003F5BB8">
        <w:rPr>
          <w:rFonts w:asciiTheme="majorBidi" w:hAnsiTheme="majorBidi" w:cstheme="majorBidi"/>
          <w:sz w:val="24"/>
          <w:szCs w:val="24"/>
        </w:rPr>
        <w:t xml:space="preserve"> Nur Cholis</w:t>
      </w:r>
      <w:r w:rsidRPr="003F5BB8">
        <w:rPr>
          <w:rFonts w:asciiTheme="majorBidi" w:hAnsiTheme="majorBidi" w:cstheme="majorBidi"/>
          <w:sz w:val="24"/>
          <w:szCs w:val="24"/>
          <w:lang w:val="en-US"/>
        </w:rPr>
        <w:t>.</w:t>
      </w:r>
      <w:r w:rsidRPr="003F5BB8">
        <w:rPr>
          <w:rFonts w:asciiTheme="majorBidi" w:hAnsiTheme="majorBidi" w:cstheme="majorBidi"/>
          <w:sz w:val="24"/>
          <w:szCs w:val="24"/>
        </w:rPr>
        <w:t xml:space="preserve"> (1997). </w:t>
      </w:r>
      <w:r w:rsidRPr="003F5BB8">
        <w:rPr>
          <w:rFonts w:asciiTheme="majorBidi" w:hAnsiTheme="majorBidi" w:cstheme="majorBidi"/>
          <w:i/>
          <w:iCs/>
          <w:sz w:val="24"/>
          <w:szCs w:val="24"/>
        </w:rPr>
        <w:t>Bilik-Bilik Pesantren</w:t>
      </w:r>
      <w:r w:rsidRPr="003F5BB8">
        <w:rPr>
          <w:rFonts w:asciiTheme="majorBidi" w:hAnsiTheme="majorBidi" w:cstheme="majorBidi" w:hint="cs"/>
          <w:i/>
          <w:iCs/>
          <w:sz w:val="24"/>
          <w:szCs w:val="24"/>
          <w:rtl/>
        </w:rPr>
        <w:t>:</w:t>
      </w:r>
      <w:r w:rsidRPr="003F5BB8">
        <w:rPr>
          <w:rFonts w:asciiTheme="majorBidi" w:hAnsiTheme="majorBidi" w:cstheme="majorBidi"/>
          <w:i/>
          <w:iCs/>
          <w:sz w:val="24"/>
          <w:szCs w:val="24"/>
        </w:rPr>
        <w:t xml:space="preserve"> Sebuah Potret Perjalanan</w:t>
      </w:r>
      <w:r w:rsidRPr="003F5BB8">
        <w:rPr>
          <w:rFonts w:asciiTheme="majorBidi" w:hAnsiTheme="majorBidi" w:cstheme="majorBidi"/>
          <w:sz w:val="24"/>
          <w:szCs w:val="24"/>
        </w:rPr>
        <w:t xml:space="preserve">. Jakarta: </w:t>
      </w:r>
      <w:r w:rsidRPr="003F5BB8">
        <w:rPr>
          <w:rFonts w:asciiTheme="majorBidi" w:hAnsiTheme="majorBidi" w:cstheme="majorBidi"/>
          <w:i/>
          <w:iCs/>
          <w:sz w:val="24"/>
          <w:szCs w:val="24"/>
        </w:rPr>
        <w:t>Paramadina</w:t>
      </w:r>
      <w:r w:rsidRPr="003F5BB8">
        <w:rPr>
          <w:rFonts w:asciiTheme="majorBidi" w:hAnsiTheme="majorBidi" w:cstheme="majorBidi"/>
          <w:sz w:val="24"/>
          <w:szCs w:val="24"/>
        </w:rPr>
        <w:t xml:space="preserve">. </w:t>
      </w:r>
    </w:p>
    <w:p w:rsidR="00C967F3" w:rsidRDefault="00C967F3" w:rsidP="00C967F3">
      <w:pPr>
        <w:pStyle w:val="FootnoteText"/>
        <w:rPr>
          <w:rFonts w:asciiTheme="majorBidi" w:hAnsiTheme="majorBidi" w:cstheme="majorBidi"/>
          <w:sz w:val="24"/>
          <w:szCs w:val="24"/>
        </w:rPr>
      </w:pPr>
      <w:r w:rsidRPr="00C967F3">
        <w:rPr>
          <w:rFonts w:asciiTheme="majorBidi" w:hAnsiTheme="majorBidi" w:cstheme="majorBidi"/>
          <w:sz w:val="24"/>
          <w:szCs w:val="24"/>
        </w:rPr>
        <w:t>Nurdin, (2015).</w:t>
      </w:r>
      <w:r w:rsidRPr="00C967F3">
        <w:rPr>
          <w:rFonts w:asciiTheme="majorBidi" w:hAnsiTheme="majorBidi" w:cstheme="majorBidi"/>
          <w:sz w:val="30"/>
          <w:szCs w:val="30"/>
        </w:rPr>
        <w:t xml:space="preserve"> </w:t>
      </w:r>
      <w:r w:rsidRPr="00C967F3">
        <w:rPr>
          <w:rFonts w:ascii="Traditional Arabic" w:hAnsi="Traditional Arabic" w:cs="Traditional Arabic"/>
          <w:sz w:val="30"/>
          <w:szCs w:val="30"/>
          <w:rtl/>
        </w:rPr>
        <w:t>منهج تعليم اللغة العربية في المعاهد الديني</w:t>
      </w:r>
      <w:r w:rsidRPr="00C967F3">
        <w:rPr>
          <w:rFonts w:asciiTheme="majorBidi" w:hAnsiTheme="majorBidi" w:cstheme="majorBidi"/>
          <w:sz w:val="30"/>
          <w:szCs w:val="30"/>
          <w:rtl/>
        </w:rPr>
        <w:t>ة</w:t>
      </w:r>
      <w:r w:rsidRPr="00C967F3">
        <w:rPr>
          <w:rFonts w:asciiTheme="majorBidi" w:hAnsiTheme="majorBidi" w:cstheme="majorBidi"/>
          <w:sz w:val="24"/>
          <w:szCs w:val="24"/>
        </w:rPr>
        <w:t xml:space="preserve">. </w:t>
      </w:r>
      <w:r w:rsidRPr="00C967F3">
        <w:rPr>
          <w:rFonts w:asciiTheme="majorBidi" w:hAnsiTheme="majorBidi" w:cstheme="majorBidi"/>
          <w:i/>
          <w:iCs/>
          <w:sz w:val="24"/>
          <w:szCs w:val="24"/>
        </w:rPr>
        <w:t>Dinamika Ilmu</w:t>
      </w:r>
      <w:r w:rsidRPr="00C967F3">
        <w:rPr>
          <w:rFonts w:asciiTheme="majorBidi" w:hAnsiTheme="majorBidi" w:cstheme="majorBidi"/>
          <w:sz w:val="24"/>
          <w:szCs w:val="24"/>
        </w:rPr>
        <w:t>. Vol. 15 No 2, 2015</w:t>
      </w:r>
    </w:p>
    <w:p w:rsidR="00C967F3" w:rsidRPr="003F5BB8" w:rsidRDefault="00C967F3" w:rsidP="00C967F3">
      <w:pPr>
        <w:pStyle w:val="FootnoteText"/>
        <w:jc w:val="both"/>
        <w:rPr>
          <w:rFonts w:asciiTheme="majorBidi" w:hAnsiTheme="majorBidi" w:cstheme="majorBidi"/>
          <w:sz w:val="24"/>
          <w:szCs w:val="24"/>
          <w:rtl/>
        </w:rPr>
      </w:pPr>
      <w:r w:rsidRPr="003F5BB8">
        <w:rPr>
          <w:rFonts w:asciiTheme="majorBidi" w:hAnsiTheme="majorBidi" w:cstheme="majorBidi"/>
          <w:sz w:val="24"/>
          <w:szCs w:val="24"/>
        </w:rPr>
        <w:t>Pemenristekdikti No. 44 tahun 2014, Pasal 21.</w:t>
      </w:r>
    </w:p>
    <w:p w:rsidR="00C967F3" w:rsidRDefault="00C967F3" w:rsidP="00C967F3">
      <w:pPr>
        <w:pStyle w:val="FootnoteText"/>
        <w:ind w:left="709" w:hanging="709"/>
        <w:jc w:val="both"/>
        <w:rPr>
          <w:rFonts w:asciiTheme="majorBidi" w:hAnsiTheme="majorBidi" w:cstheme="majorBidi"/>
          <w:sz w:val="24"/>
          <w:szCs w:val="24"/>
        </w:rPr>
      </w:pPr>
      <w:r w:rsidRPr="003F5BB8">
        <w:rPr>
          <w:rFonts w:asciiTheme="majorBidi" w:hAnsiTheme="majorBidi" w:cstheme="majorBidi"/>
          <w:sz w:val="24"/>
          <w:szCs w:val="24"/>
        </w:rPr>
        <w:t>Sugiyono</w:t>
      </w:r>
      <w:r w:rsidRPr="003F5BB8">
        <w:rPr>
          <w:rFonts w:asciiTheme="majorBidi" w:hAnsiTheme="majorBidi" w:cstheme="majorBidi"/>
          <w:sz w:val="24"/>
          <w:szCs w:val="24"/>
          <w:lang w:val="en-US"/>
        </w:rPr>
        <w:t>.</w:t>
      </w:r>
      <w:r w:rsidRPr="003F5BB8">
        <w:rPr>
          <w:rFonts w:asciiTheme="majorBidi" w:hAnsiTheme="majorBidi" w:cstheme="majorBidi"/>
          <w:sz w:val="24"/>
          <w:szCs w:val="24"/>
        </w:rPr>
        <w:t xml:space="preserve"> (2009) </w:t>
      </w:r>
      <w:r w:rsidRPr="003F5BB8">
        <w:rPr>
          <w:rFonts w:asciiTheme="majorBidi" w:hAnsiTheme="majorBidi" w:cstheme="majorBidi"/>
          <w:i/>
          <w:iCs/>
          <w:sz w:val="24"/>
          <w:szCs w:val="24"/>
        </w:rPr>
        <w:t>metodologi penelitian pendidikan. Pendekatan Kuantitatif,Kualitatif dan</w:t>
      </w:r>
      <w:r w:rsidRPr="003F5BB8">
        <w:rPr>
          <w:rFonts w:asciiTheme="majorBidi" w:hAnsiTheme="majorBidi" w:cstheme="majorBidi" w:hint="cs"/>
          <w:i/>
          <w:iCs/>
          <w:sz w:val="24"/>
          <w:szCs w:val="24"/>
          <w:rtl/>
        </w:rPr>
        <w:t xml:space="preserve"> </w:t>
      </w:r>
      <w:r w:rsidRPr="003F5BB8">
        <w:rPr>
          <w:rFonts w:asciiTheme="majorBidi" w:hAnsiTheme="majorBidi" w:cstheme="majorBidi"/>
          <w:i/>
          <w:iCs/>
          <w:sz w:val="24"/>
          <w:szCs w:val="24"/>
        </w:rPr>
        <w:t>R&amp;D</w:t>
      </w:r>
      <w:r w:rsidRPr="003F5BB8">
        <w:rPr>
          <w:rFonts w:asciiTheme="majorBidi" w:hAnsiTheme="majorBidi" w:cstheme="majorBidi"/>
          <w:sz w:val="24"/>
          <w:szCs w:val="24"/>
        </w:rPr>
        <w:t xml:space="preserve">, </w:t>
      </w:r>
      <w:r w:rsidRPr="003F5BB8">
        <w:rPr>
          <w:rFonts w:asciiTheme="majorBidi" w:hAnsiTheme="majorBidi" w:cstheme="majorBidi"/>
          <w:i/>
          <w:iCs/>
          <w:sz w:val="24"/>
          <w:szCs w:val="24"/>
        </w:rPr>
        <w:t>Bandung</w:t>
      </w:r>
      <w:r w:rsidRPr="003F5BB8">
        <w:rPr>
          <w:rFonts w:asciiTheme="majorBidi" w:hAnsiTheme="majorBidi" w:cstheme="majorBidi"/>
          <w:sz w:val="24"/>
          <w:szCs w:val="24"/>
        </w:rPr>
        <w:t>: Alfabeta.</w:t>
      </w:r>
    </w:p>
    <w:p w:rsidR="002521AE" w:rsidRPr="003F5BB8" w:rsidRDefault="002521AE" w:rsidP="00C967F3">
      <w:pPr>
        <w:pStyle w:val="FootnoteText"/>
        <w:ind w:left="709" w:hanging="709"/>
        <w:jc w:val="both"/>
        <w:rPr>
          <w:rFonts w:asciiTheme="majorBidi" w:hAnsiTheme="majorBidi" w:cstheme="majorBidi"/>
          <w:sz w:val="24"/>
          <w:szCs w:val="24"/>
        </w:rPr>
      </w:pPr>
      <w:r w:rsidRPr="003F5BB8">
        <w:rPr>
          <w:rFonts w:asciiTheme="majorBidi" w:hAnsiTheme="majorBidi" w:cstheme="majorBidi"/>
          <w:sz w:val="24"/>
          <w:szCs w:val="24"/>
        </w:rPr>
        <w:t>Tamam</w:t>
      </w:r>
      <w:r w:rsidRPr="003F5BB8">
        <w:rPr>
          <w:rFonts w:asciiTheme="majorBidi" w:hAnsiTheme="majorBidi" w:cstheme="majorBidi"/>
          <w:sz w:val="24"/>
          <w:szCs w:val="24"/>
          <w:lang w:val="en-US"/>
        </w:rPr>
        <w:t xml:space="preserve">, </w:t>
      </w:r>
      <w:r w:rsidRPr="003F5BB8">
        <w:rPr>
          <w:rFonts w:asciiTheme="majorBidi" w:hAnsiTheme="majorBidi" w:cstheme="majorBidi"/>
          <w:sz w:val="24"/>
          <w:szCs w:val="24"/>
        </w:rPr>
        <w:t>Badrut</w:t>
      </w:r>
      <w:r w:rsidRPr="003F5BB8">
        <w:rPr>
          <w:rFonts w:asciiTheme="majorBidi" w:hAnsiTheme="majorBidi" w:cstheme="majorBidi"/>
          <w:sz w:val="24"/>
          <w:szCs w:val="24"/>
          <w:lang w:val="en-US"/>
        </w:rPr>
        <w:t>.</w:t>
      </w:r>
      <w:r w:rsidRPr="003F5BB8">
        <w:rPr>
          <w:rFonts w:asciiTheme="majorBidi" w:hAnsiTheme="majorBidi" w:cstheme="majorBidi"/>
          <w:sz w:val="24"/>
          <w:szCs w:val="24"/>
        </w:rPr>
        <w:t xml:space="preserve"> (2015). </w:t>
      </w:r>
      <w:r w:rsidRPr="003F5BB8">
        <w:rPr>
          <w:rFonts w:asciiTheme="majorBidi" w:hAnsiTheme="majorBidi" w:cstheme="majorBidi"/>
          <w:i/>
          <w:iCs/>
          <w:sz w:val="24"/>
          <w:szCs w:val="24"/>
        </w:rPr>
        <w:t>Pesantren: Nalar dan Tradisi</w:t>
      </w:r>
      <w:r w:rsidRPr="003F5BB8">
        <w:rPr>
          <w:rFonts w:asciiTheme="majorBidi" w:hAnsiTheme="majorBidi" w:cstheme="majorBidi"/>
          <w:sz w:val="24"/>
          <w:szCs w:val="24"/>
        </w:rPr>
        <w:t>. Yogyakarta: Pustaka Pelajar.</w:t>
      </w:r>
    </w:p>
    <w:p w:rsidR="00C967F3" w:rsidRPr="001223D4" w:rsidRDefault="00C967F3" w:rsidP="00C967F3">
      <w:pPr>
        <w:pStyle w:val="FootnoteText"/>
        <w:ind w:left="709" w:hanging="709"/>
        <w:jc w:val="both"/>
        <w:rPr>
          <w:sz w:val="24"/>
          <w:szCs w:val="24"/>
          <w:rtl/>
        </w:rPr>
      </w:pPr>
      <w:r w:rsidRPr="003F5BB8">
        <w:rPr>
          <w:rFonts w:ascii="Times New Roman" w:hAnsi="Times New Roman" w:cs="Times New Roman"/>
          <w:color w:val="000000"/>
          <w:sz w:val="24"/>
          <w:szCs w:val="24"/>
        </w:rPr>
        <w:t>Yusuf, Kamal</w:t>
      </w:r>
      <w:r w:rsidRPr="003F5BB8">
        <w:rPr>
          <w:rFonts w:ascii="Times New Roman" w:hAnsi="Times New Roman" w:cs="Times New Roman"/>
          <w:color w:val="000000"/>
          <w:sz w:val="24"/>
          <w:szCs w:val="24"/>
          <w:lang w:val="en-US"/>
        </w:rPr>
        <w:t>.</w:t>
      </w:r>
      <w:r w:rsidRPr="003F5BB8">
        <w:rPr>
          <w:rFonts w:ascii="Times New Roman" w:hAnsi="Times New Roman" w:cs="Times New Roman"/>
          <w:color w:val="000000"/>
          <w:sz w:val="24"/>
          <w:szCs w:val="24"/>
        </w:rPr>
        <w:t xml:space="preserve"> (2017). </w:t>
      </w:r>
      <w:r w:rsidRPr="003F5BB8">
        <w:rPr>
          <w:rFonts w:ascii="Times New Roman" w:hAnsi="Times New Roman" w:cs="Times New Roman"/>
          <w:i/>
          <w:iCs/>
          <w:color w:val="000000"/>
          <w:sz w:val="24"/>
          <w:szCs w:val="24"/>
        </w:rPr>
        <w:t>The Relationship between Language Attitudes and Self-concept</w:t>
      </w:r>
      <w:r w:rsidRPr="003F5BB8">
        <w:rPr>
          <w:rFonts w:ascii="Times New Roman" w:hAnsi="Times New Roman" w:cs="Times New Roman"/>
          <w:i/>
          <w:iCs/>
          <w:color w:val="000000"/>
          <w:sz w:val="24"/>
          <w:szCs w:val="24"/>
          <w:lang w:val="de-DE"/>
        </w:rPr>
        <w:t xml:space="preserve"> </w:t>
      </w:r>
      <w:r w:rsidRPr="003F5BB8">
        <w:rPr>
          <w:rFonts w:ascii="Times New Roman" w:hAnsi="Times New Roman" w:cs="Times New Roman"/>
          <w:i/>
          <w:iCs/>
          <w:color w:val="000000"/>
          <w:sz w:val="24"/>
          <w:szCs w:val="24"/>
        </w:rPr>
        <w:t xml:space="preserve">with </w:t>
      </w:r>
      <w:r w:rsidRPr="003F5BB8">
        <w:rPr>
          <w:rFonts w:asciiTheme="majorBidi" w:hAnsiTheme="majorBidi" w:cstheme="majorBidi"/>
          <w:i/>
          <w:iCs/>
          <w:sz w:val="24"/>
          <w:szCs w:val="24"/>
        </w:rPr>
        <w:t>Arabic</w:t>
      </w:r>
      <w:r w:rsidRPr="003F5BB8">
        <w:rPr>
          <w:rFonts w:ascii="Times New Roman" w:hAnsi="Times New Roman" w:cs="Times New Roman"/>
          <w:i/>
          <w:iCs/>
          <w:color w:val="000000"/>
          <w:sz w:val="24"/>
          <w:szCs w:val="24"/>
        </w:rPr>
        <w:t xml:space="preserve"> Writing and Speaking Ability among University Students in Indonesia.</w:t>
      </w:r>
      <w:r w:rsidRPr="003F5BB8">
        <w:rPr>
          <w:rFonts w:ascii="Times New Roman" w:hAnsi="Times New Roman" w:cs="Times New Roman"/>
          <w:i/>
          <w:iCs/>
          <w:color w:val="000000"/>
          <w:sz w:val="24"/>
          <w:szCs w:val="24"/>
          <w:lang w:val="de-DE"/>
        </w:rPr>
        <w:t xml:space="preserve"> </w:t>
      </w:r>
      <w:r w:rsidRPr="003F5BB8">
        <w:rPr>
          <w:rFonts w:ascii="Times New Roman" w:hAnsi="Times New Roman" w:cs="Times New Roman"/>
          <w:i/>
          <w:iCs/>
          <w:color w:val="000000"/>
          <w:sz w:val="24"/>
          <w:szCs w:val="24"/>
        </w:rPr>
        <w:t>Dissertation</w:t>
      </w:r>
      <w:r w:rsidRPr="003F5BB8">
        <w:rPr>
          <w:rFonts w:ascii="Times New Roman" w:hAnsi="Times New Roman" w:cs="Times New Roman"/>
          <w:color w:val="000000"/>
          <w:sz w:val="24"/>
          <w:szCs w:val="24"/>
        </w:rPr>
        <w:t>. Leipzig: Universität Leipzig</w:t>
      </w:r>
      <w:r w:rsidRPr="003F5BB8">
        <w:rPr>
          <w:rFonts w:ascii="Times New Roman" w:hAnsi="Times New Roman" w:cs="Times New Roman" w:hint="cs"/>
          <w:color w:val="000000"/>
          <w:sz w:val="24"/>
          <w:szCs w:val="24"/>
          <w:rtl/>
        </w:rPr>
        <w:t>.</w:t>
      </w:r>
      <w:r w:rsidRPr="00D11735">
        <w:rPr>
          <w:sz w:val="34"/>
          <w:szCs w:val="34"/>
        </w:rPr>
        <w:tab/>
      </w:r>
    </w:p>
    <w:p w:rsidR="00CB1F53" w:rsidRPr="003F5BB8" w:rsidRDefault="00CB1F53" w:rsidP="00AD78CF">
      <w:pPr>
        <w:spacing w:line="240" w:lineRule="auto"/>
        <w:jc w:val="center"/>
        <w:rPr>
          <w:rFonts w:ascii="Traditional Arabic" w:hAnsi="Traditional Arabic" w:cs="Traditional Arabic"/>
          <w:b/>
          <w:bCs/>
          <w:sz w:val="34"/>
          <w:szCs w:val="34"/>
          <w:rtl/>
        </w:rPr>
      </w:pPr>
      <w:r w:rsidRPr="003F5BB8">
        <w:rPr>
          <w:rFonts w:ascii="Traditional Arabic" w:hAnsi="Traditional Arabic" w:cs="Traditional Arabic" w:hint="cs"/>
          <w:b/>
          <w:bCs/>
          <w:sz w:val="34"/>
          <w:szCs w:val="34"/>
          <w:rtl/>
          <w:lang w:val="id"/>
        </w:rPr>
        <w:t xml:space="preserve"> </w:t>
      </w:r>
    </w:p>
    <w:p w:rsidR="00CB1F53" w:rsidRPr="003F5BB8" w:rsidRDefault="00CB1F53" w:rsidP="00AD78CF">
      <w:pPr>
        <w:pStyle w:val="ListParagraph"/>
        <w:bidi/>
        <w:spacing w:line="240" w:lineRule="auto"/>
        <w:jc w:val="both"/>
        <w:rPr>
          <w:rFonts w:ascii="Traditional Arabic" w:hAnsi="Traditional Arabic" w:cs="Traditional Arabic"/>
          <w:sz w:val="34"/>
          <w:szCs w:val="34"/>
        </w:rPr>
      </w:pPr>
      <w:r w:rsidRPr="003F5BB8">
        <w:rPr>
          <w:rFonts w:ascii="Traditional Arabic" w:hAnsi="Traditional Arabic" w:cs="Traditional Arabic" w:hint="cs"/>
          <w:sz w:val="34"/>
          <w:szCs w:val="34"/>
          <w:rtl/>
        </w:rPr>
        <w:t xml:space="preserve">الخولي محمد علي. (1982). </w:t>
      </w:r>
      <w:r w:rsidRPr="003F5BB8">
        <w:rPr>
          <w:rFonts w:ascii="Traditional Arabic" w:hAnsi="Traditional Arabic" w:cs="Traditional Arabic" w:hint="cs"/>
          <w:i/>
          <w:iCs/>
          <w:sz w:val="34"/>
          <w:szCs w:val="34"/>
          <w:rtl/>
        </w:rPr>
        <w:t>أساليب تدريس اللغة العربية</w:t>
      </w:r>
      <w:r w:rsidRPr="003F5BB8">
        <w:rPr>
          <w:rFonts w:ascii="Traditional Arabic" w:hAnsi="Traditional Arabic" w:cs="Traditional Arabic" w:hint="cs"/>
          <w:sz w:val="34"/>
          <w:szCs w:val="34"/>
          <w:rtl/>
        </w:rPr>
        <w:t>، المملكة العربيةالسعودية.</w:t>
      </w:r>
    </w:p>
    <w:p w:rsidR="00CB1F53" w:rsidRPr="003F5BB8" w:rsidRDefault="00CB1F53" w:rsidP="00AD78CF">
      <w:pPr>
        <w:pStyle w:val="ListParagraph"/>
        <w:bidi/>
        <w:spacing w:line="240" w:lineRule="auto"/>
        <w:ind w:left="1410" w:hanging="708"/>
        <w:jc w:val="both"/>
        <w:rPr>
          <w:rFonts w:ascii="Traditional Arabic" w:hAnsi="Traditional Arabic" w:cs="Traditional Arabic"/>
          <w:sz w:val="34"/>
          <w:szCs w:val="34"/>
          <w:rtl/>
        </w:rPr>
      </w:pPr>
      <w:r w:rsidRPr="003F5BB8">
        <w:rPr>
          <w:rFonts w:ascii="Traditional Arabic" w:hAnsi="Traditional Arabic" w:cs="Traditional Arabic" w:hint="cs"/>
          <w:sz w:val="34"/>
          <w:szCs w:val="34"/>
          <w:rtl/>
        </w:rPr>
        <w:t xml:space="preserve">طعيمة رشدي أحمد. (1989).  </w:t>
      </w:r>
      <w:r w:rsidRPr="003F5BB8">
        <w:rPr>
          <w:rFonts w:ascii="Traditional Arabic" w:hAnsi="Traditional Arabic" w:cs="Traditional Arabic" w:hint="cs"/>
          <w:i/>
          <w:iCs/>
          <w:sz w:val="34"/>
          <w:szCs w:val="34"/>
          <w:rtl/>
        </w:rPr>
        <w:t>تعليم اللغة العربية لغير الناطقين بها مناهجه وأساليبه</w:t>
      </w:r>
      <w:r w:rsidRPr="003F5BB8">
        <w:rPr>
          <w:rFonts w:ascii="Traditional Arabic" w:hAnsi="Traditional Arabic" w:cs="Traditional Arabic" w:hint="cs"/>
          <w:sz w:val="34"/>
          <w:szCs w:val="34"/>
          <w:rtl/>
        </w:rPr>
        <w:t>،</w:t>
      </w:r>
      <w:r w:rsidRPr="003F5BB8">
        <w:rPr>
          <w:rFonts w:ascii="Traditional Arabic" w:hAnsi="Traditional Arabic" w:cs="Traditional Arabic"/>
          <w:sz w:val="34"/>
          <w:szCs w:val="34"/>
        </w:rPr>
        <w:t xml:space="preserve"> </w:t>
      </w:r>
      <w:r w:rsidRPr="003F5BB8">
        <w:rPr>
          <w:rFonts w:ascii="Traditional Arabic" w:hAnsi="Traditional Arabic" w:cs="Traditional Arabic" w:hint="cs"/>
          <w:sz w:val="34"/>
          <w:szCs w:val="34"/>
          <w:rtl/>
        </w:rPr>
        <w:t>جامعة المنصورة، مصر.</w:t>
      </w:r>
    </w:p>
    <w:p w:rsidR="00CB1F53" w:rsidRPr="003F5BB8" w:rsidRDefault="00CB1F53" w:rsidP="00AD78CF">
      <w:pPr>
        <w:pStyle w:val="ListParagraph"/>
        <w:bidi/>
        <w:spacing w:line="240" w:lineRule="auto"/>
        <w:ind w:left="1410" w:hanging="708"/>
        <w:jc w:val="both"/>
        <w:rPr>
          <w:rFonts w:ascii="Traditional Arabic" w:hAnsi="Traditional Arabic" w:cs="Traditional Arabic"/>
          <w:sz w:val="34"/>
          <w:szCs w:val="34"/>
          <w:rtl/>
        </w:rPr>
      </w:pPr>
      <w:r w:rsidRPr="003F5BB8">
        <w:rPr>
          <w:rFonts w:ascii="Traditional Arabic" w:hAnsi="Traditional Arabic" w:cs="Traditional Arabic" w:hint="cs"/>
          <w:sz w:val="34"/>
          <w:szCs w:val="34"/>
          <w:rtl/>
        </w:rPr>
        <w:t xml:space="preserve">حسن ريان فكري. (1986). </w:t>
      </w:r>
      <w:r w:rsidRPr="003F5BB8">
        <w:rPr>
          <w:rFonts w:ascii="Traditional Arabic" w:hAnsi="Traditional Arabic" w:cs="Traditional Arabic" w:hint="cs"/>
          <w:i/>
          <w:iCs/>
          <w:sz w:val="34"/>
          <w:szCs w:val="34"/>
          <w:rtl/>
        </w:rPr>
        <w:t>تخطيط المناهج الدراسية وتطويره</w:t>
      </w:r>
      <w:r w:rsidRPr="003F5BB8">
        <w:rPr>
          <w:rFonts w:ascii="Traditional Arabic" w:hAnsi="Traditional Arabic" w:cs="Traditional Arabic" w:hint="cs"/>
          <w:sz w:val="34"/>
          <w:szCs w:val="34"/>
          <w:rtl/>
        </w:rPr>
        <w:t>. مكتبة الفلاح  الكويت.</w:t>
      </w:r>
    </w:p>
    <w:p w:rsidR="00CB1F53" w:rsidRPr="003F5BB8" w:rsidRDefault="00CB1F53" w:rsidP="00AD78CF">
      <w:pPr>
        <w:pStyle w:val="ListParagraph"/>
        <w:bidi/>
        <w:spacing w:line="240" w:lineRule="auto"/>
        <w:ind w:left="1410" w:hanging="708"/>
        <w:jc w:val="both"/>
        <w:rPr>
          <w:rFonts w:ascii="Traditional Arabic" w:hAnsi="Traditional Arabic" w:cs="Traditional Arabic"/>
          <w:sz w:val="34"/>
          <w:szCs w:val="34"/>
          <w:rtl/>
        </w:rPr>
      </w:pPr>
      <w:r w:rsidRPr="003F5BB8">
        <w:rPr>
          <w:rFonts w:ascii="Traditional Arabic" w:hAnsi="Traditional Arabic" w:cs="Traditional Arabic"/>
          <w:sz w:val="34"/>
          <w:szCs w:val="34"/>
          <w:rtl/>
        </w:rPr>
        <w:t>العبادي رائد خليل</w:t>
      </w:r>
      <w:r w:rsidRPr="003F5BB8">
        <w:rPr>
          <w:rFonts w:ascii="Traditional Arabic" w:hAnsi="Traditional Arabic" w:cs="Traditional Arabic" w:hint="cs"/>
          <w:sz w:val="34"/>
          <w:szCs w:val="34"/>
          <w:rtl/>
        </w:rPr>
        <w:t xml:space="preserve">. (2005). </w:t>
      </w:r>
      <w:r w:rsidRPr="003F5BB8">
        <w:rPr>
          <w:rFonts w:ascii="Traditional Arabic" w:hAnsi="Traditional Arabic" w:cs="Traditional Arabic"/>
          <w:sz w:val="34"/>
          <w:szCs w:val="34"/>
          <w:rtl/>
        </w:rPr>
        <w:t xml:space="preserve"> </w:t>
      </w:r>
      <w:r w:rsidRPr="003F5BB8">
        <w:rPr>
          <w:rFonts w:ascii="Traditional Arabic" w:hAnsi="Traditional Arabic" w:cs="Traditional Arabic"/>
          <w:i/>
          <w:iCs/>
          <w:sz w:val="34"/>
          <w:szCs w:val="34"/>
          <w:rtl/>
        </w:rPr>
        <w:t>ال</w:t>
      </w:r>
      <w:r w:rsidRPr="003F5BB8">
        <w:rPr>
          <w:rFonts w:ascii="Traditional Arabic" w:hAnsi="Traditional Arabic" w:cs="Traditional Arabic" w:hint="cs"/>
          <w:i/>
          <w:iCs/>
          <w:sz w:val="34"/>
          <w:szCs w:val="34"/>
          <w:rtl/>
        </w:rPr>
        <w:t>ا</w:t>
      </w:r>
      <w:r w:rsidRPr="003F5BB8">
        <w:rPr>
          <w:rFonts w:ascii="Traditional Arabic" w:hAnsi="Traditional Arabic" w:cs="Traditional Arabic"/>
          <w:i/>
          <w:iCs/>
          <w:sz w:val="34"/>
          <w:szCs w:val="34"/>
          <w:rtl/>
        </w:rPr>
        <w:t>ختبار المدرسة</w:t>
      </w:r>
      <w:r w:rsidRPr="003F5BB8">
        <w:rPr>
          <w:rFonts w:ascii="Traditional Arabic" w:hAnsi="Traditional Arabic" w:cs="Traditional Arabic" w:hint="cs"/>
          <w:sz w:val="34"/>
          <w:szCs w:val="34"/>
          <w:rtl/>
        </w:rPr>
        <w:t xml:space="preserve">، </w:t>
      </w:r>
      <w:r w:rsidRPr="003F5BB8">
        <w:rPr>
          <w:rFonts w:ascii="Traditional Arabic" w:hAnsi="Traditional Arabic" w:cs="Traditional Arabic"/>
          <w:sz w:val="34"/>
          <w:szCs w:val="34"/>
          <w:rtl/>
        </w:rPr>
        <w:t>عمان</w:t>
      </w:r>
      <w:r w:rsidRPr="003F5BB8">
        <w:rPr>
          <w:rFonts w:ascii="Traditional Arabic" w:hAnsi="Traditional Arabic" w:cs="Traditional Arabic" w:hint="cs"/>
          <w:sz w:val="34"/>
          <w:szCs w:val="34"/>
          <w:rtl/>
        </w:rPr>
        <w:t xml:space="preserve">، </w:t>
      </w:r>
      <w:r w:rsidRPr="003F5BB8">
        <w:rPr>
          <w:rFonts w:ascii="Traditional Arabic" w:hAnsi="Traditional Arabic" w:cs="Traditional Arabic"/>
          <w:sz w:val="34"/>
          <w:szCs w:val="34"/>
          <w:rtl/>
        </w:rPr>
        <w:t>مكتبة المجتمع العربي للنشر والتوزيع</w:t>
      </w:r>
      <w:r w:rsidRPr="003F5BB8">
        <w:rPr>
          <w:rFonts w:ascii="Traditional Arabic" w:hAnsi="Traditional Arabic" w:cs="Traditional Arabic" w:hint="cs"/>
          <w:sz w:val="34"/>
          <w:szCs w:val="34"/>
          <w:rtl/>
        </w:rPr>
        <w:t>.</w:t>
      </w:r>
    </w:p>
    <w:p w:rsidR="00CB1F53" w:rsidRPr="003F5BB8" w:rsidRDefault="00CB1F53" w:rsidP="00AD78CF">
      <w:pPr>
        <w:pStyle w:val="ListParagraph"/>
        <w:bidi/>
        <w:spacing w:line="240" w:lineRule="auto"/>
        <w:ind w:left="1410" w:hanging="708"/>
        <w:jc w:val="both"/>
        <w:rPr>
          <w:rFonts w:ascii="Traditional Arabic" w:hAnsi="Traditional Arabic" w:cs="Traditional Arabic"/>
          <w:sz w:val="34"/>
          <w:szCs w:val="34"/>
          <w:rtl/>
        </w:rPr>
      </w:pPr>
      <w:r w:rsidRPr="003F5BB8">
        <w:rPr>
          <w:rFonts w:ascii="Traditional Arabic" w:hAnsi="Traditional Arabic" w:cs="Traditional Arabic"/>
          <w:sz w:val="34"/>
          <w:szCs w:val="34"/>
          <w:rtl/>
        </w:rPr>
        <w:t>أبو مغلي سميح</w:t>
      </w:r>
      <w:r w:rsidRPr="003F5BB8">
        <w:rPr>
          <w:rFonts w:ascii="Traditional Arabic" w:hAnsi="Traditional Arabic" w:cs="Traditional Arabic" w:hint="cs"/>
          <w:sz w:val="34"/>
          <w:szCs w:val="34"/>
          <w:rtl/>
        </w:rPr>
        <w:t xml:space="preserve">. (2002).  </w:t>
      </w:r>
      <w:r w:rsidRPr="003F5BB8">
        <w:rPr>
          <w:rFonts w:ascii="Traditional Arabic" w:hAnsi="Traditional Arabic" w:cs="Traditional Arabic"/>
          <w:i/>
          <w:iCs/>
          <w:sz w:val="34"/>
          <w:szCs w:val="34"/>
          <w:rtl/>
        </w:rPr>
        <w:t>المدخل إلى التربية والتعليم</w:t>
      </w:r>
      <w:r w:rsidRPr="003F5BB8">
        <w:rPr>
          <w:rFonts w:ascii="Traditional Arabic" w:hAnsi="Traditional Arabic" w:cs="Traditional Arabic"/>
          <w:sz w:val="34"/>
          <w:szCs w:val="34"/>
          <w:rtl/>
        </w:rPr>
        <w:t>، دار البازوري العلمية</w:t>
      </w:r>
      <w:r w:rsidRPr="003F5BB8">
        <w:rPr>
          <w:rFonts w:ascii="Traditional Arabic" w:hAnsi="Traditional Arabic" w:cs="Traditional Arabic" w:hint="cs"/>
          <w:sz w:val="34"/>
          <w:szCs w:val="34"/>
          <w:rtl/>
        </w:rPr>
        <w:t>.</w:t>
      </w:r>
    </w:p>
    <w:p w:rsidR="00CB1F53" w:rsidRPr="003F5BB8" w:rsidRDefault="00CB1F53" w:rsidP="00AD78CF">
      <w:pPr>
        <w:pStyle w:val="ListParagraph"/>
        <w:bidi/>
        <w:spacing w:line="240" w:lineRule="auto"/>
        <w:ind w:left="1410" w:hanging="708"/>
        <w:jc w:val="both"/>
        <w:rPr>
          <w:rFonts w:ascii="Traditional Arabic" w:hAnsi="Traditional Arabic" w:cs="Traditional Arabic"/>
          <w:sz w:val="34"/>
          <w:szCs w:val="34"/>
          <w:rtl/>
        </w:rPr>
      </w:pPr>
      <w:r w:rsidRPr="003F5BB8">
        <w:rPr>
          <w:rFonts w:ascii="Traditional Arabic" w:hAnsi="Traditional Arabic" w:cs="Traditional Arabic"/>
          <w:sz w:val="34"/>
          <w:szCs w:val="34"/>
          <w:rtl/>
        </w:rPr>
        <w:t>طعيمة</w:t>
      </w:r>
      <w:r w:rsidRPr="003F5BB8">
        <w:rPr>
          <w:rFonts w:ascii="Traditional Arabic" w:hAnsi="Traditional Arabic" w:cs="Traditional Arabic" w:hint="cs"/>
          <w:sz w:val="34"/>
          <w:szCs w:val="34"/>
          <w:rtl/>
        </w:rPr>
        <w:t xml:space="preserve"> </w:t>
      </w:r>
      <w:r w:rsidRPr="003F5BB8">
        <w:rPr>
          <w:rFonts w:ascii="Traditional Arabic" w:hAnsi="Traditional Arabic" w:cs="Traditional Arabic"/>
          <w:sz w:val="34"/>
          <w:szCs w:val="34"/>
          <w:rtl/>
        </w:rPr>
        <w:t>رشدي</w:t>
      </w:r>
      <w:r w:rsidRPr="003F5BB8">
        <w:rPr>
          <w:rFonts w:ascii="Traditional Arabic" w:hAnsi="Traditional Arabic" w:cs="Traditional Arabic" w:hint="cs"/>
          <w:sz w:val="34"/>
          <w:szCs w:val="34"/>
          <w:rtl/>
        </w:rPr>
        <w:t xml:space="preserve"> </w:t>
      </w:r>
      <w:r w:rsidRPr="003F5BB8">
        <w:rPr>
          <w:rFonts w:ascii="Traditional Arabic" w:hAnsi="Traditional Arabic" w:cs="Traditional Arabic"/>
          <w:sz w:val="34"/>
          <w:szCs w:val="34"/>
          <w:rtl/>
        </w:rPr>
        <w:t>أحمد</w:t>
      </w:r>
      <w:r w:rsidRPr="003F5BB8">
        <w:rPr>
          <w:rFonts w:ascii="Traditional Arabic" w:hAnsi="Traditional Arabic" w:cs="Traditional Arabic" w:hint="cs"/>
          <w:sz w:val="34"/>
          <w:szCs w:val="34"/>
          <w:rtl/>
        </w:rPr>
        <w:t xml:space="preserve"> ومناع محمد السيد. (2001). </w:t>
      </w:r>
      <w:r w:rsidRPr="003F5BB8">
        <w:rPr>
          <w:rFonts w:ascii="Traditional Arabic" w:hAnsi="Traditional Arabic" w:cs="Traditional Arabic"/>
          <w:sz w:val="34"/>
          <w:szCs w:val="34"/>
          <w:rtl/>
        </w:rPr>
        <w:t xml:space="preserve"> </w:t>
      </w:r>
      <w:r w:rsidRPr="003F5BB8">
        <w:rPr>
          <w:rFonts w:ascii="Traditional Arabic" w:hAnsi="Traditional Arabic" w:cs="Traditional Arabic" w:hint="cs"/>
          <w:i/>
          <w:iCs/>
          <w:sz w:val="34"/>
          <w:szCs w:val="34"/>
          <w:rtl/>
        </w:rPr>
        <w:t>تدريس اللغة العربية في التعليم العام</w:t>
      </w:r>
      <w:r w:rsidRPr="003F5BB8">
        <w:rPr>
          <w:rFonts w:ascii="Traditional Arabic" w:hAnsi="Traditional Arabic" w:cs="Traditional Arabic" w:hint="cs"/>
          <w:sz w:val="34"/>
          <w:szCs w:val="34"/>
          <w:rtl/>
        </w:rPr>
        <w:t>، نظرات وتجاوب، القاهرة، دار الفكر العربي.</w:t>
      </w:r>
    </w:p>
    <w:p w:rsidR="00CB1F53" w:rsidRPr="003F5BB8" w:rsidRDefault="00CB1F53" w:rsidP="00AD78CF">
      <w:pPr>
        <w:pStyle w:val="ListParagraph"/>
        <w:bidi/>
        <w:spacing w:line="240" w:lineRule="auto"/>
        <w:jc w:val="both"/>
        <w:rPr>
          <w:rFonts w:ascii="Traditional Arabic" w:hAnsi="Traditional Arabic" w:cs="Traditional Arabic"/>
          <w:sz w:val="34"/>
          <w:szCs w:val="34"/>
          <w:rtl/>
        </w:rPr>
      </w:pPr>
      <w:r w:rsidRPr="003F5BB8">
        <w:rPr>
          <w:rFonts w:ascii="Traditional Arabic" w:hAnsi="Traditional Arabic" w:cs="Traditional Arabic" w:hint="cs"/>
          <w:sz w:val="34"/>
          <w:szCs w:val="34"/>
          <w:rtl/>
        </w:rPr>
        <w:t>صالح عبد العزيز</w:t>
      </w:r>
      <w:r w:rsidRPr="003F5BB8">
        <w:rPr>
          <w:rFonts w:ascii="Traditional Arabic" w:hAnsi="Traditional Arabic" w:cs="Traditional Arabic" w:hint="cs"/>
          <w:i/>
          <w:iCs/>
          <w:sz w:val="34"/>
          <w:szCs w:val="34"/>
          <w:rtl/>
        </w:rPr>
        <w:t xml:space="preserve">. </w:t>
      </w:r>
      <w:r w:rsidRPr="003F5BB8">
        <w:rPr>
          <w:rFonts w:ascii="Traditional Arabic" w:hAnsi="Traditional Arabic" w:cs="Traditional Arabic" w:hint="cs"/>
          <w:sz w:val="34"/>
          <w:szCs w:val="34"/>
          <w:rtl/>
        </w:rPr>
        <w:t>(1997)</w:t>
      </w:r>
      <w:r w:rsidRPr="003F5BB8">
        <w:rPr>
          <w:rFonts w:ascii="Traditional Arabic" w:hAnsi="Traditional Arabic" w:cs="Traditional Arabic" w:hint="cs"/>
          <w:i/>
          <w:iCs/>
          <w:sz w:val="34"/>
          <w:szCs w:val="34"/>
          <w:rtl/>
        </w:rPr>
        <w:t>. التربية وطرق التدريس</w:t>
      </w:r>
      <w:r w:rsidRPr="003F5BB8">
        <w:rPr>
          <w:rFonts w:ascii="Traditional Arabic" w:hAnsi="Traditional Arabic" w:cs="Traditional Arabic" w:hint="cs"/>
          <w:sz w:val="34"/>
          <w:szCs w:val="34"/>
          <w:rtl/>
        </w:rPr>
        <w:t>، دار المعارق مصر.</w:t>
      </w:r>
    </w:p>
    <w:p w:rsidR="00CB1F53" w:rsidRPr="003F5BB8" w:rsidRDefault="00CB1F53" w:rsidP="00AD78CF">
      <w:pPr>
        <w:pStyle w:val="ListParagraph"/>
        <w:bidi/>
        <w:spacing w:line="240" w:lineRule="auto"/>
        <w:ind w:left="1410" w:hanging="708"/>
        <w:jc w:val="both"/>
        <w:rPr>
          <w:rFonts w:ascii="Traditional Arabic" w:hAnsi="Traditional Arabic" w:cs="Traditional Arabic"/>
          <w:i/>
          <w:iCs/>
          <w:sz w:val="34"/>
          <w:szCs w:val="34"/>
          <w:rtl/>
        </w:rPr>
      </w:pPr>
      <w:r w:rsidRPr="003F5BB8">
        <w:rPr>
          <w:rFonts w:ascii="Traditional Arabic" w:hAnsi="Traditional Arabic" w:cs="Traditional Arabic"/>
          <w:sz w:val="34"/>
          <w:szCs w:val="34"/>
          <w:rtl/>
        </w:rPr>
        <w:t>حسين الديليمي طه وعباس الوائلي سعاد عبد الكريم</w:t>
      </w:r>
      <w:r w:rsidRPr="003F5BB8">
        <w:rPr>
          <w:rFonts w:ascii="Traditional Arabic" w:hAnsi="Traditional Arabic" w:cs="Traditional Arabic" w:hint="cs"/>
          <w:i/>
          <w:iCs/>
          <w:sz w:val="34"/>
          <w:szCs w:val="34"/>
          <w:rtl/>
        </w:rPr>
        <w:t xml:space="preserve">. (2019). </w:t>
      </w:r>
      <w:r w:rsidRPr="003F5BB8">
        <w:rPr>
          <w:rFonts w:ascii="Traditional Arabic" w:hAnsi="Traditional Arabic" w:cs="Traditional Arabic"/>
          <w:i/>
          <w:iCs/>
          <w:sz w:val="34"/>
          <w:szCs w:val="34"/>
          <w:rtl/>
        </w:rPr>
        <w:t xml:space="preserve"> اللغة العربية منهجيا </w:t>
      </w:r>
      <w:r w:rsidRPr="003F5BB8">
        <w:rPr>
          <w:rFonts w:ascii="Traditional Arabic" w:hAnsi="Traditional Arabic" w:cs="Traditional Arabic" w:hint="cs"/>
          <w:i/>
          <w:iCs/>
          <w:sz w:val="34"/>
          <w:szCs w:val="34"/>
          <w:rtl/>
        </w:rPr>
        <w:t xml:space="preserve">         </w:t>
      </w:r>
      <w:r w:rsidRPr="003F5BB8">
        <w:rPr>
          <w:rFonts w:ascii="Traditional Arabic" w:hAnsi="Traditional Arabic" w:cs="Traditional Arabic"/>
          <w:i/>
          <w:iCs/>
          <w:sz w:val="34"/>
          <w:szCs w:val="34"/>
          <w:rtl/>
        </w:rPr>
        <w:t>وطرائق تدريسها الطبعة الأو</w:t>
      </w:r>
      <w:r w:rsidRPr="003F5BB8">
        <w:rPr>
          <w:rFonts w:ascii="Traditional Arabic" w:hAnsi="Traditional Arabic" w:cs="Traditional Arabic" w:hint="cs"/>
          <w:i/>
          <w:iCs/>
          <w:sz w:val="34"/>
          <w:szCs w:val="34"/>
          <w:rtl/>
        </w:rPr>
        <w:t>لى</w:t>
      </w:r>
      <w:r w:rsidRPr="003F5BB8">
        <w:rPr>
          <w:rFonts w:ascii="Traditional Arabic" w:hAnsi="Traditional Arabic" w:cs="Traditional Arabic" w:hint="cs"/>
          <w:b/>
          <w:bCs/>
          <w:i/>
          <w:iCs/>
          <w:sz w:val="34"/>
          <w:szCs w:val="34"/>
          <w:rtl/>
        </w:rPr>
        <w:t>،</w:t>
      </w:r>
      <w:r w:rsidRPr="003F5BB8">
        <w:rPr>
          <w:rFonts w:ascii="Traditional Arabic" w:hAnsi="Traditional Arabic" w:cs="Traditional Arabic" w:hint="cs"/>
          <w:sz w:val="34"/>
          <w:szCs w:val="34"/>
          <w:rtl/>
        </w:rPr>
        <w:t xml:space="preserve"> ن</w:t>
      </w:r>
      <w:r w:rsidRPr="003F5BB8">
        <w:rPr>
          <w:rFonts w:ascii="Traditional Arabic" w:hAnsi="Traditional Arabic" w:cs="Traditional Arabic"/>
          <w:sz w:val="34"/>
          <w:szCs w:val="34"/>
          <w:rtl/>
        </w:rPr>
        <w:t>عمان</w:t>
      </w:r>
      <w:r w:rsidRPr="003F5BB8">
        <w:rPr>
          <w:rFonts w:ascii="Traditional Arabic" w:hAnsi="Traditional Arabic" w:cs="Traditional Arabic" w:hint="cs"/>
          <w:sz w:val="34"/>
          <w:szCs w:val="34"/>
          <w:rtl/>
        </w:rPr>
        <w:t>،</w:t>
      </w:r>
      <w:r w:rsidRPr="003F5BB8">
        <w:rPr>
          <w:rFonts w:ascii="Traditional Arabic" w:hAnsi="Traditional Arabic" w:cs="Traditional Arabic"/>
          <w:sz w:val="34"/>
          <w:szCs w:val="34"/>
          <w:rtl/>
        </w:rPr>
        <w:t xml:space="preserve"> الشروق</w:t>
      </w:r>
      <w:r w:rsidRPr="003F5BB8">
        <w:rPr>
          <w:rFonts w:ascii="Traditional Arabic" w:hAnsi="Traditional Arabic" w:cs="Traditional Arabic" w:hint="cs"/>
          <w:sz w:val="34"/>
          <w:szCs w:val="34"/>
          <w:rtl/>
        </w:rPr>
        <w:t>.</w:t>
      </w:r>
      <w:r w:rsidRPr="003F5BB8">
        <w:rPr>
          <w:rFonts w:ascii="Traditional Arabic" w:hAnsi="Traditional Arabic" w:cs="Traditional Arabic"/>
          <w:sz w:val="34"/>
          <w:szCs w:val="34"/>
          <w:rtl/>
        </w:rPr>
        <w:t xml:space="preserve"> </w:t>
      </w:r>
    </w:p>
    <w:p w:rsidR="00CB1F53" w:rsidRPr="003F5BB8" w:rsidRDefault="00CB1F53" w:rsidP="00AD78CF">
      <w:pPr>
        <w:pStyle w:val="ListParagraph"/>
        <w:bidi/>
        <w:spacing w:line="240" w:lineRule="auto"/>
        <w:jc w:val="both"/>
        <w:rPr>
          <w:rFonts w:ascii="Traditional Arabic" w:hAnsi="Traditional Arabic" w:cs="Traditional Arabic"/>
          <w:sz w:val="34"/>
          <w:szCs w:val="34"/>
        </w:rPr>
      </w:pPr>
      <w:r w:rsidRPr="003F5BB8">
        <w:rPr>
          <w:rFonts w:ascii="Traditional Arabic" w:hAnsi="Traditional Arabic" w:cs="Traditional Arabic"/>
          <w:sz w:val="34"/>
          <w:szCs w:val="34"/>
          <w:rtl/>
        </w:rPr>
        <w:t>بيسوتي عميرة إبراهيم</w:t>
      </w:r>
      <w:r w:rsidRPr="003F5BB8">
        <w:rPr>
          <w:rFonts w:ascii="Traditional Arabic" w:hAnsi="Traditional Arabic" w:cs="Traditional Arabic" w:hint="cs"/>
          <w:sz w:val="34"/>
          <w:szCs w:val="34"/>
          <w:rtl/>
        </w:rPr>
        <w:t>. (1991)</w:t>
      </w:r>
      <w:r w:rsidRPr="003F5BB8">
        <w:rPr>
          <w:rFonts w:ascii="Traditional Arabic" w:hAnsi="Traditional Arabic" w:cs="Traditional Arabic"/>
          <w:sz w:val="34"/>
          <w:szCs w:val="34"/>
          <w:rtl/>
        </w:rPr>
        <w:t xml:space="preserve"> </w:t>
      </w:r>
      <w:r w:rsidRPr="003F5BB8">
        <w:rPr>
          <w:rFonts w:ascii="Traditional Arabic" w:hAnsi="Traditional Arabic" w:cs="Traditional Arabic"/>
          <w:i/>
          <w:iCs/>
          <w:sz w:val="34"/>
          <w:szCs w:val="34"/>
          <w:rtl/>
        </w:rPr>
        <w:t>المنهج وعناصره</w:t>
      </w:r>
      <w:r w:rsidRPr="003F5BB8">
        <w:rPr>
          <w:rFonts w:ascii="Traditional Arabic" w:hAnsi="Traditional Arabic" w:cs="Traditional Arabic"/>
          <w:sz w:val="34"/>
          <w:szCs w:val="34"/>
          <w:rtl/>
        </w:rPr>
        <w:t>، قاهرة</w:t>
      </w:r>
      <w:r w:rsidRPr="003F5BB8">
        <w:rPr>
          <w:rFonts w:ascii="Traditional Arabic" w:hAnsi="Traditional Arabic" w:cs="Traditional Arabic" w:hint="cs"/>
          <w:sz w:val="34"/>
          <w:szCs w:val="34"/>
          <w:rtl/>
        </w:rPr>
        <w:t>،</w:t>
      </w:r>
      <w:r w:rsidRPr="003F5BB8">
        <w:rPr>
          <w:rFonts w:ascii="Traditional Arabic" w:hAnsi="Traditional Arabic" w:cs="Traditional Arabic"/>
          <w:sz w:val="34"/>
          <w:szCs w:val="34"/>
          <w:rtl/>
        </w:rPr>
        <w:t xml:space="preserve"> دار المعارف</w:t>
      </w:r>
      <w:r w:rsidRPr="003F5BB8">
        <w:rPr>
          <w:rFonts w:ascii="Traditional Arabic" w:hAnsi="Traditional Arabic" w:cs="Traditional Arabic" w:hint="cs"/>
          <w:sz w:val="34"/>
          <w:szCs w:val="34"/>
          <w:rtl/>
        </w:rPr>
        <w:t>.</w:t>
      </w:r>
    </w:p>
    <w:p w:rsidR="00CB1F53" w:rsidRPr="003F5BB8" w:rsidRDefault="00CB1F53" w:rsidP="00AD78CF">
      <w:pPr>
        <w:pStyle w:val="ListParagraph"/>
        <w:bidi/>
        <w:spacing w:line="240" w:lineRule="auto"/>
        <w:ind w:left="1410" w:hanging="708"/>
        <w:jc w:val="both"/>
        <w:rPr>
          <w:rFonts w:ascii="Traditional Arabic" w:hAnsi="Traditional Arabic" w:cs="Traditional Arabic"/>
          <w:sz w:val="34"/>
          <w:szCs w:val="34"/>
          <w:rtl/>
        </w:rPr>
      </w:pPr>
      <w:r w:rsidRPr="003F5BB8">
        <w:rPr>
          <w:rFonts w:ascii="Traditional Arabic" w:hAnsi="Traditional Arabic" w:cs="Traditional Arabic"/>
          <w:sz w:val="34"/>
          <w:szCs w:val="34"/>
          <w:rtl/>
        </w:rPr>
        <w:t>هندي</w:t>
      </w:r>
      <w:r w:rsidRPr="003F5BB8">
        <w:rPr>
          <w:rFonts w:ascii="Traditional Arabic" w:hAnsi="Traditional Arabic" w:cs="Traditional Arabic" w:hint="cs"/>
          <w:sz w:val="34"/>
          <w:szCs w:val="34"/>
          <w:rtl/>
        </w:rPr>
        <w:t xml:space="preserve"> </w:t>
      </w:r>
      <w:r w:rsidRPr="003F5BB8">
        <w:rPr>
          <w:rFonts w:ascii="Traditional Arabic" w:hAnsi="Traditional Arabic" w:cs="Traditional Arabic"/>
          <w:sz w:val="34"/>
          <w:szCs w:val="34"/>
          <w:rtl/>
        </w:rPr>
        <w:t>صالح ذياب وعامر عليان</w:t>
      </w:r>
      <w:r w:rsidRPr="003F5BB8">
        <w:rPr>
          <w:rFonts w:ascii="Traditional Arabic" w:hAnsi="Traditional Arabic" w:cs="Traditional Arabic" w:hint="cs"/>
          <w:sz w:val="34"/>
          <w:szCs w:val="34"/>
          <w:rtl/>
        </w:rPr>
        <w:t xml:space="preserve"> </w:t>
      </w:r>
      <w:r w:rsidRPr="003F5BB8">
        <w:rPr>
          <w:rFonts w:ascii="Traditional Arabic" w:hAnsi="Traditional Arabic" w:cs="Traditional Arabic"/>
          <w:sz w:val="34"/>
          <w:szCs w:val="34"/>
          <w:rtl/>
        </w:rPr>
        <w:t>هشام</w:t>
      </w:r>
      <w:r w:rsidRPr="003F5BB8">
        <w:rPr>
          <w:rFonts w:ascii="Traditional Arabic" w:hAnsi="Traditional Arabic" w:cs="Traditional Arabic" w:hint="cs"/>
          <w:sz w:val="34"/>
          <w:szCs w:val="34"/>
          <w:rtl/>
        </w:rPr>
        <w:t>. (1897).</w:t>
      </w:r>
      <w:r w:rsidRPr="003F5BB8">
        <w:rPr>
          <w:rFonts w:ascii="Traditional Arabic" w:hAnsi="Traditional Arabic" w:cs="Traditional Arabic"/>
          <w:sz w:val="34"/>
          <w:szCs w:val="34"/>
          <w:rtl/>
        </w:rPr>
        <w:t xml:space="preserve"> </w:t>
      </w:r>
      <w:r w:rsidRPr="003F5BB8">
        <w:rPr>
          <w:rFonts w:ascii="Traditional Arabic" w:hAnsi="Traditional Arabic" w:cs="Traditional Arabic"/>
          <w:i/>
          <w:iCs/>
          <w:sz w:val="34"/>
          <w:szCs w:val="34"/>
          <w:rtl/>
        </w:rPr>
        <w:t>دراسات في المنهج ولأساليب العامة</w:t>
      </w:r>
      <w:r w:rsidRPr="003F5BB8">
        <w:rPr>
          <w:rFonts w:ascii="Traditional Arabic" w:hAnsi="Traditional Arabic" w:cs="Traditional Arabic"/>
          <w:sz w:val="34"/>
          <w:szCs w:val="34"/>
          <w:rtl/>
        </w:rPr>
        <w:t>، عمان</w:t>
      </w:r>
      <w:r w:rsidRPr="003F5BB8">
        <w:rPr>
          <w:rFonts w:ascii="Traditional Arabic" w:hAnsi="Traditional Arabic" w:cs="Traditional Arabic" w:hint="cs"/>
          <w:sz w:val="34"/>
          <w:szCs w:val="34"/>
          <w:rtl/>
        </w:rPr>
        <w:t>،</w:t>
      </w:r>
      <w:r w:rsidRPr="003F5BB8">
        <w:rPr>
          <w:rFonts w:ascii="Traditional Arabic" w:hAnsi="Traditional Arabic" w:cs="Traditional Arabic"/>
          <w:sz w:val="34"/>
          <w:szCs w:val="34"/>
          <w:rtl/>
        </w:rPr>
        <w:t xml:space="preserve"> دارالفكر</w:t>
      </w:r>
      <w:r w:rsidRPr="003F5BB8">
        <w:rPr>
          <w:rFonts w:ascii="Traditional Arabic" w:hAnsi="Traditional Arabic" w:cs="Traditional Arabic" w:hint="cs"/>
          <w:sz w:val="34"/>
          <w:szCs w:val="34"/>
          <w:rtl/>
        </w:rPr>
        <w:t>.</w:t>
      </w:r>
    </w:p>
    <w:p w:rsidR="00CB1F53" w:rsidRPr="003F5BB8" w:rsidRDefault="00CB1F53" w:rsidP="00AD78CF">
      <w:pPr>
        <w:pStyle w:val="ListParagraph"/>
        <w:bidi/>
        <w:spacing w:line="240" w:lineRule="auto"/>
        <w:ind w:left="1410" w:hanging="708"/>
        <w:jc w:val="both"/>
        <w:rPr>
          <w:rFonts w:ascii="Traditional Arabic" w:hAnsi="Traditional Arabic" w:cs="Traditional Arabic"/>
          <w:color w:val="000000" w:themeColor="text1"/>
          <w:sz w:val="34"/>
          <w:szCs w:val="34"/>
          <w:rtl/>
        </w:rPr>
      </w:pPr>
      <w:r w:rsidRPr="003F5BB8">
        <w:rPr>
          <w:rFonts w:ascii="Traditional Arabic" w:hAnsi="Traditional Arabic" w:cs="Traditional Arabic" w:hint="cs"/>
          <w:color w:val="000000" w:themeColor="text1"/>
          <w:sz w:val="34"/>
          <w:szCs w:val="34"/>
          <w:rtl/>
        </w:rPr>
        <w:lastRenderedPageBreak/>
        <w:t>عبد الجليل علي ثوري</w:t>
      </w:r>
      <w:r w:rsidRPr="003F5BB8">
        <w:rPr>
          <w:rFonts w:ascii="Traditional Arabic" w:hAnsi="Traditional Arabic" w:cs="Traditional Arabic" w:hint="cs"/>
          <w:i/>
          <w:iCs/>
          <w:color w:val="000000" w:themeColor="text1"/>
          <w:sz w:val="34"/>
          <w:szCs w:val="34"/>
          <w:rtl/>
        </w:rPr>
        <w:t>. (1990). مذاكرة طرق تدريس اللغة العربية</w:t>
      </w:r>
      <w:r w:rsidRPr="003F5BB8">
        <w:rPr>
          <w:rFonts w:ascii="Traditional Arabic" w:hAnsi="Traditional Arabic" w:cs="Traditional Arabic" w:hint="cs"/>
          <w:color w:val="000000" w:themeColor="text1"/>
          <w:sz w:val="34"/>
          <w:szCs w:val="34"/>
          <w:rtl/>
        </w:rPr>
        <w:t xml:space="preserve">، معهد تعليم اللغة العربية </w:t>
      </w:r>
      <w:r w:rsidRPr="003F5BB8">
        <w:rPr>
          <w:rFonts w:ascii="Traditional Arabic" w:hAnsi="Traditional Arabic" w:cs="Traditional Arabic" w:hint="cs"/>
          <w:sz w:val="34"/>
          <w:szCs w:val="34"/>
          <w:rtl/>
        </w:rPr>
        <w:t>المسجد</w:t>
      </w:r>
      <w:r w:rsidRPr="003F5BB8">
        <w:rPr>
          <w:rFonts w:ascii="Traditional Arabic" w:hAnsi="Traditional Arabic" w:cs="Traditional Arabic" w:hint="cs"/>
          <w:color w:val="000000" w:themeColor="text1"/>
          <w:sz w:val="34"/>
          <w:szCs w:val="34"/>
          <w:rtl/>
        </w:rPr>
        <w:t xml:space="preserve"> الجامع الكبير سونن أمبيل.</w:t>
      </w:r>
    </w:p>
    <w:p w:rsidR="00CB1F53" w:rsidRPr="003F5BB8" w:rsidRDefault="00CB1F53" w:rsidP="00AD78CF">
      <w:pPr>
        <w:pStyle w:val="ListParagraph"/>
        <w:bidi/>
        <w:spacing w:line="240" w:lineRule="auto"/>
        <w:ind w:left="1410" w:hanging="708"/>
        <w:jc w:val="both"/>
        <w:rPr>
          <w:rFonts w:ascii="Traditional Arabic" w:hAnsi="Traditional Arabic" w:cs="Traditional Arabic"/>
          <w:sz w:val="34"/>
          <w:szCs w:val="34"/>
        </w:rPr>
      </w:pPr>
      <w:r w:rsidRPr="003F5BB8">
        <w:rPr>
          <w:rFonts w:ascii="Traditional Arabic" w:hAnsi="Traditional Arabic" w:cs="Traditional Arabic"/>
          <w:sz w:val="34"/>
          <w:szCs w:val="34"/>
          <w:rtl/>
        </w:rPr>
        <w:t>بخير</w:t>
      </w:r>
      <w:r w:rsidRPr="003F5BB8">
        <w:rPr>
          <w:rFonts w:ascii="Traditional Arabic" w:hAnsi="Traditional Arabic" w:cs="Traditional Arabic" w:hint="cs"/>
          <w:sz w:val="34"/>
          <w:szCs w:val="34"/>
          <w:rtl/>
        </w:rPr>
        <w:t xml:space="preserve"> </w:t>
      </w:r>
      <w:r w:rsidRPr="003F5BB8">
        <w:rPr>
          <w:rFonts w:ascii="Traditional Arabic" w:hAnsi="Traditional Arabic" w:cs="Traditional Arabic"/>
          <w:sz w:val="34"/>
          <w:szCs w:val="34"/>
          <w:rtl/>
        </w:rPr>
        <w:t>الحاج</w:t>
      </w:r>
      <w:r w:rsidRPr="003F5BB8">
        <w:rPr>
          <w:rFonts w:ascii="Traditional Arabic" w:hAnsi="Traditional Arabic" w:cs="Traditional Arabic" w:hint="cs"/>
          <w:sz w:val="34"/>
          <w:szCs w:val="34"/>
          <w:rtl/>
        </w:rPr>
        <w:t xml:space="preserve"> م</w:t>
      </w:r>
      <w:r w:rsidRPr="003F5BB8">
        <w:rPr>
          <w:rFonts w:ascii="Traditional Arabic" w:hAnsi="Traditional Arabic" w:cs="Traditional Arabic"/>
          <w:sz w:val="34"/>
          <w:szCs w:val="34"/>
          <w:rtl/>
        </w:rPr>
        <w:t>حمد عبد الله</w:t>
      </w:r>
      <w:r w:rsidRPr="003F5BB8">
        <w:rPr>
          <w:rFonts w:ascii="Traditional Arabic" w:hAnsi="Traditional Arabic" w:cs="Traditional Arabic" w:hint="cs"/>
          <w:sz w:val="34"/>
          <w:szCs w:val="34"/>
          <w:rtl/>
        </w:rPr>
        <w:t xml:space="preserve">. (2008). </w:t>
      </w:r>
      <w:r w:rsidRPr="003F5BB8">
        <w:rPr>
          <w:rFonts w:ascii="Traditional Arabic" w:hAnsi="Traditional Arabic" w:cs="Traditional Arabic"/>
          <w:sz w:val="34"/>
          <w:szCs w:val="34"/>
          <w:rtl/>
        </w:rPr>
        <w:t xml:space="preserve"> </w:t>
      </w:r>
      <w:r w:rsidRPr="003F5BB8">
        <w:rPr>
          <w:rFonts w:ascii="Traditional Arabic" w:hAnsi="Traditional Arabic" w:cs="Traditional Arabic"/>
          <w:i/>
          <w:iCs/>
          <w:sz w:val="34"/>
          <w:szCs w:val="34"/>
          <w:rtl/>
        </w:rPr>
        <w:t xml:space="preserve">إشكلات نظرية وتطبيقة في تعليم اللغة العربية </w:t>
      </w:r>
      <w:r w:rsidRPr="003F5BB8">
        <w:rPr>
          <w:rFonts w:ascii="Traditional Arabic" w:hAnsi="Traditional Arabic" w:cs="Traditional Arabic"/>
          <w:sz w:val="34"/>
          <w:szCs w:val="34"/>
          <w:rtl/>
        </w:rPr>
        <w:t>للناطقين</w:t>
      </w:r>
      <w:r w:rsidRPr="003F5BB8">
        <w:rPr>
          <w:rFonts w:ascii="Traditional Arabic" w:hAnsi="Traditional Arabic" w:cs="Traditional Arabic"/>
          <w:b/>
          <w:bCs/>
          <w:i/>
          <w:iCs/>
          <w:sz w:val="34"/>
          <w:szCs w:val="34"/>
          <w:rtl/>
        </w:rPr>
        <w:t xml:space="preserve"> </w:t>
      </w:r>
      <w:r w:rsidRPr="003F5BB8">
        <w:rPr>
          <w:rFonts w:ascii="Traditional Arabic" w:hAnsi="Traditional Arabic" w:cs="Traditional Arabic" w:hint="cs"/>
          <w:i/>
          <w:iCs/>
          <w:sz w:val="34"/>
          <w:szCs w:val="34"/>
          <w:rtl/>
        </w:rPr>
        <w:t>بغيرها</w:t>
      </w:r>
      <w:r w:rsidRPr="003F5BB8">
        <w:rPr>
          <w:rFonts w:ascii="Traditional Arabic" w:hAnsi="Traditional Arabic" w:cs="Traditional Arabic"/>
          <w:sz w:val="34"/>
          <w:szCs w:val="34"/>
          <w:rtl/>
        </w:rPr>
        <w:t>،</w:t>
      </w:r>
      <w:r w:rsidRPr="003F5BB8">
        <w:rPr>
          <w:rFonts w:ascii="Traditional Arabic" w:hAnsi="Traditional Arabic" w:cs="Traditional Arabic" w:hint="cs"/>
          <w:sz w:val="34"/>
          <w:szCs w:val="34"/>
          <w:rtl/>
        </w:rPr>
        <w:t xml:space="preserve"> قسم المنهج الدراسي بكلية المعلمين الاسلامية معهد دار السلام كونتور، أصول التربية والتعليم، كونتور، دار السلام.</w:t>
      </w:r>
    </w:p>
    <w:p w:rsidR="00CB1F53" w:rsidRPr="003F5BB8" w:rsidRDefault="00CB1F53" w:rsidP="00AD78CF">
      <w:pPr>
        <w:pStyle w:val="ListParagraph"/>
        <w:bidi/>
        <w:spacing w:line="240" w:lineRule="auto"/>
        <w:ind w:left="1410" w:hanging="708"/>
        <w:jc w:val="both"/>
        <w:rPr>
          <w:rFonts w:ascii="Traditional Arabic" w:hAnsi="Traditional Arabic" w:cs="Traditional Arabic"/>
          <w:sz w:val="34"/>
          <w:szCs w:val="34"/>
          <w:rtl/>
        </w:rPr>
      </w:pPr>
      <w:r w:rsidRPr="003F5BB8">
        <w:rPr>
          <w:rFonts w:ascii="Traditional Arabic" w:hAnsi="Traditional Arabic" w:cs="Traditional Arabic"/>
          <w:sz w:val="34"/>
          <w:szCs w:val="34"/>
          <w:rtl/>
        </w:rPr>
        <w:t>عثمان الحمد عبد الرحمن</w:t>
      </w:r>
      <w:r w:rsidRPr="003F5BB8">
        <w:rPr>
          <w:rFonts w:ascii="Traditional Arabic" w:hAnsi="Traditional Arabic" w:cs="Traditional Arabic" w:hint="cs"/>
          <w:sz w:val="34"/>
          <w:szCs w:val="34"/>
          <w:rtl/>
        </w:rPr>
        <w:t xml:space="preserve">. (1990). </w:t>
      </w:r>
      <w:r w:rsidRPr="003F5BB8">
        <w:rPr>
          <w:rFonts w:ascii="Traditional Arabic" w:hAnsi="Traditional Arabic" w:cs="Traditional Arabic"/>
          <w:i/>
          <w:iCs/>
          <w:sz w:val="34"/>
          <w:szCs w:val="34"/>
          <w:rtl/>
        </w:rPr>
        <w:t>مناهج البحث العلمي وطرق كتابة الرسالة الجامع</w:t>
      </w:r>
      <w:r w:rsidRPr="003F5BB8">
        <w:rPr>
          <w:rFonts w:ascii="Traditional Arabic" w:hAnsi="Traditional Arabic" w:cs="Traditional Arabic"/>
          <w:sz w:val="34"/>
          <w:szCs w:val="34"/>
          <w:rtl/>
        </w:rPr>
        <w:t>، دار جامعة افريقتا العالمية</w:t>
      </w:r>
      <w:r w:rsidRPr="003F5BB8">
        <w:rPr>
          <w:rFonts w:ascii="Traditional Arabic" w:hAnsi="Traditional Arabic" w:cs="Traditional Arabic" w:hint="cs"/>
          <w:sz w:val="34"/>
          <w:szCs w:val="34"/>
          <w:rtl/>
        </w:rPr>
        <w:t>.</w:t>
      </w:r>
    </w:p>
    <w:p w:rsidR="00CB1F53" w:rsidRPr="00FE0E0F" w:rsidRDefault="00CB1F53" w:rsidP="00F65CA4">
      <w:pPr>
        <w:pStyle w:val="ListParagraph"/>
        <w:bidi/>
        <w:spacing w:line="240" w:lineRule="auto"/>
        <w:ind w:left="1410" w:hanging="708"/>
        <w:jc w:val="both"/>
      </w:pPr>
      <w:r w:rsidRPr="003F5BB8">
        <w:rPr>
          <w:rFonts w:ascii="Traditional Arabic" w:hAnsi="Traditional Arabic" w:cs="Traditional Arabic" w:hint="cs"/>
          <w:sz w:val="34"/>
          <w:szCs w:val="34"/>
          <w:rtl/>
        </w:rPr>
        <w:t xml:space="preserve">دوديوي رجاء وحيد. (2008).  </w:t>
      </w:r>
      <w:r w:rsidRPr="003F5BB8">
        <w:rPr>
          <w:rFonts w:ascii="Traditional Arabic" w:hAnsi="Traditional Arabic" w:cs="Traditional Arabic" w:hint="cs"/>
          <w:i/>
          <w:iCs/>
          <w:sz w:val="34"/>
          <w:szCs w:val="34"/>
          <w:rtl/>
        </w:rPr>
        <w:t>البحث العلمي أساسيته النظرية وممارسته العلمية</w:t>
      </w:r>
      <w:r w:rsidRPr="003F5BB8">
        <w:rPr>
          <w:rFonts w:ascii="Traditional Arabic" w:hAnsi="Traditional Arabic" w:cs="Traditional Arabic" w:hint="cs"/>
          <w:sz w:val="34"/>
          <w:szCs w:val="34"/>
          <w:rtl/>
        </w:rPr>
        <w:t>، دمشق، دار الفكر.</w:t>
      </w:r>
      <w:bookmarkStart w:id="0" w:name="_GoBack"/>
      <w:bookmarkEnd w:id="0"/>
      <w:r w:rsidR="00F65CA4" w:rsidRPr="00FE0E0F">
        <w:t xml:space="preserve"> </w:t>
      </w:r>
    </w:p>
    <w:p w:rsidR="00F3463D" w:rsidRDefault="00F3463D" w:rsidP="00AD78CF">
      <w:pPr>
        <w:spacing w:line="240" w:lineRule="auto"/>
      </w:pPr>
    </w:p>
    <w:sectPr w:rsidR="00F3463D" w:rsidSect="00E66703">
      <w:footerReference w:type="default" r:id="rId8"/>
      <w:pgSz w:w="12240" w:h="15840"/>
      <w:pgMar w:top="1440" w:right="1797" w:bottom="1440" w:left="179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AA6" w:rsidRDefault="000B6AA6" w:rsidP="00CB1F53">
      <w:pPr>
        <w:spacing w:after="0" w:line="240" w:lineRule="auto"/>
      </w:pPr>
      <w:r>
        <w:separator/>
      </w:r>
    </w:p>
  </w:endnote>
  <w:endnote w:type="continuationSeparator" w:id="0">
    <w:p w:rsidR="000B6AA6" w:rsidRDefault="000B6AA6" w:rsidP="00CB1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6703" w:rsidRDefault="00E66703" w:rsidP="00E66703">
    <w:pPr>
      <w:pStyle w:val="Footer"/>
      <w:jc w:val="right"/>
    </w:pPr>
  </w:p>
  <w:p w:rsidR="00E66703" w:rsidRDefault="00E667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AA6" w:rsidRDefault="000B6AA6" w:rsidP="00CB1F53">
      <w:pPr>
        <w:spacing w:after="0" w:line="240" w:lineRule="auto"/>
      </w:pPr>
      <w:r>
        <w:separator/>
      </w:r>
    </w:p>
  </w:footnote>
  <w:footnote w:type="continuationSeparator" w:id="0">
    <w:p w:rsidR="000B6AA6" w:rsidRDefault="000B6AA6" w:rsidP="00CB1F53">
      <w:pPr>
        <w:spacing w:after="0" w:line="240" w:lineRule="auto"/>
      </w:pPr>
      <w:r>
        <w:continuationSeparator/>
      </w:r>
    </w:p>
  </w:footnote>
  <w:footnote w:id="1">
    <w:p w:rsidR="00E66703" w:rsidRPr="009E2948" w:rsidRDefault="00E66703" w:rsidP="00CB1F53">
      <w:pPr>
        <w:pStyle w:val="FootnoteText"/>
        <w:rPr>
          <w:rFonts w:ascii="Times New Roman" w:hAnsi="Times New Roman" w:cs="Times New Roman"/>
        </w:rPr>
      </w:pPr>
      <w:r w:rsidRPr="009E2948">
        <w:rPr>
          <w:rStyle w:val="FootnoteReference"/>
          <w:rFonts w:ascii="Times New Roman" w:hAnsi="Times New Roman" w:cs="Times New Roman"/>
        </w:rPr>
        <w:footnoteRef/>
      </w:r>
      <w:r w:rsidRPr="009E2948">
        <w:rPr>
          <w:rFonts w:ascii="Times New Roman" w:hAnsi="Times New Roman" w:cs="Times New Roman"/>
        </w:rPr>
        <w:t xml:space="preserve"> Badrut Tamam, Pesantren: Nalar dan Tradisi. Yogyakarta: Pustaka Pelajar, 2015, hlm. 15</w:t>
      </w:r>
    </w:p>
  </w:footnote>
  <w:footnote w:id="2">
    <w:p w:rsidR="00AD78CF" w:rsidRPr="00AD78CF" w:rsidRDefault="00AD78CF" w:rsidP="00436A4F">
      <w:pPr>
        <w:pStyle w:val="FootnoteText"/>
        <w:rPr>
          <w:rFonts w:asciiTheme="majorBidi" w:hAnsiTheme="majorBidi" w:cstheme="majorBidi"/>
        </w:rPr>
      </w:pPr>
      <w:r>
        <w:rPr>
          <w:rStyle w:val="FootnoteReference"/>
        </w:rPr>
        <w:footnoteRef/>
      </w:r>
      <w:r>
        <w:t xml:space="preserve"> </w:t>
      </w:r>
      <w:r w:rsidRPr="00AD78CF">
        <w:rPr>
          <w:rFonts w:asciiTheme="majorBidi" w:hAnsiTheme="majorBidi" w:cstheme="majorBidi"/>
        </w:rPr>
        <w:t xml:space="preserve">Nurdin, </w:t>
      </w:r>
      <w:r w:rsidRPr="00436A4F">
        <w:rPr>
          <w:rFonts w:ascii="Traditional Arabic" w:hAnsi="Traditional Arabic" w:cs="Traditional Arabic"/>
          <w:sz w:val="24"/>
          <w:szCs w:val="24"/>
          <w:rtl/>
        </w:rPr>
        <w:t>منهج تعليم اللغة العربية في المعاهد الدينية</w:t>
      </w:r>
      <w:r w:rsidRPr="00AD78CF">
        <w:rPr>
          <w:rFonts w:asciiTheme="majorBidi" w:hAnsiTheme="majorBidi" w:cstheme="majorBidi"/>
        </w:rPr>
        <w:t xml:space="preserve">. </w:t>
      </w:r>
      <w:r w:rsidRPr="00AD78CF">
        <w:rPr>
          <w:rFonts w:asciiTheme="majorBidi" w:hAnsiTheme="majorBidi" w:cstheme="majorBidi"/>
          <w:i/>
          <w:iCs/>
        </w:rPr>
        <w:t>Dinamika Ilmu</w:t>
      </w:r>
      <w:r w:rsidRPr="00AD78CF">
        <w:rPr>
          <w:rFonts w:asciiTheme="majorBidi" w:hAnsiTheme="majorBidi" w:cstheme="majorBidi"/>
        </w:rPr>
        <w:t>. Vol. 15 No 2,</w:t>
      </w:r>
      <w:r w:rsidR="00436A4F">
        <w:rPr>
          <w:rFonts w:asciiTheme="majorBidi" w:hAnsiTheme="majorBidi" w:cstheme="majorBidi"/>
        </w:rPr>
        <w:t xml:space="preserve"> </w:t>
      </w:r>
      <w:r w:rsidRPr="00AD78CF">
        <w:rPr>
          <w:rFonts w:asciiTheme="majorBidi" w:hAnsiTheme="majorBidi" w:cstheme="majorBidi"/>
        </w:rPr>
        <w:t>2015</w:t>
      </w:r>
    </w:p>
  </w:footnote>
  <w:footnote w:id="3">
    <w:p w:rsidR="00E66703" w:rsidRPr="009E2948" w:rsidRDefault="00E66703" w:rsidP="00CB1F53">
      <w:pPr>
        <w:pStyle w:val="FootnoteText"/>
        <w:rPr>
          <w:rtl/>
        </w:rPr>
      </w:pPr>
      <w:r w:rsidRPr="009E2948">
        <w:rPr>
          <w:rStyle w:val="FootnoteReference"/>
        </w:rPr>
        <w:footnoteRef/>
      </w:r>
      <w:r w:rsidRPr="009E2948">
        <w:t xml:space="preserve"> </w:t>
      </w:r>
      <w:r w:rsidRPr="009E2948">
        <w:rPr>
          <w:rFonts w:ascii="Times New Roman" w:hAnsi="Times New Roman" w:cs="Times New Roman"/>
          <w:color w:val="000000"/>
        </w:rPr>
        <w:t>Kamal Yusuf, The Relationship between Language Attitudes and Self-concept</w:t>
      </w:r>
      <w:r w:rsidRPr="009E2948">
        <w:rPr>
          <w:rFonts w:ascii="Times New Roman" w:hAnsi="Times New Roman" w:cs="Times New Roman"/>
          <w:color w:val="000000"/>
          <w:lang w:val="de-DE"/>
        </w:rPr>
        <w:t xml:space="preserve"> </w:t>
      </w:r>
      <w:r w:rsidRPr="009E2948">
        <w:rPr>
          <w:rFonts w:ascii="Times New Roman" w:hAnsi="Times New Roman" w:cs="Times New Roman"/>
          <w:color w:val="000000"/>
        </w:rPr>
        <w:t>with Arabic Writing and Speaking Ability among University Students in Indonesia.</w:t>
      </w:r>
      <w:r w:rsidRPr="009E2948">
        <w:rPr>
          <w:rFonts w:ascii="Times New Roman" w:hAnsi="Times New Roman" w:cs="Times New Roman"/>
          <w:color w:val="000000"/>
          <w:lang w:val="de-DE"/>
        </w:rPr>
        <w:t xml:space="preserve"> </w:t>
      </w:r>
      <w:r w:rsidRPr="009E2948">
        <w:rPr>
          <w:rFonts w:ascii="Times New Roman" w:hAnsi="Times New Roman" w:cs="Times New Roman"/>
          <w:color w:val="000000"/>
        </w:rPr>
        <w:t>Dissertation. Leipzig: Universität Leipzig, . 2017,  Hlm 26-27</w:t>
      </w:r>
    </w:p>
  </w:footnote>
  <w:footnote w:id="4">
    <w:p w:rsidR="00E66703" w:rsidRPr="009E2948" w:rsidRDefault="00E66703" w:rsidP="00CB1F53">
      <w:pPr>
        <w:pStyle w:val="FootnoteText"/>
        <w:bidi/>
        <w:rPr>
          <w:rFonts w:ascii="Traditional Arabic" w:hAnsi="Traditional Arabic" w:cs="Traditional Arabic"/>
          <w:sz w:val="24"/>
          <w:szCs w:val="24"/>
          <w:rtl/>
        </w:rPr>
      </w:pPr>
      <w:r w:rsidRPr="009E2948">
        <w:rPr>
          <w:rStyle w:val="FootnoteReference"/>
        </w:rPr>
        <w:footnoteRef/>
      </w:r>
      <w:r w:rsidRPr="009E2948">
        <w:t xml:space="preserve"> </w:t>
      </w:r>
      <w:r w:rsidRPr="009E2948">
        <w:rPr>
          <w:rFonts w:hint="cs"/>
          <w:rtl/>
        </w:rPr>
        <w:t xml:space="preserve"> </w:t>
      </w:r>
      <w:r w:rsidRPr="009E2948">
        <w:rPr>
          <w:rFonts w:ascii="Traditional Arabic" w:hAnsi="Traditional Arabic" w:cs="Traditional Arabic" w:hint="cs"/>
          <w:sz w:val="24"/>
          <w:szCs w:val="24"/>
          <w:rtl/>
        </w:rPr>
        <w:t>رجاء وحيد دويدوي، البحث العلمي اساسيته النظرية وممارسته العلمية، (دمشق: دار الفكر، 2008)، ص 183</w:t>
      </w:r>
    </w:p>
  </w:footnote>
  <w:footnote w:id="5">
    <w:p w:rsidR="00E66703" w:rsidRPr="009E2948" w:rsidRDefault="00E66703" w:rsidP="00CB1F53">
      <w:pPr>
        <w:pStyle w:val="FootnoteText"/>
        <w:rPr>
          <w:rFonts w:asciiTheme="majorBidi" w:hAnsiTheme="majorBidi" w:cstheme="majorBidi"/>
          <w:rtl/>
        </w:rPr>
      </w:pPr>
      <w:r w:rsidRPr="009E2948">
        <w:rPr>
          <w:rStyle w:val="FootnoteReference"/>
        </w:rPr>
        <w:footnoteRef/>
      </w:r>
      <w:r w:rsidRPr="009E2948">
        <w:t xml:space="preserve"> </w:t>
      </w:r>
      <w:r w:rsidRPr="009E2948">
        <w:rPr>
          <w:rFonts w:asciiTheme="majorBidi" w:hAnsiTheme="majorBidi" w:cstheme="majorBidi"/>
        </w:rPr>
        <w:t>Sugiyono, metodologi penelitian pendidikan. Pendekatan Kuantitatif,Kualitatif dan R&amp;D (Bandung: Alfabeta. 2009) hal 140</w:t>
      </w:r>
    </w:p>
  </w:footnote>
  <w:footnote w:id="6">
    <w:p w:rsidR="00E66703" w:rsidRPr="009E2948" w:rsidRDefault="00E66703" w:rsidP="00CB1F53">
      <w:pPr>
        <w:pStyle w:val="FootnoteText"/>
        <w:bidi/>
        <w:rPr>
          <w:rFonts w:ascii="Traditional Arabic" w:hAnsi="Traditional Arabic" w:cs="Traditional Arabic"/>
          <w:sz w:val="24"/>
          <w:szCs w:val="24"/>
          <w:rtl/>
        </w:rPr>
      </w:pPr>
      <w:r w:rsidRPr="009E2948">
        <w:rPr>
          <w:rStyle w:val="FootnoteReference"/>
        </w:rPr>
        <w:footnoteRef/>
      </w:r>
      <w:r w:rsidRPr="009E2948">
        <w:t xml:space="preserve"> </w:t>
      </w:r>
      <w:r w:rsidRPr="009E2948">
        <w:rPr>
          <w:rFonts w:ascii="Traditional Arabic" w:hAnsi="Traditional Arabic" w:cs="Traditional Arabic" w:hint="cs"/>
          <w:sz w:val="24"/>
          <w:szCs w:val="24"/>
          <w:rtl/>
        </w:rPr>
        <w:t xml:space="preserve"> المرجع السابق، ص 305</w:t>
      </w:r>
    </w:p>
  </w:footnote>
  <w:footnote w:id="7">
    <w:p w:rsidR="00E66703" w:rsidRPr="009E2948" w:rsidRDefault="00E66703" w:rsidP="00CB1F53">
      <w:pPr>
        <w:pStyle w:val="FootnoteText"/>
        <w:bidi/>
        <w:rPr>
          <w:rtl/>
        </w:rPr>
      </w:pPr>
      <w:r w:rsidRPr="009E2948">
        <w:rPr>
          <w:rStyle w:val="FootnoteReference"/>
        </w:rPr>
        <w:footnoteRef/>
      </w:r>
      <w:r w:rsidRPr="009E2948">
        <w:t xml:space="preserve"> </w:t>
      </w:r>
      <w:r w:rsidRPr="009E2948">
        <w:rPr>
          <w:rFonts w:hint="cs"/>
          <w:rtl/>
        </w:rPr>
        <w:t xml:space="preserve"> </w:t>
      </w:r>
      <w:r w:rsidRPr="009E2948">
        <w:rPr>
          <w:rFonts w:ascii="Traditional Arabic" w:hAnsi="Traditional Arabic" w:cs="Traditional Arabic" w:hint="cs"/>
          <w:sz w:val="24"/>
          <w:szCs w:val="24"/>
          <w:rtl/>
        </w:rPr>
        <w:t>رجاء وحيد دويدري، البحث العلمي أساسيته النظرية وممارسته العلمية، (دمشق: دار الفكر، 2008)، ص 323</w:t>
      </w:r>
    </w:p>
  </w:footnote>
  <w:footnote w:id="8">
    <w:p w:rsidR="00E66703" w:rsidRPr="009E2948" w:rsidRDefault="00E66703" w:rsidP="00CB1F53">
      <w:pPr>
        <w:pStyle w:val="FootnoteText"/>
        <w:bidi/>
        <w:rPr>
          <w:rFonts w:ascii="Traditional Arabic" w:hAnsi="Traditional Arabic" w:cs="Traditional Arabic"/>
          <w:sz w:val="24"/>
          <w:szCs w:val="24"/>
          <w:rtl/>
        </w:rPr>
      </w:pPr>
      <w:r w:rsidRPr="009E2948">
        <w:rPr>
          <w:rStyle w:val="FootnoteReference"/>
        </w:rPr>
        <w:footnoteRef/>
      </w:r>
      <w:r w:rsidRPr="009E2948">
        <w:t xml:space="preserve"> </w:t>
      </w:r>
      <w:r w:rsidRPr="009E2948">
        <w:rPr>
          <w:rFonts w:hint="cs"/>
          <w:rtl/>
        </w:rPr>
        <w:t xml:space="preserve"> </w:t>
      </w:r>
      <w:r w:rsidRPr="009E2948">
        <w:rPr>
          <w:rFonts w:ascii="Traditional Arabic" w:hAnsi="Traditional Arabic" w:cs="Traditional Arabic" w:hint="cs"/>
          <w:sz w:val="24"/>
          <w:szCs w:val="24"/>
          <w:rtl/>
        </w:rPr>
        <w:t>المرجع السابق، ص 317</w:t>
      </w:r>
    </w:p>
  </w:footnote>
  <w:footnote w:id="9">
    <w:p w:rsidR="00E66703" w:rsidRPr="009E2948" w:rsidRDefault="00E66703" w:rsidP="00CB1F53">
      <w:pPr>
        <w:pStyle w:val="FootnoteText"/>
        <w:bidi/>
        <w:rPr>
          <w:rtl/>
        </w:rPr>
      </w:pPr>
      <w:r w:rsidRPr="009E2948">
        <w:rPr>
          <w:rStyle w:val="FootnoteReference"/>
        </w:rPr>
        <w:footnoteRef/>
      </w:r>
      <w:r w:rsidRPr="009E2948">
        <w:t xml:space="preserve"> </w:t>
      </w:r>
      <w:r w:rsidRPr="009E2948">
        <w:rPr>
          <w:rFonts w:hint="cs"/>
          <w:rtl/>
        </w:rPr>
        <w:t xml:space="preserve"> </w:t>
      </w:r>
      <w:r w:rsidRPr="009E2948">
        <w:rPr>
          <w:rFonts w:ascii="Traditional Arabic" w:hAnsi="Traditional Arabic" w:cs="Traditional Arabic" w:hint="cs"/>
          <w:sz w:val="24"/>
          <w:szCs w:val="24"/>
          <w:rtl/>
        </w:rPr>
        <w:t>المرجع السابق، ص 375</w:t>
      </w:r>
    </w:p>
  </w:footnote>
  <w:footnote w:id="10">
    <w:p w:rsidR="00E66703" w:rsidRPr="009E2948" w:rsidRDefault="00E66703" w:rsidP="00CB1F53">
      <w:pPr>
        <w:pStyle w:val="FootnoteText"/>
        <w:bidi/>
        <w:rPr>
          <w:rtl/>
        </w:rPr>
      </w:pPr>
      <w:r w:rsidRPr="009E2948">
        <w:rPr>
          <w:rStyle w:val="FootnoteReference"/>
        </w:rPr>
        <w:footnoteRef/>
      </w:r>
      <w:r w:rsidRPr="009E2948">
        <w:t xml:space="preserve"> </w:t>
      </w:r>
      <w:r w:rsidRPr="009E2948">
        <w:rPr>
          <w:rFonts w:hint="cs"/>
          <w:rtl/>
        </w:rPr>
        <w:t xml:space="preserve"> </w:t>
      </w:r>
      <w:r w:rsidRPr="009E2948">
        <w:rPr>
          <w:rFonts w:ascii="Traditional Arabic" w:hAnsi="Traditional Arabic" w:cs="Traditional Arabic" w:hint="cs"/>
          <w:sz w:val="24"/>
          <w:szCs w:val="24"/>
          <w:rtl/>
        </w:rPr>
        <w:t>رجاء وحيد دويدري، البحث العلمي أساسيته النظرية وممارسته العلمية، (دمشق: دار الفكر، 2008)، ص 215</w:t>
      </w:r>
    </w:p>
  </w:footnote>
  <w:footnote w:id="11">
    <w:p w:rsidR="00E66703" w:rsidRPr="009E2948" w:rsidRDefault="00E66703" w:rsidP="00CB1F53">
      <w:pPr>
        <w:pStyle w:val="FootnoteText"/>
        <w:rPr>
          <w:rtl/>
        </w:rPr>
      </w:pPr>
      <w:r w:rsidRPr="009E2948">
        <w:rPr>
          <w:rStyle w:val="FootnoteReference"/>
        </w:rPr>
        <w:footnoteRef/>
      </w:r>
      <w:r w:rsidRPr="009E2948">
        <w:t xml:space="preserve"> </w:t>
      </w:r>
      <w:r w:rsidRPr="009E2948">
        <w:rPr>
          <w:rFonts w:asciiTheme="majorBidi" w:hAnsiTheme="majorBidi" w:cstheme="majorBidi"/>
        </w:rPr>
        <w:t>Sugiyono, metodologi penelitian pendidikan. Pendekatan Kuantitatif,Kualitatif dan R&amp;D (Bandung: Alfabeta. 2009) hal 140</w:t>
      </w:r>
    </w:p>
  </w:footnote>
  <w:footnote w:id="12">
    <w:p w:rsidR="00E66703" w:rsidRPr="009E2948" w:rsidRDefault="00E66703" w:rsidP="00CB1F53">
      <w:pPr>
        <w:pStyle w:val="FootnoteText"/>
        <w:bidi/>
        <w:rPr>
          <w:rFonts w:ascii="Traditional Arabic" w:hAnsi="Traditional Arabic" w:cs="Traditional Arabic"/>
          <w:sz w:val="24"/>
          <w:szCs w:val="24"/>
          <w:rtl/>
        </w:rPr>
      </w:pPr>
      <w:r w:rsidRPr="009E2948">
        <w:rPr>
          <w:rStyle w:val="FootnoteReference"/>
          <w:rFonts w:ascii="Traditional Arabic" w:hAnsi="Traditional Arabic" w:cs="Traditional Arabic"/>
          <w:sz w:val="24"/>
          <w:szCs w:val="24"/>
        </w:rPr>
        <w:footnoteRef/>
      </w:r>
      <w:r w:rsidRPr="009E2948">
        <w:rPr>
          <w:rFonts w:ascii="Traditional Arabic" w:hAnsi="Traditional Arabic" w:cs="Traditional Arabic"/>
          <w:sz w:val="24"/>
          <w:szCs w:val="24"/>
        </w:rPr>
        <w:t xml:space="preserve"> </w:t>
      </w:r>
      <w:r w:rsidRPr="009E2948">
        <w:rPr>
          <w:rFonts w:ascii="Traditional Arabic" w:hAnsi="Traditional Arabic" w:cs="Traditional Arabic"/>
          <w:sz w:val="24"/>
          <w:szCs w:val="24"/>
          <w:rtl/>
        </w:rPr>
        <w:t xml:space="preserve"> المقابلة مع الأستاذ مصلح الحنيف والأستاذ برهان الدين، 12 أبريل 2020</w:t>
      </w:r>
    </w:p>
  </w:footnote>
  <w:footnote w:id="13">
    <w:p w:rsidR="00E66703" w:rsidRPr="009E2948" w:rsidRDefault="00E66703" w:rsidP="00CB1F53">
      <w:pPr>
        <w:pStyle w:val="FootnoteText"/>
        <w:bidi/>
        <w:rPr>
          <w:rFonts w:ascii="Traditional Arabic" w:hAnsi="Traditional Arabic" w:cs="Traditional Arabic"/>
          <w:sz w:val="24"/>
          <w:szCs w:val="24"/>
          <w:rtl/>
        </w:rPr>
      </w:pPr>
      <w:r w:rsidRPr="009E2948">
        <w:rPr>
          <w:rStyle w:val="FootnoteReference"/>
          <w:rFonts w:ascii="Traditional Arabic" w:hAnsi="Traditional Arabic" w:cs="Traditional Arabic"/>
          <w:sz w:val="24"/>
          <w:szCs w:val="24"/>
        </w:rPr>
        <w:footnoteRef/>
      </w:r>
      <w:r w:rsidRPr="009E2948">
        <w:rPr>
          <w:rFonts w:ascii="Traditional Arabic" w:hAnsi="Traditional Arabic" w:cs="Traditional Arabic"/>
          <w:sz w:val="24"/>
          <w:szCs w:val="24"/>
        </w:rPr>
        <w:t xml:space="preserve"> </w:t>
      </w:r>
      <w:r w:rsidRPr="009E2948">
        <w:rPr>
          <w:rFonts w:ascii="Traditional Arabic" w:hAnsi="Traditional Arabic" w:cs="Traditional Arabic"/>
          <w:sz w:val="24"/>
          <w:szCs w:val="24"/>
          <w:rtl/>
        </w:rPr>
        <w:t xml:space="preserve"> المقابلة مع الأستاذ بيضاوي ، 16 أبريل 2020</w:t>
      </w:r>
    </w:p>
  </w:footnote>
  <w:footnote w:id="14">
    <w:p w:rsidR="00E66703" w:rsidRPr="009E2948" w:rsidRDefault="00E66703" w:rsidP="00CB1F53">
      <w:pPr>
        <w:pStyle w:val="FootnoteText"/>
        <w:bidi/>
        <w:rPr>
          <w:rFonts w:ascii="Traditional Arabic" w:hAnsi="Traditional Arabic" w:cs="Traditional Arabic"/>
          <w:sz w:val="24"/>
          <w:szCs w:val="24"/>
          <w:rtl/>
        </w:rPr>
      </w:pPr>
      <w:r w:rsidRPr="009E2948">
        <w:rPr>
          <w:rStyle w:val="FootnoteReference"/>
          <w:rFonts w:ascii="Traditional Arabic" w:hAnsi="Traditional Arabic" w:cs="Traditional Arabic"/>
          <w:sz w:val="24"/>
          <w:szCs w:val="24"/>
        </w:rPr>
        <w:footnoteRef/>
      </w:r>
      <w:r w:rsidRPr="009E2948">
        <w:rPr>
          <w:rFonts w:ascii="Traditional Arabic" w:hAnsi="Traditional Arabic" w:cs="Traditional Arabic"/>
          <w:sz w:val="24"/>
          <w:szCs w:val="24"/>
        </w:rPr>
        <w:t xml:space="preserve"> </w:t>
      </w:r>
      <w:r w:rsidRPr="009E2948">
        <w:rPr>
          <w:rFonts w:ascii="Traditional Arabic" w:hAnsi="Traditional Arabic" w:cs="Traditional Arabic"/>
          <w:sz w:val="24"/>
          <w:szCs w:val="24"/>
          <w:rtl/>
        </w:rPr>
        <w:t xml:space="preserve"> المقابلة مع الأستاذ بيضاوي، 16 أبريل 2020</w:t>
      </w:r>
    </w:p>
  </w:footnote>
  <w:footnote w:id="15">
    <w:p w:rsidR="00E66703" w:rsidRPr="009E2948" w:rsidRDefault="00E66703" w:rsidP="00CB1F53">
      <w:pPr>
        <w:pStyle w:val="FootnoteText"/>
        <w:bidi/>
        <w:rPr>
          <w:rtl/>
        </w:rPr>
      </w:pPr>
      <w:r w:rsidRPr="009E2948">
        <w:rPr>
          <w:rStyle w:val="FootnoteReference"/>
        </w:rPr>
        <w:footnoteRef/>
      </w:r>
      <w:r w:rsidRPr="009E2948">
        <w:t xml:space="preserve"> </w:t>
      </w:r>
      <w:r w:rsidRPr="009E2948">
        <w:rPr>
          <w:rFonts w:hint="cs"/>
          <w:rtl/>
        </w:rPr>
        <w:t xml:space="preserve"> </w:t>
      </w:r>
      <w:r w:rsidRPr="009E2948">
        <w:rPr>
          <w:rFonts w:ascii="Traditional Arabic" w:hAnsi="Traditional Arabic" w:cs="Traditional Arabic"/>
          <w:sz w:val="24"/>
          <w:szCs w:val="24"/>
          <w:rtl/>
        </w:rPr>
        <w:t>المقابلة مع الأستاد برهان الدين، 25-5-2020</w:t>
      </w:r>
    </w:p>
  </w:footnote>
  <w:footnote w:id="16">
    <w:p w:rsidR="00E66703" w:rsidRPr="009E2948" w:rsidRDefault="00E66703" w:rsidP="00CB1F53">
      <w:pPr>
        <w:pStyle w:val="FootnoteText"/>
        <w:bidi/>
        <w:rPr>
          <w:rtl/>
        </w:rPr>
      </w:pPr>
      <w:r w:rsidRPr="009E2948">
        <w:rPr>
          <w:rStyle w:val="FootnoteReference"/>
        </w:rPr>
        <w:footnoteRef/>
      </w:r>
      <w:r w:rsidRPr="009E2948">
        <w:t xml:space="preserve"> </w:t>
      </w:r>
      <w:r w:rsidRPr="009E2948">
        <w:rPr>
          <w:rFonts w:hint="cs"/>
          <w:rtl/>
        </w:rPr>
        <w:t xml:space="preserve"> </w:t>
      </w:r>
      <w:r w:rsidRPr="009E2948">
        <w:rPr>
          <w:rFonts w:ascii="Traditional Arabic" w:hAnsi="Traditional Arabic" w:cs="Traditional Arabic" w:hint="cs"/>
          <w:sz w:val="24"/>
          <w:szCs w:val="24"/>
          <w:rtl/>
        </w:rPr>
        <w:t>مأخوذ من مقابلة مع الأستاذ نور صالح، 1-6-20</w:t>
      </w:r>
    </w:p>
  </w:footnote>
  <w:footnote w:id="17">
    <w:p w:rsidR="00E66703" w:rsidRPr="009E2948" w:rsidRDefault="00E66703" w:rsidP="00CB1F53">
      <w:pPr>
        <w:pStyle w:val="FootnoteText"/>
        <w:rPr>
          <w:rtl/>
        </w:rPr>
      </w:pPr>
      <w:r w:rsidRPr="009E2948">
        <w:rPr>
          <w:rStyle w:val="FootnoteReference"/>
        </w:rPr>
        <w:footnoteRef/>
      </w:r>
      <w:r w:rsidRPr="009E2948">
        <w:t xml:space="preserve"> </w:t>
      </w:r>
      <w:r w:rsidRPr="009E2948">
        <w:rPr>
          <w:rFonts w:hint="cs"/>
          <w:rtl/>
        </w:rPr>
        <w:t xml:space="preserve"> </w:t>
      </w:r>
      <w:r w:rsidRPr="009E2948">
        <w:rPr>
          <w:rFonts w:asciiTheme="majorBidi" w:hAnsiTheme="majorBidi" w:cstheme="majorBidi"/>
        </w:rPr>
        <w:t>Pemenristekdikti No. 44 tahun 2014, Pasal 21</w:t>
      </w:r>
    </w:p>
  </w:footnote>
  <w:footnote w:id="18">
    <w:p w:rsidR="00E66703" w:rsidRPr="009E2948" w:rsidRDefault="00E66703" w:rsidP="00CB1F53">
      <w:pPr>
        <w:pStyle w:val="FootnoteText"/>
        <w:bidi/>
        <w:rPr>
          <w:rtl/>
        </w:rPr>
      </w:pPr>
      <w:r w:rsidRPr="009E2948">
        <w:rPr>
          <w:rStyle w:val="FootnoteReference"/>
        </w:rPr>
        <w:footnoteRef/>
      </w:r>
      <w:r w:rsidRPr="009E2948">
        <w:t xml:space="preserve"> </w:t>
      </w:r>
      <w:r w:rsidRPr="009E2948">
        <w:rPr>
          <w:rFonts w:hint="cs"/>
          <w:rtl/>
        </w:rPr>
        <w:t xml:space="preserve"> </w:t>
      </w:r>
      <w:r w:rsidRPr="009E2948">
        <w:rPr>
          <w:rFonts w:ascii="Traditional Arabic" w:hAnsi="Traditional Arabic" w:cs="Traditional Arabic"/>
          <w:sz w:val="24"/>
          <w:szCs w:val="24"/>
          <w:rtl/>
        </w:rPr>
        <w:t>محمد علي الخولي، أساليب تدريس اللغة العربية، ص 227</w:t>
      </w:r>
    </w:p>
  </w:footnote>
  <w:footnote w:id="19">
    <w:p w:rsidR="00E66703" w:rsidRPr="009E2948" w:rsidRDefault="00E66703" w:rsidP="00CB1F53">
      <w:pPr>
        <w:pStyle w:val="FootnoteText"/>
        <w:bidi/>
        <w:rPr>
          <w:rtl/>
        </w:rPr>
      </w:pPr>
      <w:r w:rsidRPr="009E2948">
        <w:rPr>
          <w:rStyle w:val="FootnoteReference"/>
        </w:rPr>
        <w:footnoteRef/>
      </w:r>
      <w:r w:rsidRPr="009E2948">
        <w:t xml:space="preserve"> </w:t>
      </w:r>
      <w:r w:rsidRPr="009E2948">
        <w:rPr>
          <w:rFonts w:hint="cs"/>
          <w:rtl/>
        </w:rPr>
        <w:t xml:space="preserve"> </w:t>
      </w:r>
      <w:r w:rsidRPr="009E2948">
        <w:rPr>
          <w:rFonts w:ascii="Traditional Arabic" w:hAnsi="Traditional Arabic" w:cs="Traditional Arabic"/>
          <w:sz w:val="24"/>
          <w:szCs w:val="24"/>
          <w:rtl/>
        </w:rPr>
        <w:t xml:space="preserve">مقابلة مع الأستاذ </w:t>
      </w:r>
      <w:r w:rsidRPr="009E2948">
        <w:rPr>
          <w:rFonts w:ascii="Traditional Arabic" w:hAnsi="Traditional Arabic" w:cs="Traditional Arabic" w:hint="cs"/>
          <w:sz w:val="24"/>
          <w:szCs w:val="24"/>
          <w:rtl/>
        </w:rPr>
        <w:t>مصلح الحنيف</w:t>
      </w:r>
      <w:r w:rsidRPr="009E2948">
        <w:rPr>
          <w:rFonts w:ascii="Traditional Arabic" w:hAnsi="Traditional Arabic" w:cs="Traditional Arabic"/>
          <w:sz w:val="24"/>
          <w:szCs w:val="24"/>
          <w:rtl/>
        </w:rPr>
        <w:t>، 3-6-20</w:t>
      </w:r>
    </w:p>
  </w:footnote>
  <w:footnote w:id="20">
    <w:p w:rsidR="00E66703" w:rsidRPr="00E2799C" w:rsidRDefault="00E66703" w:rsidP="00CB1F53">
      <w:pPr>
        <w:pStyle w:val="FootnoteText"/>
        <w:jc w:val="both"/>
        <w:rPr>
          <w:rFonts w:asciiTheme="majorBidi" w:hAnsiTheme="majorBidi" w:cstheme="majorBidi"/>
        </w:rPr>
      </w:pPr>
      <w:r w:rsidRPr="00E2799C">
        <w:rPr>
          <w:rStyle w:val="FootnoteReference"/>
          <w:rFonts w:asciiTheme="majorBidi" w:hAnsiTheme="majorBidi" w:cstheme="majorBidi"/>
        </w:rPr>
        <w:footnoteRef/>
      </w:r>
      <w:r w:rsidRPr="00E2799C">
        <w:rPr>
          <w:rFonts w:asciiTheme="majorBidi" w:hAnsiTheme="majorBidi" w:cstheme="majorBidi"/>
        </w:rPr>
        <w:t xml:space="preserve"> Moh. Ainin, </w:t>
      </w:r>
      <w:r w:rsidRPr="00E2799C">
        <w:rPr>
          <w:rFonts w:asciiTheme="majorBidi" w:hAnsiTheme="majorBidi" w:cstheme="majorBidi"/>
          <w:i/>
          <w:iCs/>
        </w:rPr>
        <w:t>Pengembangan Kurikulum Dalam Pembelajaran B</w:t>
      </w:r>
      <w:r>
        <w:rPr>
          <w:rFonts w:asciiTheme="majorBidi" w:hAnsiTheme="majorBidi" w:cstheme="majorBidi"/>
          <w:i/>
          <w:iCs/>
        </w:rPr>
        <w:t>a</w:t>
      </w:r>
      <w:r w:rsidRPr="00E2799C">
        <w:rPr>
          <w:rFonts w:asciiTheme="majorBidi" w:hAnsiTheme="majorBidi" w:cstheme="majorBidi"/>
          <w:i/>
          <w:iCs/>
        </w:rPr>
        <w:t xml:space="preserve">hasa Arab </w:t>
      </w:r>
      <w:r w:rsidRPr="00E2799C">
        <w:rPr>
          <w:rFonts w:asciiTheme="majorBidi" w:hAnsiTheme="majorBidi" w:cstheme="majorBidi"/>
        </w:rPr>
        <w:t>(Malang: Lisan Arabi, 2019),</w:t>
      </w:r>
      <w:r>
        <w:rPr>
          <w:rFonts w:asciiTheme="majorBidi" w:hAnsiTheme="majorBidi" w:cstheme="majorBidi"/>
        </w:rPr>
        <w:t xml:space="preserve"> </w:t>
      </w:r>
      <w:r w:rsidRPr="00E2799C">
        <w:rPr>
          <w:rFonts w:asciiTheme="majorBidi" w:hAnsiTheme="majorBidi" w:cstheme="majorBidi"/>
        </w:rPr>
        <w:t xml:space="preserve">113. </w:t>
      </w:r>
      <w:r w:rsidRPr="00E2799C">
        <w:rPr>
          <w:rFonts w:asciiTheme="majorBidi" w:hAnsiTheme="majorBidi" w:cstheme="majorBidi"/>
          <w:rtl/>
        </w:rPr>
        <w:t xml:space="preserve"> </w:t>
      </w:r>
    </w:p>
  </w:footnote>
  <w:footnote w:id="21">
    <w:p w:rsidR="00E66703" w:rsidRPr="0033115A" w:rsidRDefault="00E66703" w:rsidP="00CB1F53">
      <w:pPr>
        <w:pStyle w:val="FootnoteText"/>
        <w:bidi/>
        <w:jc w:val="both"/>
        <w:rPr>
          <w:rFonts w:ascii="Traditional Arabic" w:hAnsi="Traditional Arabic" w:cs="Traditional Arabic"/>
          <w:rtl/>
        </w:rPr>
      </w:pPr>
      <w:r w:rsidRPr="00E2799C">
        <w:rPr>
          <w:rStyle w:val="FootnoteReference"/>
          <w:rFonts w:asciiTheme="majorBidi" w:hAnsiTheme="majorBidi" w:cstheme="majorBidi"/>
        </w:rPr>
        <w:footnoteRef/>
      </w:r>
      <w:r w:rsidRPr="00E2799C">
        <w:rPr>
          <w:rFonts w:asciiTheme="majorBidi" w:hAnsiTheme="majorBidi" w:cstheme="majorBidi"/>
        </w:rPr>
        <w:t xml:space="preserve"> </w:t>
      </w:r>
      <w:r>
        <w:rPr>
          <w:rFonts w:asciiTheme="majorBidi" w:hAnsiTheme="majorBidi" w:cstheme="majorBidi" w:hint="cs"/>
          <w:rtl/>
        </w:rPr>
        <w:t xml:space="preserve"> </w:t>
      </w:r>
      <w:r w:rsidRPr="0033115A">
        <w:rPr>
          <w:rFonts w:ascii="Traditional Arabic" w:hAnsi="Traditional Arabic" w:cs="Traditional Arabic"/>
          <w:rtl/>
        </w:rPr>
        <w:t>نفس المرجع، 114.</w:t>
      </w:r>
    </w:p>
  </w:footnote>
  <w:footnote w:id="22">
    <w:p w:rsidR="00E66703" w:rsidRPr="0033115A" w:rsidRDefault="00E66703" w:rsidP="00CB1F53">
      <w:pPr>
        <w:pStyle w:val="FootnoteText"/>
        <w:bidi/>
        <w:jc w:val="both"/>
        <w:rPr>
          <w:rFonts w:ascii="Traditional Arabic" w:hAnsi="Traditional Arabic" w:cs="Traditional Arabic"/>
          <w:rtl/>
        </w:rPr>
      </w:pPr>
      <w:r w:rsidRPr="0033115A">
        <w:rPr>
          <w:rStyle w:val="FootnoteReference"/>
          <w:rFonts w:ascii="Traditional Arabic" w:hAnsi="Traditional Arabic" w:cs="Traditional Arabic"/>
        </w:rPr>
        <w:footnoteRef/>
      </w:r>
      <w:r w:rsidRPr="0033115A">
        <w:rPr>
          <w:rFonts w:ascii="Traditional Arabic" w:hAnsi="Traditional Arabic" w:cs="Traditional Arabic"/>
        </w:rPr>
        <w:t xml:space="preserve"> </w:t>
      </w:r>
      <w:r w:rsidRPr="0033115A">
        <w:rPr>
          <w:rFonts w:ascii="Traditional Arabic" w:hAnsi="Traditional Arabic" w:cs="Traditional Arabic"/>
          <w:rtl/>
        </w:rPr>
        <w:t xml:space="preserve"> نفس المرجع، 114-115.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hybridMultilevel"/>
    <w:tmpl w:val="C46AB25E"/>
    <w:lvl w:ilvl="0" w:tplc="656EB186">
      <w:start w:val="1"/>
      <w:numFmt w:val="decimal"/>
      <w:lvlText w:val="%1)"/>
      <w:lvlJc w:val="left"/>
      <w:pPr>
        <w:ind w:left="1636" w:hanging="360"/>
      </w:pPr>
      <w:rPr>
        <w:rFonts w:hint="default"/>
        <w:b w:val="0"/>
        <w:bCs w:val="0"/>
        <w:color w:val="auto"/>
        <w:lang w:val="id-ID"/>
      </w:rPr>
    </w:lvl>
    <w:lvl w:ilvl="1" w:tplc="04090019">
      <w:start w:val="1"/>
      <w:numFmt w:val="lowerLetter"/>
      <w:lvlText w:val="%2."/>
      <w:lvlJc w:val="left"/>
      <w:pPr>
        <w:ind w:left="2160" w:hanging="360"/>
      </w:pPr>
    </w:lvl>
    <w:lvl w:ilvl="2" w:tplc="0409001B">
      <w:start w:val="1"/>
      <w:numFmt w:val="lowerRoman"/>
      <w:lvlRestart w:val="0"/>
      <w:lvlText w:val="%3."/>
      <w:lvlJc w:val="right"/>
      <w:pPr>
        <w:ind w:left="2880" w:hanging="180"/>
      </w:pPr>
    </w:lvl>
    <w:lvl w:ilvl="3" w:tplc="0409000F">
      <w:start w:val="1"/>
      <w:numFmt w:val="decimal"/>
      <w:lvlRestart w:val="0"/>
      <w:lvlText w:val="%4."/>
      <w:lvlJc w:val="left"/>
      <w:pPr>
        <w:ind w:left="3600" w:hanging="360"/>
      </w:pPr>
    </w:lvl>
    <w:lvl w:ilvl="4" w:tplc="04090019">
      <w:start w:val="1"/>
      <w:numFmt w:val="lowerLetter"/>
      <w:lvlRestart w:val="0"/>
      <w:lvlText w:val="%5."/>
      <w:lvlJc w:val="left"/>
      <w:pPr>
        <w:ind w:left="4320" w:hanging="360"/>
      </w:pPr>
    </w:lvl>
    <w:lvl w:ilvl="5" w:tplc="0409001B">
      <w:start w:val="1"/>
      <w:numFmt w:val="lowerRoman"/>
      <w:lvlRestart w:val="0"/>
      <w:lvlText w:val="%6."/>
      <w:lvlJc w:val="right"/>
      <w:pPr>
        <w:ind w:left="5040" w:hanging="180"/>
      </w:pPr>
    </w:lvl>
    <w:lvl w:ilvl="6" w:tplc="0409000F">
      <w:start w:val="1"/>
      <w:numFmt w:val="decimal"/>
      <w:lvlRestart w:val="0"/>
      <w:lvlText w:val="%7."/>
      <w:lvlJc w:val="left"/>
      <w:pPr>
        <w:ind w:left="5760" w:hanging="360"/>
      </w:pPr>
    </w:lvl>
    <w:lvl w:ilvl="7" w:tplc="04090019">
      <w:start w:val="1"/>
      <w:numFmt w:val="lowerLetter"/>
      <w:lvlRestart w:val="0"/>
      <w:lvlText w:val="%8."/>
      <w:lvlJc w:val="left"/>
      <w:pPr>
        <w:ind w:left="6480" w:hanging="360"/>
      </w:pPr>
    </w:lvl>
    <w:lvl w:ilvl="8" w:tplc="0409001B">
      <w:start w:val="1"/>
      <w:numFmt w:val="lowerRoman"/>
      <w:lvlRestart w:val="0"/>
      <w:lvlText w:val="%9."/>
      <w:lvlJc w:val="right"/>
      <w:pPr>
        <w:ind w:left="7200" w:hanging="180"/>
      </w:pPr>
    </w:lvl>
  </w:abstractNum>
  <w:abstractNum w:abstractNumId="1">
    <w:nsid w:val="00000006"/>
    <w:multiLevelType w:val="hybridMultilevel"/>
    <w:tmpl w:val="A4BAF05A"/>
    <w:lvl w:ilvl="0" w:tplc="6D2EDDA2">
      <w:start w:val="1"/>
      <w:numFmt w:val="arabicAbjad"/>
      <w:lvlText w:val="%1."/>
      <w:lvlJc w:val="left"/>
      <w:pPr>
        <w:ind w:left="720" w:hanging="720"/>
      </w:pPr>
      <w:rPr>
        <w:rFonts w:hint="default"/>
        <w:b/>
        <w:bCs/>
      </w:rPr>
    </w:lvl>
    <w:lvl w:ilvl="1" w:tplc="04210019">
      <w:start w:val="1"/>
      <w:numFmt w:val="lowerLetter"/>
      <w:lvlRestart w:val="0"/>
      <w:lvlText w:val="%2."/>
      <w:lvlJc w:val="left"/>
      <w:pPr>
        <w:ind w:left="1080" w:hanging="360"/>
      </w:pPr>
    </w:lvl>
    <w:lvl w:ilvl="2" w:tplc="0421001B">
      <w:start w:val="1"/>
      <w:numFmt w:val="lowerRoman"/>
      <w:lvlRestart w:val="0"/>
      <w:lvlText w:val="%3."/>
      <w:lvlJc w:val="right"/>
      <w:pPr>
        <w:ind w:left="1800" w:hanging="180"/>
      </w:pPr>
    </w:lvl>
    <w:lvl w:ilvl="3" w:tplc="0421000F">
      <w:start w:val="1"/>
      <w:numFmt w:val="decimal"/>
      <w:lvlRestart w:val="0"/>
      <w:lvlText w:val="%4."/>
      <w:lvlJc w:val="left"/>
      <w:pPr>
        <w:ind w:left="2520" w:hanging="360"/>
      </w:pPr>
    </w:lvl>
    <w:lvl w:ilvl="4" w:tplc="04210019">
      <w:start w:val="1"/>
      <w:numFmt w:val="lowerLetter"/>
      <w:lvlRestart w:val="0"/>
      <w:lvlText w:val="%5."/>
      <w:lvlJc w:val="left"/>
      <w:pPr>
        <w:ind w:left="3240" w:hanging="360"/>
      </w:pPr>
    </w:lvl>
    <w:lvl w:ilvl="5" w:tplc="0421001B">
      <w:start w:val="1"/>
      <w:numFmt w:val="lowerRoman"/>
      <w:lvlRestart w:val="0"/>
      <w:lvlText w:val="%6."/>
      <w:lvlJc w:val="right"/>
      <w:pPr>
        <w:ind w:left="3960" w:hanging="180"/>
      </w:pPr>
    </w:lvl>
    <w:lvl w:ilvl="6" w:tplc="0421000F">
      <w:start w:val="1"/>
      <w:numFmt w:val="decimal"/>
      <w:lvlRestart w:val="0"/>
      <w:lvlText w:val="%7."/>
      <w:lvlJc w:val="left"/>
      <w:pPr>
        <w:ind w:left="4680" w:hanging="360"/>
      </w:pPr>
    </w:lvl>
    <w:lvl w:ilvl="7" w:tplc="04210019">
      <w:start w:val="1"/>
      <w:numFmt w:val="lowerLetter"/>
      <w:lvlRestart w:val="0"/>
      <w:lvlText w:val="%8."/>
      <w:lvlJc w:val="left"/>
      <w:pPr>
        <w:ind w:left="5400" w:hanging="360"/>
      </w:pPr>
    </w:lvl>
    <w:lvl w:ilvl="8" w:tplc="0421001B">
      <w:start w:val="1"/>
      <w:numFmt w:val="lowerRoman"/>
      <w:lvlRestart w:val="0"/>
      <w:lvlText w:val="%9."/>
      <w:lvlJc w:val="right"/>
      <w:pPr>
        <w:ind w:left="6120" w:hanging="180"/>
      </w:pPr>
    </w:lvl>
  </w:abstractNum>
  <w:abstractNum w:abstractNumId="2">
    <w:nsid w:val="0C210720"/>
    <w:multiLevelType w:val="hybridMultilevel"/>
    <w:tmpl w:val="F1A6F1A0"/>
    <w:lvl w:ilvl="0" w:tplc="4636D8A6">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DD01ACC"/>
    <w:multiLevelType w:val="hybridMultilevel"/>
    <w:tmpl w:val="B562F28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12CF4455"/>
    <w:multiLevelType w:val="hybridMultilevel"/>
    <w:tmpl w:val="DAFC8F20"/>
    <w:lvl w:ilvl="0" w:tplc="276478DA">
      <w:start w:val="1"/>
      <w:numFmt w:val="decimal"/>
      <w:lvlText w:val="%1-"/>
      <w:lvlJc w:val="left"/>
      <w:pPr>
        <w:ind w:left="1541" w:hanging="720"/>
      </w:pPr>
      <w:rPr>
        <w:rFonts w:hint="default"/>
      </w:rPr>
    </w:lvl>
    <w:lvl w:ilvl="1" w:tplc="04210019" w:tentative="1">
      <w:start w:val="1"/>
      <w:numFmt w:val="lowerLetter"/>
      <w:lvlText w:val="%2."/>
      <w:lvlJc w:val="left"/>
      <w:pPr>
        <w:ind w:left="1901" w:hanging="360"/>
      </w:pPr>
    </w:lvl>
    <w:lvl w:ilvl="2" w:tplc="0421001B" w:tentative="1">
      <w:start w:val="1"/>
      <w:numFmt w:val="lowerRoman"/>
      <w:lvlText w:val="%3."/>
      <w:lvlJc w:val="right"/>
      <w:pPr>
        <w:ind w:left="2621" w:hanging="180"/>
      </w:pPr>
    </w:lvl>
    <w:lvl w:ilvl="3" w:tplc="0421000F" w:tentative="1">
      <w:start w:val="1"/>
      <w:numFmt w:val="decimal"/>
      <w:lvlText w:val="%4."/>
      <w:lvlJc w:val="left"/>
      <w:pPr>
        <w:ind w:left="3341" w:hanging="360"/>
      </w:pPr>
    </w:lvl>
    <w:lvl w:ilvl="4" w:tplc="04210019" w:tentative="1">
      <w:start w:val="1"/>
      <w:numFmt w:val="lowerLetter"/>
      <w:lvlText w:val="%5."/>
      <w:lvlJc w:val="left"/>
      <w:pPr>
        <w:ind w:left="4061" w:hanging="360"/>
      </w:pPr>
    </w:lvl>
    <w:lvl w:ilvl="5" w:tplc="0421001B" w:tentative="1">
      <w:start w:val="1"/>
      <w:numFmt w:val="lowerRoman"/>
      <w:lvlText w:val="%6."/>
      <w:lvlJc w:val="right"/>
      <w:pPr>
        <w:ind w:left="4781" w:hanging="180"/>
      </w:pPr>
    </w:lvl>
    <w:lvl w:ilvl="6" w:tplc="0421000F" w:tentative="1">
      <w:start w:val="1"/>
      <w:numFmt w:val="decimal"/>
      <w:lvlText w:val="%7."/>
      <w:lvlJc w:val="left"/>
      <w:pPr>
        <w:ind w:left="5501" w:hanging="360"/>
      </w:pPr>
    </w:lvl>
    <w:lvl w:ilvl="7" w:tplc="04210019" w:tentative="1">
      <w:start w:val="1"/>
      <w:numFmt w:val="lowerLetter"/>
      <w:lvlText w:val="%8."/>
      <w:lvlJc w:val="left"/>
      <w:pPr>
        <w:ind w:left="6221" w:hanging="360"/>
      </w:pPr>
    </w:lvl>
    <w:lvl w:ilvl="8" w:tplc="0421001B" w:tentative="1">
      <w:start w:val="1"/>
      <w:numFmt w:val="lowerRoman"/>
      <w:lvlText w:val="%9."/>
      <w:lvlJc w:val="right"/>
      <w:pPr>
        <w:ind w:left="6941" w:hanging="180"/>
      </w:pPr>
    </w:lvl>
  </w:abstractNum>
  <w:abstractNum w:abstractNumId="5">
    <w:nsid w:val="13CF1A52"/>
    <w:multiLevelType w:val="hybridMultilevel"/>
    <w:tmpl w:val="1E5AAAE8"/>
    <w:lvl w:ilvl="0" w:tplc="73F602E4">
      <w:start w:val="1"/>
      <w:numFmt w:val="decimal"/>
      <w:lvlText w:val="%1-"/>
      <w:lvlJc w:val="left"/>
      <w:pPr>
        <w:ind w:left="3600" w:hanging="720"/>
      </w:pPr>
      <w:rPr>
        <w:rFonts w:hint="default"/>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6">
    <w:nsid w:val="17D873B6"/>
    <w:multiLevelType w:val="hybridMultilevel"/>
    <w:tmpl w:val="83D051F6"/>
    <w:lvl w:ilvl="0" w:tplc="E5E656DA">
      <w:start w:val="1"/>
      <w:numFmt w:val="decimal"/>
      <w:lvlText w:val="%1-"/>
      <w:lvlJc w:val="left"/>
      <w:pPr>
        <w:ind w:left="3600" w:hanging="720"/>
      </w:pPr>
      <w:rPr>
        <w:rFonts w:hint="default"/>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7">
    <w:nsid w:val="18C32BF1"/>
    <w:multiLevelType w:val="hybridMultilevel"/>
    <w:tmpl w:val="FF10AE1A"/>
    <w:lvl w:ilvl="0" w:tplc="A5E0167E">
      <w:start w:val="1"/>
      <w:numFmt w:val="decimal"/>
      <w:lvlText w:val="%1-"/>
      <w:lvlJc w:val="left"/>
      <w:pPr>
        <w:ind w:left="1500" w:hanging="360"/>
      </w:pPr>
      <w:rPr>
        <w:rFonts w:hint="default"/>
        <w:sz w:val="36"/>
        <w:szCs w:val="36"/>
      </w:rPr>
    </w:lvl>
    <w:lvl w:ilvl="1" w:tplc="04210019" w:tentative="1">
      <w:start w:val="1"/>
      <w:numFmt w:val="lowerLetter"/>
      <w:lvlText w:val="%2."/>
      <w:lvlJc w:val="left"/>
      <w:pPr>
        <w:ind w:left="2220" w:hanging="360"/>
      </w:pPr>
    </w:lvl>
    <w:lvl w:ilvl="2" w:tplc="0421001B" w:tentative="1">
      <w:start w:val="1"/>
      <w:numFmt w:val="lowerRoman"/>
      <w:lvlText w:val="%3."/>
      <w:lvlJc w:val="right"/>
      <w:pPr>
        <w:ind w:left="2940" w:hanging="180"/>
      </w:pPr>
    </w:lvl>
    <w:lvl w:ilvl="3" w:tplc="0421000F" w:tentative="1">
      <w:start w:val="1"/>
      <w:numFmt w:val="decimal"/>
      <w:lvlText w:val="%4."/>
      <w:lvlJc w:val="left"/>
      <w:pPr>
        <w:ind w:left="3660" w:hanging="360"/>
      </w:pPr>
    </w:lvl>
    <w:lvl w:ilvl="4" w:tplc="04210019" w:tentative="1">
      <w:start w:val="1"/>
      <w:numFmt w:val="lowerLetter"/>
      <w:lvlText w:val="%5."/>
      <w:lvlJc w:val="left"/>
      <w:pPr>
        <w:ind w:left="4380" w:hanging="360"/>
      </w:pPr>
    </w:lvl>
    <w:lvl w:ilvl="5" w:tplc="0421001B" w:tentative="1">
      <w:start w:val="1"/>
      <w:numFmt w:val="lowerRoman"/>
      <w:lvlText w:val="%6."/>
      <w:lvlJc w:val="right"/>
      <w:pPr>
        <w:ind w:left="5100" w:hanging="180"/>
      </w:pPr>
    </w:lvl>
    <w:lvl w:ilvl="6" w:tplc="0421000F" w:tentative="1">
      <w:start w:val="1"/>
      <w:numFmt w:val="decimal"/>
      <w:lvlText w:val="%7."/>
      <w:lvlJc w:val="left"/>
      <w:pPr>
        <w:ind w:left="5820" w:hanging="360"/>
      </w:pPr>
    </w:lvl>
    <w:lvl w:ilvl="7" w:tplc="04210019" w:tentative="1">
      <w:start w:val="1"/>
      <w:numFmt w:val="lowerLetter"/>
      <w:lvlText w:val="%8."/>
      <w:lvlJc w:val="left"/>
      <w:pPr>
        <w:ind w:left="6540" w:hanging="360"/>
      </w:pPr>
    </w:lvl>
    <w:lvl w:ilvl="8" w:tplc="0421001B" w:tentative="1">
      <w:start w:val="1"/>
      <w:numFmt w:val="lowerRoman"/>
      <w:lvlText w:val="%9."/>
      <w:lvlJc w:val="right"/>
      <w:pPr>
        <w:ind w:left="7260" w:hanging="180"/>
      </w:pPr>
    </w:lvl>
  </w:abstractNum>
  <w:abstractNum w:abstractNumId="8">
    <w:nsid w:val="1A9160F8"/>
    <w:multiLevelType w:val="hybridMultilevel"/>
    <w:tmpl w:val="A55C6914"/>
    <w:lvl w:ilvl="0" w:tplc="F1807A4E">
      <w:start w:val="1"/>
      <w:numFmt w:val="arabicAlpha"/>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9">
    <w:nsid w:val="242B2BB6"/>
    <w:multiLevelType w:val="hybridMultilevel"/>
    <w:tmpl w:val="5478D12C"/>
    <w:lvl w:ilvl="0" w:tplc="3C563750">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2588140D"/>
    <w:multiLevelType w:val="hybridMultilevel"/>
    <w:tmpl w:val="BE5ECEF4"/>
    <w:lvl w:ilvl="0" w:tplc="64022D36">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58B6D85"/>
    <w:multiLevelType w:val="hybridMultilevel"/>
    <w:tmpl w:val="DE7E3946"/>
    <w:lvl w:ilvl="0" w:tplc="3936197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2">
    <w:nsid w:val="30F1437B"/>
    <w:multiLevelType w:val="hybridMultilevel"/>
    <w:tmpl w:val="7FFC5664"/>
    <w:lvl w:ilvl="0" w:tplc="59AC745C">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45C5D8B"/>
    <w:multiLevelType w:val="hybridMultilevel"/>
    <w:tmpl w:val="A162DB5C"/>
    <w:lvl w:ilvl="0" w:tplc="9A44C0CA">
      <w:start w:val="1"/>
      <w:numFmt w:val="arabicAlpha"/>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4">
    <w:nsid w:val="49FD3E8A"/>
    <w:multiLevelType w:val="hybridMultilevel"/>
    <w:tmpl w:val="388A6296"/>
    <w:lvl w:ilvl="0" w:tplc="CD96A804">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50ED5338"/>
    <w:multiLevelType w:val="hybridMultilevel"/>
    <w:tmpl w:val="094C2A6C"/>
    <w:lvl w:ilvl="0" w:tplc="D3283952">
      <w:start w:val="1"/>
      <w:numFmt w:val="decimal"/>
      <w:lvlText w:val="%1-"/>
      <w:lvlJc w:val="left"/>
      <w:pPr>
        <w:ind w:left="1080" w:hanging="720"/>
      </w:pPr>
      <w:rPr>
        <w:rFonts w:ascii="Traditional Arabic" w:hAnsi="Traditional Arabic" w:cs="Traditional Arabic" w:hint="default"/>
        <w:sz w:val="36"/>
        <w:szCs w:val="36"/>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59211B8C"/>
    <w:multiLevelType w:val="hybridMultilevel"/>
    <w:tmpl w:val="0486FC5E"/>
    <w:lvl w:ilvl="0" w:tplc="E632C538">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635D399F"/>
    <w:multiLevelType w:val="hybridMultilevel"/>
    <w:tmpl w:val="B06CA0D4"/>
    <w:lvl w:ilvl="0" w:tplc="F66C26D8">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39764BB"/>
    <w:multiLevelType w:val="hybridMultilevel"/>
    <w:tmpl w:val="ACD04A5E"/>
    <w:lvl w:ilvl="0" w:tplc="4F167DF6">
      <w:start w:val="1"/>
      <w:numFmt w:val="decimal"/>
      <w:lvlText w:val="%1-"/>
      <w:lvlJc w:val="left"/>
      <w:pPr>
        <w:ind w:left="1541" w:hanging="720"/>
      </w:pPr>
      <w:rPr>
        <w:rFonts w:hint="default"/>
      </w:rPr>
    </w:lvl>
    <w:lvl w:ilvl="1" w:tplc="04210019" w:tentative="1">
      <w:start w:val="1"/>
      <w:numFmt w:val="lowerLetter"/>
      <w:lvlText w:val="%2."/>
      <w:lvlJc w:val="left"/>
      <w:pPr>
        <w:ind w:left="1901" w:hanging="360"/>
      </w:pPr>
    </w:lvl>
    <w:lvl w:ilvl="2" w:tplc="0421001B" w:tentative="1">
      <w:start w:val="1"/>
      <w:numFmt w:val="lowerRoman"/>
      <w:lvlText w:val="%3."/>
      <w:lvlJc w:val="right"/>
      <w:pPr>
        <w:ind w:left="2621" w:hanging="180"/>
      </w:pPr>
    </w:lvl>
    <w:lvl w:ilvl="3" w:tplc="0421000F" w:tentative="1">
      <w:start w:val="1"/>
      <w:numFmt w:val="decimal"/>
      <w:lvlText w:val="%4."/>
      <w:lvlJc w:val="left"/>
      <w:pPr>
        <w:ind w:left="3341" w:hanging="360"/>
      </w:pPr>
    </w:lvl>
    <w:lvl w:ilvl="4" w:tplc="04210019" w:tentative="1">
      <w:start w:val="1"/>
      <w:numFmt w:val="lowerLetter"/>
      <w:lvlText w:val="%5."/>
      <w:lvlJc w:val="left"/>
      <w:pPr>
        <w:ind w:left="4061" w:hanging="360"/>
      </w:pPr>
    </w:lvl>
    <w:lvl w:ilvl="5" w:tplc="0421001B" w:tentative="1">
      <w:start w:val="1"/>
      <w:numFmt w:val="lowerRoman"/>
      <w:lvlText w:val="%6."/>
      <w:lvlJc w:val="right"/>
      <w:pPr>
        <w:ind w:left="4781" w:hanging="180"/>
      </w:pPr>
    </w:lvl>
    <w:lvl w:ilvl="6" w:tplc="0421000F" w:tentative="1">
      <w:start w:val="1"/>
      <w:numFmt w:val="decimal"/>
      <w:lvlText w:val="%7."/>
      <w:lvlJc w:val="left"/>
      <w:pPr>
        <w:ind w:left="5501" w:hanging="360"/>
      </w:pPr>
    </w:lvl>
    <w:lvl w:ilvl="7" w:tplc="04210019" w:tentative="1">
      <w:start w:val="1"/>
      <w:numFmt w:val="lowerLetter"/>
      <w:lvlText w:val="%8."/>
      <w:lvlJc w:val="left"/>
      <w:pPr>
        <w:ind w:left="6221" w:hanging="360"/>
      </w:pPr>
    </w:lvl>
    <w:lvl w:ilvl="8" w:tplc="0421001B" w:tentative="1">
      <w:start w:val="1"/>
      <w:numFmt w:val="lowerRoman"/>
      <w:lvlText w:val="%9."/>
      <w:lvlJc w:val="right"/>
      <w:pPr>
        <w:ind w:left="6941" w:hanging="180"/>
      </w:pPr>
    </w:lvl>
  </w:abstractNum>
  <w:abstractNum w:abstractNumId="19">
    <w:nsid w:val="6F2E1309"/>
    <w:multiLevelType w:val="hybridMultilevel"/>
    <w:tmpl w:val="BD90F306"/>
    <w:lvl w:ilvl="0" w:tplc="8EA62152">
      <w:start w:val="1"/>
      <w:numFmt w:val="decimal"/>
      <w:lvlText w:val="%1-"/>
      <w:lvlJc w:val="left"/>
      <w:pPr>
        <w:ind w:left="1440" w:hanging="72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nsid w:val="7D0A34B8"/>
    <w:multiLevelType w:val="hybridMultilevel"/>
    <w:tmpl w:val="D41E020C"/>
    <w:lvl w:ilvl="0" w:tplc="7AB86AE8">
      <w:start w:val="5"/>
      <w:numFmt w:val="arabicAlpha"/>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D6012AB"/>
    <w:multiLevelType w:val="hybridMultilevel"/>
    <w:tmpl w:val="FE5C9602"/>
    <w:lvl w:ilvl="0" w:tplc="5810B352">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16"/>
  </w:num>
  <w:num w:numId="3">
    <w:abstractNumId w:val="15"/>
  </w:num>
  <w:num w:numId="4">
    <w:abstractNumId w:val="10"/>
  </w:num>
  <w:num w:numId="5">
    <w:abstractNumId w:val="14"/>
  </w:num>
  <w:num w:numId="6">
    <w:abstractNumId w:val="9"/>
  </w:num>
  <w:num w:numId="7">
    <w:abstractNumId w:val="2"/>
  </w:num>
  <w:num w:numId="8">
    <w:abstractNumId w:val="17"/>
  </w:num>
  <w:num w:numId="9">
    <w:abstractNumId w:val="21"/>
  </w:num>
  <w:num w:numId="10">
    <w:abstractNumId w:val="12"/>
  </w:num>
  <w:num w:numId="11">
    <w:abstractNumId w:val="4"/>
  </w:num>
  <w:num w:numId="12">
    <w:abstractNumId w:val="18"/>
  </w:num>
  <w:num w:numId="13">
    <w:abstractNumId w:val="8"/>
  </w:num>
  <w:num w:numId="14">
    <w:abstractNumId w:val="5"/>
  </w:num>
  <w:num w:numId="15">
    <w:abstractNumId w:val="6"/>
  </w:num>
  <w:num w:numId="16">
    <w:abstractNumId w:val="3"/>
  </w:num>
  <w:num w:numId="17">
    <w:abstractNumId w:val="19"/>
  </w:num>
  <w:num w:numId="18">
    <w:abstractNumId w:val="1"/>
  </w:num>
  <w:num w:numId="19">
    <w:abstractNumId w:val="0"/>
  </w:num>
  <w:num w:numId="20">
    <w:abstractNumId w:val="11"/>
  </w:num>
  <w:num w:numId="21">
    <w:abstractNumId w:val="13"/>
  </w:num>
  <w:num w:numId="2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1F53"/>
    <w:rsid w:val="00015759"/>
    <w:rsid w:val="000454F5"/>
    <w:rsid w:val="00053391"/>
    <w:rsid w:val="0006138B"/>
    <w:rsid w:val="00065BCA"/>
    <w:rsid w:val="00073508"/>
    <w:rsid w:val="00082507"/>
    <w:rsid w:val="000A660B"/>
    <w:rsid w:val="000B6AA6"/>
    <w:rsid w:val="000C513D"/>
    <w:rsid w:val="000D7265"/>
    <w:rsid w:val="000F2D7D"/>
    <w:rsid w:val="000F3CE5"/>
    <w:rsid w:val="001118A1"/>
    <w:rsid w:val="001244D8"/>
    <w:rsid w:val="00127B7C"/>
    <w:rsid w:val="00172B5A"/>
    <w:rsid w:val="00176F0A"/>
    <w:rsid w:val="00184FAE"/>
    <w:rsid w:val="001865A9"/>
    <w:rsid w:val="001A3886"/>
    <w:rsid w:val="001B00A0"/>
    <w:rsid w:val="001B087D"/>
    <w:rsid w:val="001B3AC5"/>
    <w:rsid w:val="001C46C1"/>
    <w:rsid w:val="001D6A77"/>
    <w:rsid w:val="001E492C"/>
    <w:rsid w:val="00203D32"/>
    <w:rsid w:val="002521AE"/>
    <w:rsid w:val="00263598"/>
    <w:rsid w:val="00271540"/>
    <w:rsid w:val="00282B38"/>
    <w:rsid w:val="00296B7C"/>
    <w:rsid w:val="002A0BA9"/>
    <w:rsid w:val="002A1028"/>
    <w:rsid w:val="002A1C46"/>
    <w:rsid w:val="002A2B46"/>
    <w:rsid w:val="002D58B8"/>
    <w:rsid w:val="002F2A02"/>
    <w:rsid w:val="002F3D45"/>
    <w:rsid w:val="00302DBB"/>
    <w:rsid w:val="0030621E"/>
    <w:rsid w:val="003105C7"/>
    <w:rsid w:val="003106F6"/>
    <w:rsid w:val="0031452B"/>
    <w:rsid w:val="003209CC"/>
    <w:rsid w:val="00320CDE"/>
    <w:rsid w:val="00331A05"/>
    <w:rsid w:val="00334D24"/>
    <w:rsid w:val="0033679F"/>
    <w:rsid w:val="00341CC3"/>
    <w:rsid w:val="00344CA1"/>
    <w:rsid w:val="00346104"/>
    <w:rsid w:val="00372880"/>
    <w:rsid w:val="00385DC0"/>
    <w:rsid w:val="003976D1"/>
    <w:rsid w:val="003C3B36"/>
    <w:rsid w:val="003C6A3D"/>
    <w:rsid w:val="003C6D0A"/>
    <w:rsid w:val="003D41BF"/>
    <w:rsid w:val="00400FF6"/>
    <w:rsid w:val="00403558"/>
    <w:rsid w:val="0040723B"/>
    <w:rsid w:val="004127DA"/>
    <w:rsid w:val="00413BE6"/>
    <w:rsid w:val="004261FD"/>
    <w:rsid w:val="00436A4F"/>
    <w:rsid w:val="0044288B"/>
    <w:rsid w:val="00443587"/>
    <w:rsid w:val="004457AF"/>
    <w:rsid w:val="0045512A"/>
    <w:rsid w:val="00457B18"/>
    <w:rsid w:val="00471499"/>
    <w:rsid w:val="0047175F"/>
    <w:rsid w:val="00471EA6"/>
    <w:rsid w:val="00477809"/>
    <w:rsid w:val="004939C9"/>
    <w:rsid w:val="004A66AF"/>
    <w:rsid w:val="004A7143"/>
    <w:rsid w:val="004B7863"/>
    <w:rsid w:val="004C31BF"/>
    <w:rsid w:val="004D103A"/>
    <w:rsid w:val="004E55E9"/>
    <w:rsid w:val="004F7697"/>
    <w:rsid w:val="005263BB"/>
    <w:rsid w:val="00536FF8"/>
    <w:rsid w:val="00556D3E"/>
    <w:rsid w:val="005A1A84"/>
    <w:rsid w:val="005B62E0"/>
    <w:rsid w:val="005D72EB"/>
    <w:rsid w:val="0064618B"/>
    <w:rsid w:val="00656039"/>
    <w:rsid w:val="0066015F"/>
    <w:rsid w:val="0068301B"/>
    <w:rsid w:val="0068615F"/>
    <w:rsid w:val="006B0086"/>
    <w:rsid w:val="006B0E10"/>
    <w:rsid w:val="006D5C83"/>
    <w:rsid w:val="006F6CE6"/>
    <w:rsid w:val="00721088"/>
    <w:rsid w:val="0072532D"/>
    <w:rsid w:val="0073104E"/>
    <w:rsid w:val="00742F30"/>
    <w:rsid w:val="00762066"/>
    <w:rsid w:val="007951E0"/>
    <w:rsid w:val="007B1ADE"/>
    <w:rsid w:val="007C4D7E"/>
    <w:rsid w:val="007C5538"/>
    <w:rsid w:val="007D5515"/>
    <w:rsid w:val="00822FAA"/>
    <w:rsid w:val="00840D56"/>
    <w:rsid w:val="008432F6"/>
    <w:rsid w:val="00843E6A"/>
    <w:rsid w:val="008503C9"/>
    <w:rsid w:val="0085240F"/>
    <w:rsid w:val="00856FB6"/>
    <w:rsid w:val="00860062"/>
    <w:rsid w:val="00862046"/>
    <w:rsid w:val="00862126"/>
    <w:rsid w:val="008741C6"/>
    <w:rsid w:val="008929AB"/>
    <w:rsid w:val="008D680E"/>
    <w:rsid w:val="00905F30"/>
    <w:rsid w:val="00914140"/>
    <w:rsid w:val="009333B4"/>
    <w:rsid w:val="009362A1"/>
    <w:rsid w:val="00965870"/>
    <w:rsid w:val="0096677B"/>
    <w:rsid w:val="00966A1D"/>
    <w:rsid w:val="00990CA8"/>
    <w:rsid w:val="009A45E4"/>
    <w:rsid w:val="009B1189"/>
    <w:rsid w:val="009B6B78"/>
    <w:rsid w:val="00A02165"/>
    <w:rsid w:val="00A145B7"/>
    <w:rsid w:val="00A201E8"/>
    <w:rsid w:val="00A376E3"/>
    <w:rsid w:val="00A62188"/>
    <w:rsid w:val="00A72D19"/>
    <w:rsid w:val="00A814C1"/>
    <w:rsid w:val="00A8246E"/>
    <w:rsid w:val="00A96400"/>
    <w:rsid w:val="00AA09B7"/>
    <w:rsid w:val="00AC2623"/>
    <w:rsid w:val="00AD2D69"/>
    <w:rsid w:val="00AD78CF"/>
    <w:rsid w:val="00B134E5"/>
    <w:rsid w:val="00B236A4"/>
    <w:rsid w:val="00B34054"/>
    <w:rsid w:val="00B5409E"/>
    <w:rsid w:val="00B61137"/>
    <w:rsid w:val="00B61DC8"/>
    <w:rsid w:val="00B65C64"/>
    <w:rsid w:val="00B7603F"/>
    <w:rsid w:val="00B76976"/>
    <w:rsid w:val="00B803C6"/>
    <w:rsid w:val="00BA00BD"/>
    <w:rsid w:val="00BE169A"/>
    <w:rsid w:val="00BE449A"/>
    <w:rsid w:val="00C07188"/>
    <w:rsid w:val="00C20047"/>
    <w:rsid w:val="00C41637"/>
    <w:rsid w:val="00C467BF"/>
    <w:rsid w:val="00C5445C"/>
    <w:rsid w:val="00C60F0B"/>
    <w:rsid w:val="00C61FF9"/>
    <w:rsid w:val="00C72248"/>
    <w:rsid w:val="00C7730C"/>
    <w:rsid w:val="00C77BAC"/>
    <w:rsid w:val="00C967F3"/>
    <w:rsid w:val="00CB1F53"/>
    <w:rsid w:val="00CB541A"/>
    <w:rsid w:val="00CB6012"/>
    <w:rsid w:val="00CC79FD"/>
    <w:rsid w:val="00CE2DDA"/>
    <w:rsid w:val="00CE35C5"/>
    <w:rsid w:val="00CF2283"/>
    <w:rsid w:val="00CF52B1"/>
    <w:rsid w:val="00D0009E"/>
    <w:rsid w:val="00D03D7E"/>
    <w:rsid w:val="00D067B8"/>
    <w:rsid w:val="00D16C0B"/>
    <w:rsid w:val="00D16FE8"/>
    <w:rsid w:val="00D35B59"/>
    <w:rsid w:val="00D41567"/>
    <w:rsid w:val="00D8711C"/>
    <w:rsid w:val="00DA46F4"/>
    <w:rsid w:val="00DB4D51"/>
    <w:rsid w:val="00DE53D1"/>
    <w:rsid w:val="00DF5193"/>
    <w:rsid w:val="00E149C7"/>
    <w:rsid w:val="00E21DCC"/>
    <w:rsid w:val="00E32D4D"/>
    <w:rsid w:val="00E32D8E"/>
    <w:rsid w:val="00E45181"/>
    <w:rsid w:val="00E54C1F"/>
    <w:rsid w:val="00E66703"/>
    <w:rsid w:val="00E80A4B"/>
    <w:rsid w:val="00E85B9E"/>
    <w:rsid w:val="00E93E8C"/>
    <w:rsid w:val="00EA5033"/>
    <w:rsid w:val="00EA578B"/>
    <w:rsid w:val="00EB08F1"/>
    <w:rsid w:val="00EC12FF"/>
    <w:rsid w:val="00EE0409"/>
    <w:rsid w:val="00F13516"/>
    <w:rsid w:val="00F335D5"/>
    <w:rsid w:val="00F3463D"/>
    <w:rsid w:val="00F42831"/>
    <w:rsid w:val="00F5014A"/>
    <w:rsid w:val="00F51560"/>
    <w:rsid w:val="00F64313"/>
    <w:rsid w:val="00F65CA4"/>
    <w:rsid w:val="00F86130"/>
    <w:rsid w:val="00FA71B4"/>
    <w:rsid w:val="00FC6B38"/>
    <w:rsid w:val="00FD44F4"/>
    <w:rsid w:val="00FE1AB4"/>
    <w:rsid w:val="00FE403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F53"/>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CB1F53"/>
    <w:pPr>
      <w:ind w:left="720"/>
      <w:contextualSpacing/>
    </w:pPr>
  </w:style>
  <w:style w:type="character" w:customStyle="1" w:styleId="ListParagraphChar">
    <w:name w:val="List Paragraph Char"/>
    <w:aliases w:val="Body of text Char,List Paragraph1 Char"/>
    <w:link w:val="ListParagraph"/>
    <w:uiPriority w:val="34"/>
    <w:locked/>
    <w:rsid w:val="00CB1F53"/>
    <w:rPr>
      <w:rFonts w:ascii="Calibri" w:eastAsia="Calibri" w:hAnsi="Calibri" w:cs="Arial"/>
    </w:rPr>
  </w:style>
  <w:style w:type="paragraph" w:styleId="FootnoteText">
    <w:name w:val="footnote text"/>
    <w:aliases w:val="Footnote Text Char Char Char,Footnote Text Char Char,Footnote Text Char Char Char Char2,Char Char Char Char Char Char Char Char Char,Char Char Char Char Char Char Char Char Char Char Char"/>
    <w:basedOn w:val="Normal"/>
    <w:link w:val="FootnoteTextChar"/>
    <w:uiPriority w:val="99"/>
    <w:unhideWhenUsed/>
    <w:rsid w:val="00CB1F53"/>
    <w:pPr>
      <w:spacing w:after="0" w:line="240" w:lineRule="auto"/>
    </w:pPr>
    <w:rPr>
      <w:sz w:val="20"/>
      <w:szCs w:val="20"/>
    </w:rPr>
  </w:style>
  <w:style w:type="character" w:customStyle="1" w:styleId="FootnoteTextChar">
    <w:name w:val="Footnote Text Char"/>
    <w:aliases w:val="Footnote Text Char Char Char Char,Footnote Text Char Char Char1,Footnote Text Char Char Char Char2 Char,Char Char Char Char Char Char Char Char Char Char,Char Char Char Char Char Char Char Char Char Char Char Char"/>
    <w:basedOn w:val="DefaultParagraphFont"/>
    <w:link w:val="FootnoteText"/>
    <w:uiPriority w:val="99"/>
    <w:rsid w:val="00CB1F53"/>
    <w:rPr>
      <w:rFonts w:ascii="Calibri" w:eastAsia="Calibri" w:hAnsi="Calibri" w:cs="Arial"/>
      <w:sz w:val="20"/>
      <w:szCs w:val="20"/>
    </w:rPr>
  </w:style>
  <w:style w:type="character" w:styleId="FootnoteReference">
    <w:name w:val="footnote reference"/>
    <w:basedOn w:val="DefaultParagraphFont"/>
    <w:uiPriority w:val="99"/>
    <w:unhideWhenUsed/>
    <w:rsid w:val="00CB1F53"/>
    <w:rPr>
      <w:vertAlign w:val="superscript"/>
    </w:rPr>
  </w:style>
  <w:style w:type="paragraph" w:styleId="Footer">
    <w:name w:val="footer"/>
    <w:basedOn w:val="Normal"/>
    <w:link w:val="FooterChar"/>
    <w:uiPriority w:val="99"/>
    <w:unhideWhenUsed/>
    <w:rsid w:val="00CB1F53"/>
    <w:pPr>
      <w:tabs>
        <w:tab w:val="center" w:pos="4153"/>
        <w:tab w:val="right" w:pos="8306"/>
      </w:tabs>
      <w:spacing w:after="0" w:line="240" w:lineRule="auto"/>
    </w:pPr>
  </w:style>
  <w:style w:type="character" w:customStyle="1" w:styleId="FooterChar">
    <w:name w:val="Footer Char"/>
    <w:basedOn w:val="DefaultParagraphFont"/>
    <w:link w:val="Footer"/>
    <w:uiPriority w:val="99"/>
    <w:rsid w:val="00CB1F53"/>
    <w:rPr>
      <w:rFonts w:ascii="Calibri" w:eastAsia="Calibri" w:hAnsi="Calibri" w:cs="Arial"/>
    </w:rPr>
  </w:style>
  <w:style w:type="paragraph" w:styleId="Header">
    <w:name w:val="header"/>
    <w:basedOn w:val="Normal"/>
    <w:link w:val="HeaderChar"/>
    <w:uiPriority w:val="99"/>
    <w:unhideWhenUsed/>
    <w:rsid w:val="00CB1F53"/>
    <w:pPr>
      <w:tabs>
        <w:tab w:val="center" w:pos="4153"/>
        <w:tab w:val="right" w:pos="8306"/>
      </w:tabs>
      <w:spacing w:after="0" w:line="240" w:lineRule="auto"/>
    </w:pPr>
  </w:style>
  <w:style w:type="character" w:customStyle="1" w:styleId="HeaderChar">
    <w:name w:val="Header Char"/>
    <w:basedOn w:val="DefaultParagraphFont"/>
    <w:link w:val="Header"/>
    <w:uiPriority w:val="99"/>
    <w:rsid w:val="00CB1F53"/>
    <w:rPr>
      <w:rFonts w:ascii="Calibri" w:eastAsia="Calibri" w:hAnsi="Calibri" w:cs="Arial"/>
    </w:rPr>
  </w:style>
  <w:style w:type="table" w:styleId="TableGrid">
    <w:name w:val="Table Grid"/>
    <w:basedOn w:val="TableNormal"/>
    <w:uiPriority w:val="59"/>
    <w:rsid w:val="00CB1F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CB1F53"/>
    <w:pPr>
      <w:spacing w:after="0" w:line="240" w:lineRule="auto"/>
      <w:ind w:left="3600"/>
    </w:pPr>
    <w:rPr>
      <w:rFonts w:ascii="Arial" w:eastAsia="Times New Roman" w:hAnsi="Arial"/>
      <w:sz w:val="24"/>
      <w:szCs w:val="24"/>
      <w:lang w:val="en-US"/>
    </w:rPr>
  </w:style>
  <w:style w:type="character" w:customStyle="1" w:styleId="BodyTextIndentChar">
    <w:name w:val="Body Text Indent Char"/>
    <w:basedOn w:val="DefaultParagraphFont"/>
    <w:link w:val="BodyTextIndent"/>
    <w:rsid w:val="00CB1F53"/>
    <w:rPr>
      <w:rFonts w:ascii="Arial" w:eastAsia="Times New Roman" w:hAnsi="Arial" w:cs="Arial"/>
      <w:sz w:val="24"/>
      <w:szCs w:val="24"/>
      <w:lang w:val="en-US"/>
    </w:rPr>
  </w:style>
  <w:style w:type="character" w:styleId="Hyperlink">
    <w:name w:val="Hyperlink"/>
    <w:basedOn w:val="DefaultParagraphFont"/>
    <w:uiPriority w:val="99"/>
    <w:unhideWhenUsed/>
    <w:rsid w:val="00CB1F53"/>
    <w:rPr>
      <w:color w:val="0000FF" w:themeColor="hyperlink"/>
      <w:u w:val="single"/>
    </w:rPr>
  </w:style>
  <w:style w:type="character" w:customStyle="1" w:styleId="fontstyle01">
    <w:name w:val="fontstyle01"/>
    <w:basedOn w:val="DefaultParagraphFont"/>
    <w:rsid w:val="00CB1F53"/>
    <w:rPr>
      <w:rFonts w:ascii="Traditional Arabic" w:hAnsi="Traditional Arabic" w:cs="Traditional Arabic" w:hint="default"/>
      <w:b/>
      <w:bCs/>
      <w:i w:val="0"/>
      <w:iCs w:val="0"/>
      <w:color w:val="000000"/>
      <w:sz w:val="36"/>
      <w:szCs w:val="36"/>
    </w:rPr>
  </w:style>
  <w:style w:type="paragraph" w:styleId="BalloonText">
    <w:name w:val="Balloon Text"/>
    <w:basedOn w:val="Normal"/>
    <w:link w:val="BalloonTextChar"/>
    <w:uiPriority w:val="99"/>
    <w:semiHidden/>
    <w:unhideWhenUsed/>
    <w:rsid w:val="00CB1F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F53"/>
    <w:rPr>
      <w:rFonts w:ascii="Tahoma" w:eastAsia="Calibri" w:hAnsi="Tahoma" w:cs="Tahoma"/>
      <w:sz w:val="16"/>
      <w:szCs w:val="16"/>
    </w:rPr>
  </w:style>
  <w:style w:type="paragraph" w:styleId="NoSpacing">
    <w:name w:val="No Spacing"/>
    <w:uiPriority w:val="1"/>
    <w:qFormat/>
    <w:rsid w:val="00CB1F53"/>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1F53"/>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CB1F53"/>
    <w:pPr>
      <w:ind w:left="720"/>
      <w:contextualSpacing/>
    </w:pPr>
  </w:style>
  <w:style w:type="character" w:customStyle="1" w:styleId="ListParagraphChar">
    <w:name w:val="List Paragraph Char"/>
    <w:aliases w:val="Body of text Char,List Paragraph1 Char"/>
    <w:link w:val="ListParagraph"/>
    <w:uiPriority w:val="34"/>
    <w:locked/>
    <w:rsid w:val="00CB1F53"/>
    <w:rPr>
      <w:rFonts w:ascii="Calibri" w:eastAsia="Calibri" w:hAnsi="Calibri" w:cs="Arial"/>
    </w:rPr>
  </w:style>
  <w:style w:type="paragraph" w:styleId="FootnoteText">
    <w:name w:val="footnote text"/>
    <w:aliases w:val="Footnote Text Char Char Char,Footnote Text Char Char,Footnote Text Char Char Char Char2,Char Char Char Char Char Char Char Char Char,Char Char Char Char Char Char Char Char Char Char Char"/>
    <w:basedOn w:val="Normal"/>
    <w:link w:val="FootnoteTextChar"/>
    <w:uiPriority w:val="99"/>
    <w:unhideWhenUsed/>
    <w:rsid w:val="00CB1F53"/>
    <w:pPr>
      <w:spacing w:after="0" w:line="240" w:lineRule="auto"/>
    </w:pPr>
    <w:rPr>
      <w:sz w:val="20"/>
      <w:szCs w:val="20"/>
    </w:rPr>
  </w:style>
  <w:style w:type="character" w:customStyle="1" w:styleId="FootnoteTextChar">
    <w:name w:val="Footnote Text Char"/>
    <w:aliases w:val="Footnote Text Char Char Char Char,Footnote Text Char Char Char1,Footnote Text Char Char Char Char2 Char,Char Char Char Char Char Char Char Char Char Char,Char Char Char Char Char Char Char Char Char Char Char Char"/>
    <w:basedOn w:val="DefaultParagraphFont"/>
    <w:link w:val="FootnoteText"/>
    <w:uiPriority w:val="99"/>
    <w:rsid w:val="00CB1F53"/>
    <w:rPr>
      <w:rFonts w:ascii="Calibri" w:eastAsia="Calibri" w:hAnsi="Calibri" w:cs="Arial"/>
      <w:sz w:val="20"/>
      <w:szCs w:val="20"/>
    </w:rPr>
  </w:style>
  <w:style w:type="character" w:styleId="FootnoteReference">
    <w:name w:val="footnote reference"/>
    <w:basedOn w:val="DefaultParagraphFont"/>
    <w:uiPriority w:val="99"/>
    <w:unhideWhenUsed/>
    <w:rsid w:val="00CB1F53"/>
    <w:rPr>
      <w:vertAlign w:val="superscript"/>
    </w:rPr>
  </w:style>
  <w:style w:type="paragraph" w:styleId="Footer">
    <w:name w:val="footer"/>
    <w:basedOn w:val="Normal"/>
    <w:link w:val="FooterChar"/>
    <w:uiPriority w:val="99"/>
    <w:unhideWhenUsed/>
    <w:rsid w:val="00CB1F53"/>
    <w:pPr>
      <w:tabs>
        <w:tab w:val="center" w:pos="4153"/>
        <w:tab w:val="right" w:pos="8306"/>
      </w:tabs>
      <w:spacing w:after="0" w:line="240" w:lineRule="auto"/>
    </w:pPr>
  </w:style>
  <w:style w:type="character" w:customStyle="1" w:styleId="FooterChar">
    <w:name w:val="Footer Char"/>
    <w:basedOn w:val="DefaultParagraphFont"/>
    <w:link w:val="Footer"/>
    <w:uiPriority w:val="99"/>
    <w:rsid w:val="00CB1F53"/>
    <w:rPr>
      <w:rFonts w:ascii="Calibri" w:eastAsia="Calibri" w:hAnsi="Calibri" w:cs="Arial"/>
    </w:rPr>
  </w:style>
  <w:style w:type="paragraph" w:styleId="Header">
    <w:name w:val="header"/>
    <w:basedOn w:val="Normal"/>
    <w:link w:val="HeaderChar"/>
    <w:uiPriority w:val="99"/>
    <w:unhideWhenUsed/>
    <w:rsid w:val="00CB1F53"/>
    <w:pPr>
      <w:tabs>
        <w:tab w:val="center" w:pos="4153"/>
        <w:tab w:val="right" w:pos="8306"/>
      </w:tabs>
      <w:spacing w:after="0" w:line="240" w:lineRule="auto"/>
    </w:pPr>
  </w:style>
  <w:style w:type="character" w:customStyle="1" w:styleId="HeaderChar">
    <w:name w:val="Header Char"/>
    <w:basedOn w:val="DefaultParagraphFont"/>
    <w:link w:val="Header"/>
    <w:uiPriority w:val="99"/>
    <w:rsid w:val="00CB1F53"/>
    <w:rPr>
      <w:rFonts w:ascii="Calibri" w:eastAsia="Calibri" w:hAnsi="Calibri" w:cs="Arial"/>
    </w:rPr>
  </w:style>
  <w:style w:type="table" w:styleId="TableGrid">
    <w:name w:val="Table Grid"/>
    <w:basedOn w:val="TableNormal"/>
    <w:uiPriority w:val="59"/>
    <w:rsid w:val="00CB1F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CB1F53"/>
    <w:pPr>
      <w:spacing w:after="0" w:line="240" w:lineRule="auto"/>
      <w:ind w:left="3600"/>
    </w:pPr>
    <w:rPr>
      <w:rFonts w:ascii="Arial" w:eastAsia="Times New Roman" w:hAnsi="Arial"/>
      <w:sz w:val="24"/>
      <w:szCs w:val="24"/>
      <w:lang w:val="en-US"/>
    </w:rPr>
  </w:style>
  <w:style w:type="character" w:customStyle="1" w:styleId="BodyTextIndentChar">
    <w:name w:val="Body Text Indent Char"/>
    <w:basedOn w:val="DefaultParagraphFont"/>
    <w:link w:val="BodyTextIndent"/>
    <w:rsid w:val="00CB1F53"/>
    <w:rPr>
      <w:rFonts w:ascii="Arial" w:eastAsia="Times New Roman" w:hAnsi="Arial" w:cs="Arial"/>
      <w:sz w:val="24"/>
      <w:szCs w:val="24"/>
      <w:lang w:val="en-US"/>
    </w:rPr>
  </w:style>
  <w:style w:type="character" w:styleId="Hyperlink">
    <w:name w:val="Hyperlink"/>
    <w:basedOn w:val="DefaultParagraphFont"/>
    <w:uiPriority w:val="99"/>
    <w:unhideWhenUsed/>
    <w:rsid w:val="00CB1F53"/>
    <w:rPr>
      <w:color w:val="0000FF" w:themeColor="hyperlink"/>
      <w:u w:val="single"/>
    </w:rPr>
  </w:style>
  <w:style w:type="character" w:customStyle="1" w:styleId="fontstyle01">
    <w:name w:val="fontstyle01"/>
    <w:basedOn w:val="DefaultParagraphFont"/>
    <w:rsid w:val="00CB1F53"/>
    <w:rPr>
      <w:rFonts w:ascii="Traditional Arabic" w:hAnsi="Traditional Arabic" w:cs="Traditional Arabic" w:hint="default"/>
      <w:b/>
      <w:bCs/>
      <w:i w:val="0"/>
      <w:iCs w:val="0"/>
      <w:color w:val="000000"/>
      <w:sz w:val="36"/>
      <w:szCs w:val="36"/>
    </w:rPr>
  </w:style>
  <w:style w:type="paragraph" w:styleId="BalloonText">
    <w:name w:val="Balloon Text"/>
    <w:basedOn w:val="Normal"/>
    <w:link w:val="BalloonTextChar"/>
    <w:uiPriority w:val="99"/>
    <w:semiHidden/>
    <w:unhideWhenUsed/>
    <w:rsid w:val="00CB1F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F53"/>
    <w:rPr>
      <w:rFonts w:ascii="Tahoma" w:eastAsia="Calibri" w:hAnsi="Tahoma" w:cs="Tahoma"/>
      <w:sz w:val="16"/>
      <w:szCs w:val="16"/>
    </w:rPr>
  </w:style>
  <w:style w:type="paragraph" w:styleId="NoSpacing">
    <w:name w:val="No Spacing"/>
    <w:uiPriority w:val="1"/>
    <w:qFormat/>
    <w:rsid w:val="00CB1F5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20</Pages>
  <Words>3581</Words>
  <Characters>20413</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NAZEIR MUHAMMAD</dc:creator>
  <cp:lastModifiedBy>NAZEIR MUHAMMAD</cp:lastModifiedBy>
  <cp:revision>6</cp:revision>
  <dcterms:created xsi:type="dcterms:W3CDTF">2021-03-14T16:25:00Z</dcterms:created>
  <dcterms:modified xsi:type="dcterms:W3CDTF">2021-03-17T02:41:00Z</dcterms:modified>
</cp:coreProperties>
</file>