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15AA8" w:rsidRDefault="00D15AA8" w:rsidP="00E37745">
      <w:pPr>
        <w:spacing w:after="0" w:line="240" w:lineRule="auto"/>
        <w:ind w:left="0" w:hanging="2"/>
        <w:jc w:val="center"/>
        <w:rPr>
          <w:rFonts w:ascii="Garamond" w:eastAsia="Garamond" w:hAnsi="Garamond" w:cs="Garamond"/>
          <w:sz w:val="24"/>
          <w:szCs w:val="24"/>
        </w:rPr>
      </w:pPr>
    </w:p>
    <w:p w14:paraId="00000002" w14:textId="77777777" w:rsidR="00D15AA8" w:rsidRDefault="00AB29A7" w:rsidP="00E37745">
      <w:pPr>
        <w:spacing w:after="0" w:line="240" w:lineRule="auto"/>
        <w:ind w:left="0" w:hanging="2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SURAT PERNYATAAN KEASLIAN NASKAH</w:t>
      </w:r>
    </w:p>
    <w:p w14:paraId="00000003" w14:textId="77777777" w:rsidR="00D15AA8" w:rsidRDefault="00D15AA8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</w:p>
    <w:p w14:paraId="00000004" w14:textId="77777777" w:rsidR="00D15AA8" w:rsidRDefault="00D15AA8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</w:p>
    <w:p w14:paraId="00000005" w14:textId="77777777" w:rsidR="00D15AA8" w:rsidRDefault="00AB29A7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Yang </w:t>
      </w:r>
      <w:proofErr w:type="spellStart"/>
      <w:r>
        <w:rPr>
          <w:rFonts w:ascii="Garamond" w:eastAsia="Garamond" w:hAnsi="Garamond" w:cs="Garamond"/>
          <w:sz w:val="24"/>
          <w:szCs w:val="24"/>
        </w:rPr>
        <w:t>bertanda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tangan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di </w:t>
      </w:r>
      <w:proofErr w:type="spellStart"/>
      <w:r>
        <w:rPr>
          <w:rFonts w:ascii="Garamond" w:eastAsia="Garamond" w:hAnsi="Garamond" w:cs="Garamond"/>
          <w:sz w:val="24"/>
          <w:szCs w:val="24"/>
        </w:rPr>
        <w:t>bawah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ini</w:t>
      </w:r>
      <w:proofErr w:type="spellEnd"/>
      <w:r>
        <w:rPr>
          <w:rFonts w:ascii="Garamond" w:eastAsia="Garamond" w:hAnsi="Garamond" w:cs="Garamond"/>
          <w:sz w:val="24"/>
          <w:szCs w:val="24"/>
        </w:rPr>
        <w:t>:</w:t>
      </w:r>
    </w:p>
    <w:p w14:paraId="00000006" w14:textId="77777777" w:rsidR="00D15AA8" w:rsidRDefault="00D15AA8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</w:p>
    <w:p w14:paraId="00000007" w14:textId="49B71E29" w:rsidR="00D15AA8" w:rsidRPr="00E37745" w:rsidRDefault="00AB29A7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  <w:lang w:val="id-ID"/>
        </w:rPr>
      </w:pPr>
      <w:r>
        <w:rPr>
          <w:rFonts w:ascii="Garamond" w:eastAsia="Garamond" w:hAnsi="Garamond" w:cs="Garamond"/>
          <w:sz w:val="24"/>
          <w:szCs w:val="24"/>
        </w:rPr>
        <w:t xml:space="preserve">Nama 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 xml:space="preserve">: </w:t>
      </w:r>
      <w:r w:rsidR="00E37745">
        <w:rPr>
          <w:rFonts w:ascii="Garamond" w:eastAsia="Garamond" w:hAnsi="Garamond" w:cs="Garamond"/>
          <w:sz w:val="24"/>
          <w:szCs w:val="24"/>
          <w:lang w:val="id-ID"/>
        </w:rPr>
        <w:t>Dr. Adirasa Hadi Prasetyo, M.Pd.I</w:t>
      </w:r>
      <w:r w:rsidR="00E37745">
        <w:rPr>
          <w:rFonts w:ascii="Garamond" w:eastAsia="Garamond" w:hAnsi="Garamond" w:cs="Garamond"/>
          <w:sz w:val="24"/>
          <w:szCs w:val="24"/>
          <w:lang w:val="id-ID"/>
        </w:rPr>
        <w:tab/>
      </w:r>
    </w:p>
    <w:p w14:paraId="00000008" w14:textId="110CDD05" w:rsidR="00D15AA8" w:rsidRPr="00E37745" w:rsidRDefault="00AB29A7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  <w:lang w:val="id-ID"/>
        </w:rPr>
      </w:pPr>
      <w:proofErr w:type="spellStart"/>
      <w:r>
        <w:rPr>
          <w:rFonts w:ascii="Garamond" w:eastAsia="Garamond" w:hAnsi="Garamond" w:cs="Garamond"/>
          <w:sz w:val="24"/>
          <w:szCs w:val="24"/>
        </w:rPr>
        <w:t>Instansi</w:t>
      </w:r>
      <w:proofErr w:type="spellEnd"/>
      <w:r>
        <w:rPr>
          <w:rFonts w:ascii="Garamond" w:eastAsia="Garamond" w:hAnsi="Garamond" w:cs="Garamond"/>
          <w:sz w:val="24"/>
          <w:szCs w:val="24"/>
        </w:rPr>
        <w:tab/>
        <w:t xml:space="preserve">: </w:t>
      </w:r>
      <w:r w:rsidR="00E37745">
        <w:rPr>
          <w:rFonts w:ascii="Garamond" w:eastAsia="Garamond" w:hAnsi="Garamond" w:cs="Garamond"/>
          <w:sz w:val="24"/>
          <w:szCs w:val="24"/>
          <w:lang w:val="id-ID"/>
        </w:rPr>
        <w:t>STKIP PGRI SUMENEP</w:t>
      </w:r>
      <w:r w:rsidR="00E37745">
        <w:rPr>
          <w:rFonts w:ascii="Garamond" w:eastAsia="Garamond" w:hAnsi="Garamond" w:cs="Garamond"/>
          <w:sz w:val="24"/>
          <w:szCs w:val="24"/>
          <w:lang w:val="id-ID"/>
        </w:rPr>
        <w:tab/>
      </w:r>
    </w:p>
    <w:p w14:paraId="00000009" w14:textId="41604E63" w:rsidR="00D15AA8" w:rsidRPr="00E37745" w:rsidRDefault="00AB29A7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  <w:lang w:val="id-ID"/>
        </w:rPr>
      </w:pPr>
      <w:proofErr w:type="spellStart"/>
      <w:r>
        <w:rPr>
          <w:rFonts w:ascii="Garamond" w:eastAsia="Garamond" w:hAnsi="Garamond" w:cs="Garamond"/>
          <w:sz w:val="24"/>
          <w:szCs w:val="24"/>
        </w:rPr>
        <w:t>Alamat</w:t>
      </w:r>
      <w:proofErr w:type="spellEnd"/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 xml:space="preserve">: </w:t>
      </w:r>
      <w:r w:rsidR="00E37745">
        <w:rPr>
          <w:rFonts w:ascii="Garamond" w:eastAsia="Garamond" w:hAnsi="Garamond" w:cs="Garamond"/>
          <w:sz w:val="24"/>
          <w:szCs w:val="24"/>
          <w:lang w:val="id-ID"/>
        </w:rPr>
        <w:t>Perum Permata Resmi Kav 12 Jl Adipoday Desa Kolor Kab. Sumenep jawa Timur</w:t>
      </w:r>
    </w:p>
    <w:p w14:paraId="0000000A" w14:textId="26AC092D" w:rsidR="00D15AA8" w:rsidRPr="00E37745" w:rsidRDefault="00AB29A7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  <w:lang w:val="id-ID"/>
        </w:rPr>
      </w:pPr>
      <w:proofErr w:type="spellStart"/>
      <w:r>
        <w:rPr>
          <w:rFonts w:ascii="Garamond" w:eastAsia="Garamond" w:hAnsi="Garamond" w:cs="Garamond"/>
          <w:sz w:val="24"/>
          <w:szCs w:val="24"/>
        </w:rPr>
        <w:t>Telepon</w:t>
      </w:r>
      <w:proofErr w:type="spellEnd"/>
      <w:r>
        <w:rPr>
          <w:rFonts w:ascii="Garamond" w:eastAsia="Garamond" w:hAnsi="Garamond" w:cs="Garamond"/>
          <w:sz w:val="24"/>
          <w:szCs w:val="24"/>
        </w:rPr>
        <w:t>/</w:t>
      </w:r>
      <w:proofErr w:type="spellStart"/>
      <w:r>
        <w:rPr>
          <w:rFonts w:ascii="Garamond" w:eastAsia="Garamond" w:hAnsi="Garamond" w:cs="Garamond"/>
          <w:sz w:val="24"/>
          <w:szCs w:val="24"/>
        </w:rPr>
        <w:t>Hp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: </w:t>
      </w:r>
      <w:r w:rsidR="00E37745">
        <w:rPr>
          <w:rFonts w:ascii="Garamond" w:eastAsia="Garamond" w:hAnsi="Garamond" w:cs="Garamond"/>
          <w:sz w:val="24"/>
          <w:szCs w:val="24"/>
          <w:lang w:val="id-ID"/>
        </w:rPr>
        <w:t>085655855009</w:t>
      </w:r>
    </w:p>
    <w:p w14:paraId="0000000B" w14:textId="30E8DBB0" w:rsidR="00D15AA8" w:rsidRPr="00E37745" w:rsidRDefault="00AB29A7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  <w:lang w:val="id-ID"/>
        </w:rPr>
      </w:pPr>
      <w:r>
        <w:rPr>
          <w:rFonts w:ascii="Garamond" w:eastAsia="Garamond" w:hAnsi="Garamond" w:cs="Garamond"/>
          <w:sz w:val="24"/>
          <w:szCs w:val="24"/>
        </w:rPr>
        <w:t xml:space="preserve">E-mail 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 xml:space="preserve">: </w:t>
      </w:r>
      <w:r w:rsidR="00E37745">
        <w:rPr>
          <w:rFonts w:ascii="Garamond" w:eastAsia="Garamond" w:hAnsi="Garamond" w:cs="Garamond"/>
          <w:sz w:val="24"/>
          <w:szCs w:val="24"/>
          <w:lang w:val="id-ID"/>
        </w:rPr>
        <w:t>adirasapaperjournal@gmail.com</w:t>
      </w:r>
    </w:p>
    <w:p w14:paraId="6E9CFC75" w14:textId="054C8510" w:rsidR="00E37745" w:rsidRPr="00E37745" w:rsidRDefault="00E37745" w:rsidP="00E37745">
      <w:pPr>
        <w:tabs>
          <w:tab w:val="left" w:pos="1418"/>
        </w:tabs>
        <w:spacing w:after="0" w:line="240" w:lineRule="auto"/>
        <w:ind w:left="1416" w:hangingChars="591" w:hanging="1418"/>
        <w:jc w:val="both"/>
        <w:rPr>
          <w:rFonts w:ascii="Garamond" w:eastAsia="Garamond" w:hAnsi="Garamond" w:cs="Garamond"/>
          <w:sz w:val="24"/>
          <w:szCs w:val="24"/>
        </w:rPr>
      </w:pPr>
      <w:proofErr w:type="spellStart"/>
      <w:r>
        <w:rPr>
          <w:rFonts w:ascii="Garamond" w:eastAsia="Garamond" w:hAnsi="Garamond" w:cs="Garamond"/>
          <w:sz w:val="24"/>
          <w:szCs w:val="24"/>
        </w:rPr>
        <w:t>Judul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naskah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>:</w:t>
      </w:r>
      <w:r>
        <w:rPr>
          <w:rFonts w:ascii="Garamond" w:eastAsia="Garamond" w:hAnsi="Garamond" w:cs="Garamond"/>
          <w:sz w:val="24"/>
          <w:szCs w:val="24"/>
          <w:lang w:val="id-ID"/>
        </w:rPr>
        <w:t xml:space="preserve"> </w:t>
      </w:r>
      <w:r w:rsidRPr="00E37745">
        <w:rPr>
          <w:rFonts w:ascii="Garamond" w:hAnsi="Garamond" w:cs="Times New Roman"/>
          <w:sz w:val="24"/>
          <w:szCs w:val="24"/>
        </w:rPr>
        <w:t xml:space="preserve">Plagiarism In Islamic Religious Education, Online Learning </w:t>
      </w:r>
      <w:proofErr w:type="gramStart"/>
      <w:r w:rsidRPr="00E37745">
        <w:rPr>
          <w:rFonts w:ascii="Garamond" w:hAnsi="Garamond" w:cs="Times New Roman"/>
          <w:sz w:val="24"/>
          <w:szCs w:val="24"/>
        </w:rPr>
        <w:t xml:space="preserve">And Student Self </w:t>
      </w:r>
      <w:proofErr w:type="spellStart"/>
      <w:r w:rsidRPr="00E37745">
        <w:rPr>
          <w:rFonts w:ascii="Garamond" w:hAnsi="Garamond" w:cs="Times New Roman"/>
          <w:sz w:val="24"/>
          <w:szCs w:val="24"/>
        </w:rPr>
        <w:t>Efficay</w:t>
      </w:r>
      <w:proofErr w:type="spellEnd"/>
      <w:r w:rsidRPr="00E37745">
        <w:rPr>
          <w:rFonts w:ascii="Garamond" w:hAnsi="Garamond" w:cs="Times New Roman"/>
          <w:sz w:val="24"/>
          <w:szCs w:val="24"/>
        </w:rPr>
        <w:t xml:space="preserve"> In The Time Of</w:t>
      </w:r>
      <w:proofErr w:type="gramEnd"/>
      <w:r w:rsidRPr="00E3774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E37745">
        <w:rPr>
          <w:rFonts w:ascii="Garamond" w:hAnsi="Garamond" w:cs="Times New Roman"/>
          <w:sz w:val="24"/>
          <w:szCs w:val="24"/>
        </w:rPr>
        <w:t>Covid</w:t>
      </w:r>
      <w:proofErr w:type="spellEnd"/>
      <w:r w:rsidRPr="00E37745">
        <w:rPr>
          <w:rFonts w:ascii="Garamond" w:hAnsi="Garamond" w:cs="Times New Roman"/>
          <w:sz w:val="24"/>
          <w:szCs w:val="24"/>
        </w:rPr>
        <w:t xml:space="preserve"> 19</w:t>
      </w:r>
    </w:p>
    <w:p w14:paraId="7C83FD65" w14:textId="77777777" w:rsidR="00E37745" w:rsidRPr="00E37745" w:rsidRDefault="00E37745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  <w:lang w:val="id-ID"/>
        </w:rPr>
      </w:pPr>
    </w:p>
    <w:p w14:paraId="0000000E" w14:textId="77777777" w:rsidR="00D15AA8" w:rsidRDefault="00AB29A7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  <w:proofErr w:type="spellStart"/>
      <w:proofErr w:type="gramStart"/>
      <w:r>
        <w:rPr>
          <w:rFonts w:ascii="Garamond" w:eastAsia="Garamond" w:hAnsi="Garamond" w:cs="Garamond"/>
          <w:sz w:val="24"/>
          <w:szCs w:val="24"/>
        </w:rPr>
        <w:t>menyatakan</w:t>
      </w:r>
      <w:proofErr w:type="spellEnd"/>
      <w:proofErr w:type="gram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dengan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sesungguhnya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bahwa</w:t>
      </w:r>
      <w:proofErr w:type="spellEnd"/>
      <w:r>
        <w:rPr>
          <w:rFonts w:ascii="Garamond" w:eastAsia="Garamond" w:hAnsi="Garamond" w:cs="Garamond"/>
          <w:sz w:val="24"/>
          <w:szCs w:val="24"/>
        </w:rPr>
        <w:t>:</w:t>
      </w:r>
    </w:p>
    <w:p w14:paraId="0000000F" w14:textId="77777777" w:rsidR="00D15AA8" w:rsidRDefault="00D15AA8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</w:p>
    <w:p w14:paraId="00000010" w14:textId="77777777" w:rsidR="00D15AA8" w:rsidRDefault="00AB29A7" w:rsidP="00E37745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  <w:proofErr w:type="spellStart"/>
      <w:r>
        <w:rPr>
          <w:rFonts w:ascii="Garamond" w:eastAsia="Garamond" w:hAnsi="Garamond" w:cs="Garamond"/>
          <w:sz w:val="24"/>
          <w:szCs w:val="24"/>
        </w:rPr>
        <w:t>Naskah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yang </w:t>
      </w:r>
      <w:proofErr w:type="spellStart"/>
      <w:r>
        <w:rPr>
          <w:rFonts w:ascii="Garamond" w:eastAsia="Garamond" w:hAnsi="Garamond" w:cs="Garamond"/>
          <w:sz w:val="24"/>
          <w:szCs w:val="24"/>
        </w:rPr>
        <w:t>saya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ajukan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kepada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Redaktur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Syamil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: </w:t>
      </w:r>
      <w:proofErr w:type="spellStart"/>
      <w:r>
        <w:rPr>
          <w:rFonts w:ascii="Garamond" w:eastAsia="Garamond" w:hAnsi="Garamond" w:cs="Garamond"/>
          <w:sz w:val="24"/>
          <w:szCs w:val="24"/>
        </w:rPr>
        <w:t>Jurnal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Pendidikan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Agama Islam (Journal of </w:t>
      </w:r>
      <w:r>
        <w:rPr>
          <w:rFonts w:ascii="Garamond" w:eastAsia="Garamond" w:hAnsi="Garamond" w:cs="Garamond"/>
          <w:sz w:val="24"/>
          <w:szCs w:val="24"/>
        </w:rPr>
        <w:t>Islamic</w:t>
      </w:r>
      <w:r>
        <w:rPr>
          <w:rFonts w:ascii="Garamond" w:eastAsia="Garamond" w:hAnsi="Garamond" w:cs="Garamond"/>
          <w:sz w:val="24"/>
          <w:szCs w:val="24"/>
        </w:rPr>
        <w:t xml:space="preserve"> Education) </w:t>
      </w:r>
      <w:proofErr w:type="spellStart"/>
      <w:r>
        <w:rPr>
          <w:rFonts w:ascii="Garamond" w:eastAsia="Garamond" w:hAnsi="Garamond" w:cs="Garamond"/>
          <w:sz w:val="24"/>
          <w:szCs w:val="24"/>
        </w:rPr>
        <w:t>belum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pernah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dipublikasikan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tidak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sedang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dalam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proses </w:t>
      </w:r>
      <w:proofErr w:type="spellStart"/>
      <w:r>
        <w:rPr>
          <w:rFonts w:ascii="Garamond" w:eastAsia="Garamond" w:hAnsi="Garamond" w:cs="Garamond"/>
          <w:sz w:val="24"/>
          <w:szCs w:val="24"/>
        </w:rPr>
        <w:t>untuk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publikasi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di </w:t>
      </w:r>
      <w:proofErr w:type="spellStart"/>
      <w:r>
        <w:rPr>
          <w:rFonts w:ascii="Garamond" w:eastAsia="Garamond" w:hAnsi="Garamond" w:cs="Garamond"/>
          <w:sz w:val="24"/>
          <w:szCs w:val="24"/>
        </w:rPr>
        <w:t>jurnal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sz w:val="24"/>
          <w:szCs w:val="24"/>
        </w:rPr>
        <w:t>lain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serta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tidak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mengandung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unsur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plagiarisme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. </w:t>
      </w:r>
    </w:p>
    <w:p w14:paraId="00000011" w14:textId="77777777" w:rsidR="00D15AA8" w:rsidRDefault="00AB29A7" w:rsidP="00E37745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  <w:proofErr w:type="spellStart"/>
      <w:r>
        <w:rPr>
          <w:rFonts w:ascii="Garamond" w:eastAsia="Garamond" w:hAnsi="Garamond" w:cs="Garamond"/>
          <w:sz w:val="24"/>
          <w:szCs w:val="24"/>
        </w:rPr>
        <w:t>Semua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sumber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ya</w:t>
      </w:r>
      <w:r>
        <w:rPr>
          <w:rFonts w:ascii="Garamond" w:eastAsia="Garamond" w:hAnsi="Garamond" w:cs="Garamond"/>
          <w:sz w:val="24"/>
          <w:szCs w:val="24"/>
        </w:rPr>
        <w:t xml:space="preserve">ng </w:t>
      </w:r>
      <w:proofErr w:type="spellStart"/>
      <w:r>
        <w:rPr>
          <w:rFonts w:ascii="Garamond" w:eastAsia="Garamond" w:hAnsi="Garamond" w:cs="Garamond"/>
          <w:sz w:val="24"/>
          <w:szCs w:val="24"/>
        </w:rPr>
        <w:t>diacu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dalam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naskah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yang </w:t>
      </w:r>
      <w:proofErr w:type="spellStart"/>
      <w:r>
        <w:rPr>
          <w:rFonts w:ascii="Garamond" w:eastAsia="Garamond" w:hAnsi="Garamond" w:cs="Garamond"/>
          <w:sz w:val="24"/>
          <w:szCs w:val="24"/>
        </w:rPr>
        <w:t>saya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tersebut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telah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saya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periksa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semuanya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ada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pada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daftar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pustaka</w:t>
      </w:r>
      <w:proofErr w:type="spellEnd"/>
      <w:r>
        <w:rPr>
          <w:rFonts w:ascii="Garamond" w:eastAsia="Garamond" w:hAnsi="Garamond" w:cs="Garamond"/>
          <w:sz w:val="24"/>
          <w:szCs w:val="24"/>
        </w:rPr>
        <w:t>.</w:t>
      </w:r>
    </w:p>
    <w:p w14:paraId="00000012" w14:textId="77777777" w:rsidR="00D15AA8" w:rsidRDefault="00D15AA8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</w:p>
    <w:p w14:paraId="00000013" w14:textId="77777777" w:rsidR="00D15AA8" w:rsidRDefault="00AB29A7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  <w:proofErr w:type="spellStart"/>
      <w:r>
        <w:rPr>
          <w:rFonts w:ascii="Garamond" w:eastAsia="Garamond" w:hAnsi="Garamond" w:cs="Garamond"/>
          <w:sz w:val="24"/>
          <w:szCs w:val="24"/>
        </w:rPr>
        <w:t>Naskah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tersebut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di </w:t>
      </w:r>
      <w:proofErr w:type="spellStart"/>
      <w:r>
        <w:rPr>
          <w:rFonts w:ascii="Garamond" w:eastAsia="Garamond" w:hAnsi="Garamond" w:cs="Garamond"/>
          <w:sz w:val="24"/>
          <w:szCs w:val="24"/>
        </w:rPr>
        <w:t>atas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merupakan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naskah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publikasi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dari</w:t>
      </w:r>
      <w:proofErr w:type="spellEnd"/>
      <w:r>
        <w:rPr>
          <w:rFonts w:ascii="Garamond" w:eastAsia="Garamond" w:hAnsi="Garamond" w:cs="Garamond"/>
          <w:sz w:val="24"/>
          <w:szCs w:val="24"/>
        </w:rPr>
        <w:t>:</w:t>
      </w:r>
    </w:p>
    <w:p w14:paraId="57EE4378" w14:textId="77777777" w:rsidR="00E37745" w:rsidRDefault="00E37745" w:rsidP="00E37745">
      <w:pPr>
        <w:spacing w:after="0" w:line="240" w:lineRule="auto"/>
        <w:ind w:left="0" w:hanging="2"/>
        <w:jc w:val="both"/>
        <w:rPr>
          <w:rFonts w:ascii="Wingdings 2" w:eastAsia="Wingdings 2" w:hAnsi="Wingdings 2" w:cs="Wingdings 2"/>
          <w:sz w:val="24"/>
          <w:szCs w:val="24"/>
          <w:lang w:val="id-ID"/>
        </w:rPr>
      </w:pPr>
    </w:p>
    <w:p w14:paraId="00000018" w14:textId="77777777" w:rsidR="00D15AA8" w:rsidRDefault="00AB29A7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🗆</w:t>
      </w:r>
      <w:r>
        <w:rPr>
          <w:rFonts w:ascii="Garamond" w:eastAsia="Garamond" w:hAnsi="Garamond" w:cs="Garamond"/>
          <w:sz w:val="24"/>
          <w:szCs w:val="24"/>
        </w:rPr>
        <w:t xml:space="preserve"> Skim </w:t>
      </w:r>
      <w:proofErr w:type="spellStart"/>
      <w:r>
        <w:rPr>
          <w:rFonts w:ascii="Garamond" w:eastAsia="Garamond" w:hAnsi="Garamond" w:cs="Garamond"/>
          <w:sz w:val="24"/>
          <w:szCs w:val="24"/>
        </w:rPr>
        <w:t>penelitian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lain </w:t>
      </w:r>
      <w:proofErr w:type="spellStart"/>
      <w:r>
        <w:rPr>
          <w:rFonts w:ascii="Garamond" w:eastAsia="Garamond" w:hAnsi="Garamond" w:cs="Garamond"/>
          <w:sz w:val="24"/>
          <w:szCs w:val="24"/>
        </w:rPr>
        <w:t>penelitian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mandiri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sumber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sz w:val="24"/>
          <w:szCs w:val="24"/>
        </w:rPr>
        <w:t>dana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-. </w:t>
      </w:r>
    </w:p>
    <w:p w14:paraId="00000019" w14:textId="77777777" w:rsidR="00D15AA8" w:rsidRDefault="00D15AA8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</w:p>
    <w:p w14:paraId="0000001A" w14:textId="77777777" w:rsidR="00D15AA8" w:rsidRDefault="00AB29A7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  <w:proofErr w:type="spellStart"/>
      <w:r>
        <w:rPr>
          <w:rFonts w:ascii="Garamond" w:eastAsia="Garamond" w:hAnsi="Garamond" w:cs="Garamond"/>
          <w:sz w:val="24"/>
          <w:szCs w:val="24"/>
        </w:rPr>
        <w:t>Apabila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dikemudian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hari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pada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naskah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saya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tersebut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diketemukan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unsur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yang </w:t>
      </w:r>
      <w:proofErr w:type="spellStart"/>
      <w:r>
        <w:rPr>
          <w:rFonts w:ascii="Garamond" w:eastAsia="Garamond" w:hAnsi="Garamond" w:cs="Garamond"/>
          <w:sz w:val="24"/>
          <w:szCs w:val="24"/>
        </w:rPr>
        <w:t>tidak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sesuai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dengan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eastAsia="Garamond" w:hAnsi="Garamond" w:cs="Garamond"/>
          <w:sz w:val="24"/>
          <w:szCs w:val="24"/>
        </w:rPr>
        <w:t>surat</w:t>
      </w:r>
      <w:proofErr w:type="spellEnd"/>
      <w:proofErr w:type="gram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pernyataan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ini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, </w:t>
      </w:r>
      <w:proofErr w:type="spellStart"/>
      <w:r>
        <w:rPr>
          <w:rFonts w:ascii="Garamond" w:eastAsia="Garamond" w:hAnsi="Garamond" w:cs="Garamond"/>
          <w:sz w:val="24"/>
          <w:szCs w:val="24"/>
        </w:rPr>
        <w:t>maka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saya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bersedia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menerima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konsekuensi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hukum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sesuai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dengan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peraturan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perundang-undangan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yang </w:t>
      </w:r>
      <w:proofErr w:type="spellStart"/>
      <w:r>
        <w:rPr>
          <w:rFonts w:ascii="Garamond" w:eastAsia="Garamond" w:hAnsi="Garamond" w:cs="Garamond"/>
          <w:sz w:val="24"/>
          <w:szCs w:val="24"/>
        </w:rPr>
        <w:t>berlaku</w:t>
      </w:r>
      <w:proofErr w:type="spellEnd"/>
      <w:r>
        <w:rPr>
          <w:rFonts w:ascii="Garamond" w:eastAsia="Garamond" w:hAnsi="Garamond" w:cs="Garamond"/>
          <w:sz w:val="24"/>
          <w:szCs w:val="24"/>
        </w:rPr>
        <w:t>.</w:t>
      </w:r>
    </w:p>
    <w:p w14:paraId="0000001B" w14:textId="77777777" w:rsidR="00D15AA8" w:rsidRDefault="00D15AA8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  <w:lang w:val="id-ID"/>
        </w:rPr>
      </w:pPr>
    </w:p>
    <w:p w14:paraId="6A9F2EC1" w14:textId="77777777" w:rsidR="00E37745" w:rsidRDefault="00E37745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  <w:lang w:val="id-ID"/>
        </w:rPr>
      </w:pPr>
    </w:p>
    <w:p w14:paraId="77D18BFC" w14:textId="77777777" w:rsidR="00E37745" w:rsidRPr="00E37745" w:rsidRDefault="00E37745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  <w:lang w:val="id-ID"/>
        </w:rPr>
      </w:pPr>
    </w:p>
    <w:p w14:paraId="0000001C" w14:textId="79F76AE8" w:rsidR="00D15AA8" w:rsidRPr="00E37745" w:rsidRDefault="00E37745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  <w:lang w:val="id-ID"/>
        </w:rPr>
      </w:pPr>
      <w:bookmarkStart w:id="0" w:name="_GoBack"/>
      <w:bookmarkEnd w:id="0"/>
      <w:r>
        <w:rPr>
          <w:rFonts w:ascii="Garamond" w:eastAsia="Garamond" w:hAnsi="Garamond" w:cs="Garamond"/>
          <w:sz w:val="24"/>
          <w:szCs w:val="24"/>
          <w:lang w:val="id-ID"/>
        </w:rPr>
        <w:t>Malang</w:t>
      </w:r>
      <w:r w:rsidR="00AB29A7">
        <w:rPr>
          <w:rFonts w:ascii="Garamond" w:eastAsia="Garamond" w:hAnsi="Garamond" w:cs="Garamond"/>
          <w:sz w:val="24"/>
          <w:szCs w:val="24"/>
        </w:rPr>
        <w:t xml:space="preserve">, </w:t>
      </w:r>
      <w:r>
        <w:rPr>
          <w:rFonts w:ascii="Garamond" w:eastAsia="Garamond" w:hAnsi="Garamond" w:cs="Garamond"/>
          <w:sz w:val="24"/>
          <w:szCs w:val="24"/>
          <w:lang w:val="id-ID"/>
        </w:rPr>
        <w:t>1 Mei 2021</w:t>
      </w:r>
    </w:p>
    <w:p w14:paraId="0000001D" w14:textId="77777777" w:rsidR="00D15AA8" w:rsidRDefault="00D15AA8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</w:p>
    <w:p w14:paraId="0000001E" w14:textId="77777777" w:rsidR="00D15AA8" w:rsidRDefault="00AB29A7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Yang </w:t>
      </w:r>
      <w:proofErr w:type="spellStart"/>
      <w:r>
        <w:rPr>
          <w:rFonts w:ascii="Garamond" w:eastAsia="Garamond" w:hAnsi="Garamond" w:cs="Garamond"/>
          <w:sz w:val="24"/>
          <w:szCs w:val="24"/>
        </w:rPr>
        <w:t>menyatakan</w:t>
      </w:r>
      <w:proofErr w:type="spellEnd"/>
      <w:r>
        <w:rPr>
          <w:rFonts w:ascii="Garamond" w:eastAsia="Garamond" w:hAnsi="Garamond" w:cs="Garamond"/>
          <w:sz w:val="24"/>
          <w:szCs w:val="24"/>
        </w:rPr>
        <w:t>,</w:t>
      </w:r>
    </w:p>
    <w:p w14:paraId="0000001F" w14:textId="77777777" w:rsidR="00D15AA8" w:rsidRDefault="00AB29A7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</w:p>
    <w:p w14:paraId="00000020" w14:textId="75F8F706" w:rsidR="00D15AA8" w:rsidRDefault="00E37745" w:rsidP="00E37745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noProof/>
          <w:sz w:val="24"/>
          <w:szCs w:val="24"/>
          <w:lang w:val="id-ID" w:eastAsia="id-ID"/>
        </w:rPr>
        <w:drawing>
          <wp:inline distT="0" distB="0" distL="0" distR="0" wp14:anchorId="6B29A5A7" wp14:editId="1B49D8FE">
            <wp:extent cx="1291257" cy="57223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Adirasa_001.png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257" cy="57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4" w14:textId="5A178A9A" w:rsidR="00D15AA8" w:rsidRDefault="00AB29A7" w:rsidP="00D15AA8">
      <w:pPr>
        <w:spacing w:after="0" w:line="240" w:lineRule="auto"/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(</w:t>
      </w:r>
      <w:r w:rsidR="00E37745">
        <w:rPr>
          <w:rFonts w:ascii="Garamond" w:eastAsia="Garamond" w:hAnsi="Garamond" w:cs="Garamond"/>
          <w:sz w:val="24"/>
          <w:szCs w:val="24"/>
          <w:lang w:val="id-ID"/>
        </w:rPr>
        <w:t>Dr. Adirasa Hadi Prasetyo, M.Pd.I</w:t>
      </w:r>
      <w:r>
        <w:rPr>
          <w:rFonts w:ascii="Garamond" w:eastAsia="Garamond" w:hAnsi="Garamond" w:cs="Garamond"/>
          <w:sz w:val="24"/>
          <w:szCs w:val="24"/>
        </w:rPr>
        <w:t>)</w:t>
      </w:r>
    </w:p>
    <w:sectPr w:rsidR="00D15AA8">
      <w:pgSz w:w="12240" w:h="15840"/>
      <w:pgMar w:top="15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2A1"/>
    <w:multiLevelType w:val="multilevel"/>
    <w:tmpl w:val="EA8A4DEA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15AA8"/>
    <w:rsid w:val="00AB29A7"/>
    <w:rsid w:val="00D15AA8"/>
    <w:rsid w:val="00E3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45"/>
    <w:rPr>
      <w:rFonts w:ascii="Tahoma" w:hAnsi="Tahoma" w:cs="Tahoma"/>
      <w:position w:val="-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45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+Y0Ei4Yh1oP0N+ocbXs6pHT8Nw==">AMUW2mUxiJw9weLVAlQg+Gr01gscrAA3//CWYemD5B5XETZaInXw0wcMlCNxSoNzzfVP6Ah9lITt6fQWoeDpFgAgtg8egcSZvNDVnyLx8ouFrUYxrVueCyU=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PHK A3 Fakultas Psikologi UGM</dc:creator>
  <cp:lastModifiedBy>ismail - [2010]</cp:lastModifiedBy>
  <cp:revision>2</cp:revision>
  <dcterms:created xsi:type="dcterms:W3CDTF">2021-04-30T15:28:00Z</dcterms:created>
  <dcterms:modified xsi:type="dcterms:W3CDTF">2021-04-30T15:28:00Z</dcterms:modified>
</cp:coreProperties>
</file>